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C7B" w14:textId="213ECDC7" w:rsidR="00935A6D" w:rsidRDefault="00545A12" w:rsidP="0047352A">
      <w:pPr>
        <w:pStyle w:val="Heading1"/>
      </w:pPr>
      <w:r w:rsidRPr="00C45AA5">
        <w:t xml:space="preserve">Safeguarding </w:t>
      </w:r>
      <w:r w:rsidR="00455A4D" w:rsidRPr="00C45AA5">
        <w:t xml:space="preserve">Newsletter </w:t>
      </w:r>
      <w:r w:rsidR="004A0D9F">
        <w:t>–</w:t>
      </w:r>
      <w:r w:rsidR="006A73B6">
        <w:t xml:space="preserve"> June</w:t>
      </w:r>
      <w:r w:rsidR="00804C59">
        <w:t xml:space="preserve"> </w:t>
      </w:r>
      <w:r w:rsidR="00F932DB">
        <w:t>2023</w:t>
      </w:r>
    </w:p>
    <w:p w14:paraId="79102EE2" w14:textId="308470CB" w:rsidR="00804C59" w:rsidRDefault="00804C59" w:rsidP="008B48BE">
      <w:pPr>
        <w:spacing w:after="0"/>
        <w:rPr>
          <w:szCs w:val="24"/>
        </w:rPr>
      </w:pPr>
      <w:r w:rsidRPr="008B48BE">
        <w:rPr>
          <w:szCs w:val="24"/>
        </w:rPr>
        <w:t xml:space="preserve">I </w:t>
      </w:r>
      <w:r w:rsidR="006A73B6">
        <w:rPr>
          <w:szCs w:val="24"/>
        </w:rPr>
        <w:t xml:space="preserve">hope you are all enjoying the summer and looking forward to holidays and family events over the holidays.  </w:t>
      </w:r>
      <w:r w:rsidR="00BC4BB1">
        <w:rPr>
          <w:szCs w:val="24"/>
        </w:rPr>
        <w:t>I’m</w:t>
      </w:r>
      <w:r w:rsidR="006A73B6">
        <w:rPr>
          <w:szCs w:val="24"/>
        </w:rPr>
        <w:t xml:space="preserve"> taking my young family away to Malta in August for some </w:t>
      </w:r>
      <w:r w:rsidR="00BC4BB1">
        <w:rPr>
          <w:szCs w:val="24"/>
        </w:rPr>
        <w:t>much-needed</w:t>
      </w:r>
      <w:r w:rsidR="006A73B6">
        <w:rPr>
          <w:szCs w:val="24"/>
        </w:rPr>
        <w:t xml:space="preserve"> rest after another busy year for us all. </w:t>
      </w:r>
      <w:r w:rsidR="00C4058D">
        <w:rPr>
          <w:szCs w:val="24"/>
        </w:rPr>
        <w:t>On Monday 12</w:t>
      </w:r>
      <w:r w:rsidR="00C4058D" w:rsidRPr="00C473E9">
        <w:rPr>
          <w:szCs w:val="24"/>
          <w:vertAlign w:val="superscript"/>
        </w:rPr>
        <w:t>th</w:t>
      </w:r>
      <w:r w:rsidR="00C4058D">
        <w:rPr>
          <w:szCs w:val="24"/>
        </w:rPr>
        <w:t xml:space="preserve"> </w:t>
      </w:r>
      <w:r w:rsidR="00BC4BB1">
        <w:rPr>
          <w:szCs w:val="24"/>
        </w:rPr>
        <w:t xml:space="preserve">Leonie and I </w:t>
      </w:r>
      <w:r w:rsidR="00C4058D">
        <w:rPr>
          <w:szCs w:val="24"/>
        </w:rPr>
        <w:t xml:space="preserve">joined in with </w:t>
      </w:r>
      <w:r w:rsidR="00BC4BB1">
        <w:rPr>
          <w:szCs w:val="24"/>
        </w:rPr>
        <w:t xml:space="preserve">the Clergy Day in Bridgwater. It was very nice to meet so many of our fantastic incumbents and to see the positivity around safeguarding in their parishes. I want to put on record my most sincere thanks to </w:t>
      </w:r>
      <w:proofErr w:type="gramStart"/>
      <w:r w:rsidR="00BC4BB1">
        <w:rPr>
          <w:szCs w:val="24"/>
        </w:rPr>
        <w:t>all of</w:t>
      </w:r>
      <w:proofErr w:type="gramEnd"/>
      <w:r w:rsidR="00BC4BB1">
        <w:rPr>
          <w:szCs w:val="24"/>
        </w:rPr>
        <w:t xml:space="preserve"> our clergy for the support and kindness offered to myself and my team in our work</w:t>
      </w:r>
      <w:r w:rsidR="00424B5C">
        <w:rPr>
          <w:szCs w:val="24"/>
        </w:rPr>
        <w:t xml:space="preserve"> and on a personal level. It is such a tough job that they do and my respect for that</w:t>
      </w:r>
      <w:r w:rsidR="009C5256">
        <w:rPr>
          <w:szCs w:val="24"/>
        </w:rPr>
        <w:t>,</w:t>
      </w:r>
      <w:r w:rsidR="00424B5C">
        <w:rPr>
          <w:szCs w:val="24"/>
        </w:rPr>
        <w:t xml:space="preserve"> and them</w:t>
      </w:r>
      <w:r w:rsidR="00C4058D">
        <w:rPr>
          <w:szCs w:val="24"/>
        </w:rPr>
        <w:t>,</w:t>
      </w:r>
      <w:r w:rsidR="00424B5C">
        <w:rPr>
          <w:szCs w:val="24"/>
        </w:rPr>
        <w:t xml:space="preserve"> grows by the day.</w:t>
      </w:r>
    </w:p>
    <w:p w14:paraId="73CBA1DC" w14:textId="77777777" w:rsidR="002335F1" w:rsidRDefault="002335F1" w:rsidP="008B48BE">
      <w:pPr>
        <w:spacing w:after="0"/>
        <w:rPr>
          <w:szCs w:val="24"/>
        </w:rPr>
      </w:pPr>
    </w:p>
    <w:p w14:paraId="144C33C6" w14:textId="6FCDC637" w:rsidR="002335F1" w:rsidRDefault="002335F1" w:rsidP="002335F1">
      <w:pPr>
        <w:pStyle w:val="Heading1"/>
        <w:rPr>
          <w:rFonts w:asciiTheme="minorHAnsi" w:hAnsiTheme="minorHAnsi" w:cstheme="minorHAnsi"/>
          <w:color w:val="auto"/>
        </w:rPr>
      </w:pPr>
      <w:r>
        <w:rPr>
          <w:rFonts w:asciiTheme="minorHAnsi" w:hAnsiTheme="minorHAnsi" w:cstheme="minorHAnsi"/>
          <w:color w:val="auto"/>
        </w:rPr>
        <w:t>DBS</w:t>
      </w:r>
      <w:r w:rsidR="009C5256">
        <w:rPr>
          <w:rFonts w:asciiTheme="minorHAnsi" w:hAnsiTheme="minorHAnsi" w:cstheme="minorHAnsi"/>
          <w:color w:val="auto"/>
        </w:rPr>
        <w:t xml:space="preserve"> checks – a plea</w:t>
      </w:r>
    </w:p>
    <w:p w14:paraId="35B6D745" w14:textId="333D688F" w:rsidR="002B6599" w:rsidRDefault="002335F1" w:rsidP="002335F1">
      <w:r>
        <w:t xml:space="preserve">Please note that we continue </w:t>
      </w:r>
      <w:r w:rsidR="009C5256">
        <w:t>to struggle due to</w:t>
      </w:r>
      <w:r>
        <w:t xml:space="preserve"> the lack of information sharing from some </w:t>
      </w:r>
      <w:r w:rsidR="009C5256">
        <w:t>p</w:t>
      </w:r>
      <w:r>
        <w:t xml:space="preserve">arishes </w:t>
      </w:r>
      <w:r w:rsidR="009C5256">
        <w:t xml:space="preserve">in relation to </w:t>
      </w:r>
      <w:r>
        <w:t>their DBS checks.</w:t>
      </w:r>
      <w:r w:rsidR="002B6599">
        <w:t xml:space="preserve"> This is especially tough in a year where we are transitioning a lot of people from </w:t>
      </w:r>
      <w:r w:rsidR="009C5256">
        <w:t>five</w:t>
      </w:r>
      <w:r w:rsidR="002B6599">
        <w:t xml:space="preserve"> to </w:t>
      </w:r>
      <w:r w:rsidR="009C5256">
        <w:t>three</w:t>
      </w:r>
      <w:r w:rsidR="002B6599">
        <w:t xml:space="preserve"> yearly DBS checks</w:t>
      </w:r>
      <w:r w:rsidR="009C5256">
        <w:t>, which means an</w:t>
      </w:r>
      <w:r w:rsidR="002B6599">
        <w:t xml:space="preserve"> increas</w:t>
      </w:r>
      <w:r w:rsidR="009C5256">
        <w:t>e</w:t>
      </w:r>
      <w:r w:rsidR="002B6599">
        <w:t xml:space="preserve"> </w:t>
      </w:r>
      <w:r w:rsidR="009C5256">
        <w:t xml:space="preserve">in </w:t>
      </w:r>
      <w:r w:rsidR="002B6599">
        <w:t>the number of checks by over 40%</w:t>
      </w:r>
      <w:r w:rsidR="009C5256">
        <w:t xml:space="preserve">, </w:t>
      </w:r>
      <w:r w:rsidR="002B6599">
        <w:t>with</w:t>
      </w:r>
      <w:r w:rsidR="009C5256">
        <w:t>out a corresponding increase in staff to help achieve this. To help us process your checks for all our benefits, please note the following:</w:t>
      </w:r>
      <w:r w:rsidR="002B6599">
        <w:t xml:space="preserve"> </w:t>
      </w:r>
    </w:p>
    <w:p w14:paraId="6D4FB1F9" w14:textId="55E10765" w:rsidR="009C5256" w:rsidRDefault="002335F1" w:rsidP="00C473E9">
      <w:pPr>
        <w:pStyle w:val="ListParagraph"/>
        <w:numPr>
          <w:ilvl w:val="0"/>
          <w:numId w:val="16"/>
        </w:numPr>
      </w:pPr>
      <w:r>
        <w:t xml:space="preserve">When you have completed </w:t>
      </w:r>
      <w:r w:rsidR="00C4058D">
        <w:t xml:space="preserve">the ID </w:t>
      </w:r>
      <w:r>
        <w:t xml:space="preserve">section of the </w:t>
      </w:r>
      <w:proofErr w:type="gramStart"/>
      <w:r>
        <w:t>DBS</w:t>
      </w:r>
      <w:proofErr w:type="gramEnd"/>
      <w:r>
        <w:t xml:space="preserve"> please don’t just leave it there without telling us. </w:t>
      </w:r>
    </w:p>
    <w:p w14:paraId="2A437DEA" w14:textId="75DEF9C9" w:rsidR="009C5256" w:rsidRDefault="002335F1" w:rsidP="009C5256">
      <w:pPr>
        <w:pStyle w:val="ListParagraph"/>
        <w:numPr>
          <w:ilvl w:val="0"/>
          <w:numId w:val="16"/>
        </w:numPr>
      </w:pPr>
      <w:r>
        <w:t xml:space="preserve">Once you complete your I.D check please email the </w:t>
      </w:r>
      <w:r w:rsidR="009C5256">
        <w:t>DBS</w:t>
      </w:r>
      <w:r>
        <w:t xml:space="preserve"> mailbox (not me or Leonie directly) </w:t>
      </w:r>
      <w:hyperlink r:id="rId11" w:history="1">
        <w:r w:rsidRPr="00A651DA">
          <w:rPr>
            <w:rStyle w:val="Hyperlink"/>
          </w:rPr>
          <w:t>dbs.safeguarding@bathwells.anglican.org</w:t>
        </w:r>
      </w:hyperlink>
      <w:r>
        <w:t xml:space="preserve"> and tell us you need your </w:t>
      </w:r>
      <w:r w:rsidR="009C5256">
        <w:t xml:space="preserve">DBS </w:t>
      </w:r>
      <w:r>
        <w:t>check signing off by us and then what the role involves (working with children / vulnerable adults</w:t>
      </w:r>
      <w:r w:rsidR="00C473E9">
        <w:t>, paid / voluntary etc</w:t>
      </w:r>
      <w:r>
        <w:t>.</w:t>
      </w:r>
      <w:r w:rsidR="009C5256">
        <w:t>)</w:t>
      </w:r>
    </w:p>
    <w:p w14:paraId="58300F95" w14:textId="746C2BB4" w:rsidR="009C5256" w:rsidRDefault="009C5256" w:rsidP="009C5256">
      <w:pPr>
        <w:pStyle w:val="ListParagraph"/>
        <w:numPr>
          <w:ilvl w:val="0"/>
          <w:numId w:val="16"/>
        </w:numPr>
      </w:pPr>
      <w:r>
        <w:t>If your check relates to working with children w</w:t>
      </w:r>
      <w:r w:rsidR="002335F1">
        <w:t xml:space="preserve">e also need to know </w:t>
      </w:r>
      <w:r w:rsidR="00C473E9">
        <w:t>if this involves regular (weekly or more) unsupervised work with children, or involves helping with toileting,</w:t>
      </w:r>
      <w:r w:rsidR="002335F1">
        <w:t xml:space="preserve"> and with adults if this </w:t>
      </w:r>
      <w:r w:rsidR="00C473E9">
        <w:t>includes</w:t>
      </w:r>
      <w:r w:rsidR="002335F1">
        <w:t xml:space="preserve"> providing </w:t>
      </w:r>
      <w:r w:rsidR="00C473E9">
        <w:t>one of the areas of care (health or personal care, assisting with money handling or shopping, personal affairs or conveying to medical appointments)</w:t>
      </w:r>
      <w:r w:rsidR="002335F1">
        <w:t>.</w:t>
      </w:r>
    </w:p>
    <w:p w14:paraId="1A764FF3" w14:textId="393B1453" w:rsidR="00C4058D" w:rsidRDefault="00C4058D" w:rsidP="00C4058D">
      <w:pPr>
        <w:pStyle w:val="ListParagraph"/>
        <w:numPr>
          <w:ilvl w:val="0"/>
          <w:numId w:val="16"/>
        </w:numPr>
      </w:pPr>
      <w:r>
        <w:t xml:space="preserve">Please provide specific details so we can determine what level of DBS check is required. For example, generic </w:t>
      </w:r>
      <w:r w:rsidR="00C473E9">
        <w:t>descriptions of</w:t>
      </w:r>
      <w:r>
        <w:t xml:space="preserve"> roles such as Administrator or Outreach worker are not sufficient. </w:t>
      </w:r>
    </w:p>
    <w:p w14:paraId="1F4D1D67" w14:textId="4D6EB8FA" w:rsidR="00C4058D" w:rsidRDefault="00C4058D" w:rsidP="00C4058D">
      <w:pPr>
        <w:pStyle w:val="ListParagraph"/>
        <w:numPr>
          <w:ilvl w:val="0"/>
          <w:numId w:val="16"/>
        </w:numPr>
      </w:pPr>
      <w:r>
        <w:t xml:space="preserve">Also, if you don’t communicate with us, we won’t have your email address and often the church system for recording volunteer email addresses has your personal rather </w:t>
      </w:r>
      <w:proofErr w:type="spellStart"/>
      <w:proofErr w:type="gramStart"/>
      <w:r>
        <w:t>then</w:t>
      </w:r>
      <w:proofErr w:type="spellEnd"/>
      <w:proofErr w:type="gramEnd"/>
      <w:r>
        <w:t xml:space="preserve"> PSO one. We have been raising this for at least a year, but </w:t>
      </w:r>
      <w:r w:rsidR="00A52BE3">
        <w:t>this continues to cause</w:t>
      </w:r>
      <w:r>
        <w:t xml:space="preserve"> substantial issues </w:t>
      </w:r>
      <w:r w:rsidR="00A52BE3">
        <w:t>and causing unnecessary additional work, to the detriment of the team and the service we can provide.</w:t>
      </w:r>
      <w:r>
        <w:t xml:space="preserve"> </w:t>
      </w:r>
    </w:p>
    <w:p w14:paraId="33E346EF" w14:textId="77777777" w:rsidR="00C4058D" w:rsidRDefault="002335F1">
      <w:pPr>
        <w:pStyle w:val="ListParagraph"/>
        <w:numPr>
          <w:ilvl w:val="0"/>
          <w:numId w:val="16"/>
        </w:numPr>
      </w:pPr>
      <w:r>
        <w:t xml:space="preserve">If a check has been started but is no longer </w:t>
      </w:r>
      <w:r w:rsidR="002B6599">
        <w:t>required,</w:t>
      </w:r>
      <w:r>
        <w:t xml:space="preserve"> please </w:t>
      </w:r>
      <w:r w:rsidR="002B6599">
        <w:t>withdraw</w:t>
      </w:r>
      <w:r>
        <w:t xml:space="preserve"> it from the system.</w:t>
      </w:r>
      <w:r w:rsidR="002B6599">
        <w:t xml:space="preserve"> Any check that has been open but left incomplete after 6 months will be deleted.</w:t>
      </w:r>
    </w:p>
    <w:p w14:paraId="1C98EFDF" w14:textId="7815766F" w:rsidR="002335F1" w:rsidRDefault="002335F1" w:rsidP="00C473E9">
      <w:pPr>
        <w:pStyle w:val="ListParagraph"/>
      </w:pPr>
    </w:p>
    <w:p w14:paraId="621507A6" w14:textId="4B2FDC58" w:rsidR="002335F1" w:rsidRDefault="002335F1" w:rsidP="002335F1">
      <w:r>
        <w:t xml:space="preserve">I completed an audit this week and we had over 70 checks on the system that needed </w:t>
      </w:r>
      <w:proofErr w:type="gramStart"/>
      <w:r w:rsidR="002B6599">
        <w:t>countersigning</w:t>
      </w:r>
      <w:proofErr w:type="gramEnd"/>
      <w:r w:rsidR="002B6599">
        <w:t xml:space="preserve"> but we lacked the information to do so. It took me 3 days to clear the majority of these. </w:t>
      </w:r>
      <w:r w:rsidR="009C5256">
        <w:t>I</w:t>
      </w:r>
      <w:r>
        <w:t xml:space="preserve">f you are not confident using the DBS </w:t>
      </w:r>
      <w:proofErr w:type="gramStart"/>
      <w:r>
        <w:t>system</w:t>
      </w:r>
      <w:proofErr w:type="gramEnd"/>
      <w:r w:rsidR="002B6599">
        <w:t xml:space="preserve"> then please do not do so until you have undertaken your PSO induction training or sought help from Leonie. </w:t>
      </w:r>
      <w:r w:rsidR="009C5256">
        <w:t xml:space="preserve">We fully appreciate that you need support to do this </w:t>
      </w:r>
      <w:r w:rsidR="002B6599">
        <w:t xml:space="preserve">skilled role and </w:t>
      </w:r>
      <w:r w:rsidR="009C5256">
        <w:t xml:space="preserve">we want to ensure you have the support you need to carry it out with confidence. </w:t>
      </w:r>
      <w:r w:rsidR="00CB18AC">
        <w:t xml:space="preserve">Please do utilise the support offered through our </w:t>
      </w:r>
      <w:r w:rsidR="002B6599">
        <w:t xml:space="preserve">PSO training, forums and </w:t>
      </w:r>
      <w:r w:rsidR="00CB18AC">
        <w:t>access the resources available</w:t>
      </w:r>
      <w:r w:rsidR="00C4058D">
        <w:t xml:space="preserve"> </w:t>
      </w:r>
      <w:r w:rsidR="00CB18AC">
        <w:t xml:space="preserve">on the </w:t>
      </w:r>
      <w:r w:rsidR="002B6599">
        <w:t xml:space="preserve">website and </w:t>
      </w:r>
      <w:r w:rsidR="00CB18AC">
        <w:t xml:space="preserve">shared via our </w:t>
      </w:r>
      <w:r w:rsidR="002B6599">
        <w:t>newsletters</w:t>
      </w:r>
      <w:r w:rsidR="00CB18AC">
        <w:t xml:space="preserve"> to help you.</w:t>
      </w:r>
      <w:r w:rsidR="002B6599">
        <w:t xml:space="preserve"> </w:t>
      </w:r>
    </w:p>
    <w:p w14:paraId="0499D87D" w14:textId="5FC1F747" w:rsidR="002335F1" w:rsidRDefault="00CB18AC" w:rsidP="002335F1">
      <w:r>
        <w:t xml:space="preserve">Finally, please note that </w:t>
      </w:r>
      <w:r w:rsidR="002335F1">
        <w:t xml:space="preserve">we are now only going to ask for a confidential declaration for initial DBS checks. We will no longer be asking for these for </w:t>
      </w:r>
      <w:r>
        <w:t>renewals</w:t>
      </w:r>
      <w:r w:rsidR="002335F1">
        <w:t xml:space="preserve">. </w:t>
      </w:r>
      <w:r w:rsidR="002B6599">
        <w:t xml:space="preserve">This is </w:t>
      </w:r>
      <w:proofErr w:type="gramStart"/>
      <w:r w:rsidR="002B6599">
        <w:t>in order to</w:t>
      </w:r>
      <w:proofErr w:type="gramEnd"/>
      <w:r w:rsidR="002B6599">
        <w:t xml:space="preserve"> try and speed this process up. </w:t>
      </w:r>
    </w:p>
    <w:p w14:paraId="1CEFCC51" w14:textId="2F3844EC" w:rsidR="006A73B6" w:rsidRDefault="006A73B6" w:rsidP="008B48BE">
      <w:pPr>
        <w:spacing w:after="0"/>
        <w:rPr>
          <w:sz w:val="32"/>
          <w:szCs w:val="32"/>
        </w:rPr>
      </w:pPr>
      <w:r w:rsidRPr="006A73B6">
        <w:rPr>
          <w:sz w:val="32"/>
          <w:szCs w:val="32"/>
        </w:rPr>
        <w:lastRenderedPageBreak/>
        <w:t xml:space="preserve">Staff </w:t>
      </w:r>
      <w:r w:rsidR="00CB18AC">
        <w:rPr>
          <w:sz w:val="32"/>
          <w:szCs w:val="32"/>
        </w:rPr>
        <w:t>a</w:t>
      </w:r>
      <w:r w:rsidRPr="006A73B6">
        <w:rPr>
          <w:sz w:val="32"/>
          <w:szCs w:val="32"/>
        </w:rPr>
        <w:t>vailability over the summer</w:t>
      </w:r>
    </w:p>
    <w:p w14:paraId="6BBF28EA" w14:textId="5F9E37A3" w:rsidR="006A73B6" w:rsidRPr="006A73B6" w:rsidRDefault="006A73B6" w:rsidP="008B48BE">
      <w:pPr>
        <w:spacing w:after="0"/>
        <w:rPr>
          <w:szCs w:val="24"/>
        </w:rPr>
      </w:pPr>
      <w:r>
        <w:rPr>
          <w:szCs w:val="24"/>
        </w:rPr>
        <w:t xml:space="preserve">Please note that whilst we continue to provide support over the summer holidays there will be periods where we are quite short. I will be away from </w:t>
      </w:r>
      <w:r w:rsidR="00CB18AC">
        <w:rPr>
          <w:szCs w:val="24"/>
        </w:rPr>
        <w:t xml:space="preserve">9 </w:t>
      </w:r>
      <w:r>
        <w:rPr>
          <w:szCs w:val="24"/>
        </w:rPr>
        <w:t xml:space="preserve">August until </w:t>
      </w:r>
      <w:r w:rsidR="00CB18AC">
        <w:rPr>
          <w:szCs w:val="24"/>
        </w:rPr>
        <w:t xml:space="preserve">28 </w:t>
      </w:r>
      <w:proofErr w:type="gramStart"/>
      <w:r>
        <w:rPr>
          <w:szCs w:val="24"/>
        </w:rPr>
        <w:t>August</w:t>
      </w:r>
      <w:r w:rsidR="00CB18AC">
        <w:rPr>
          <w:szCs w:val="24"/>
        </w:rPr>
        <w:t>,</w:t>
      </w:r>
      <w:proofErr w:type="gramEnd"/>
      <w:r w:rsidR="00CB18AC">
        <w:rPr>
          <w:szCs w:val="24"/>
        </w:rPr>
        <w:t xml:space="preserve"> </w:t>
      </w:r>
      <w:r>
        <w:rPr>
          <w:szCs w:val="24"/>
        </w:rPr>
        <w:t>however</w:t>
      </w:r>
      <w:r w:rsidR="00CB18AC">
        <w:rPr>
          <w:szCs w:val="24"/>
        </w:rPr>
        <w:t>,</w:t>
      </w:r>
      <w:r>
        <w:rPr>
          <w:szCs w:val="24"/>
        </w:rPr>
        <w:t xml:space="preserve"> Joanne Austin will be around to take any referrals or provide you with advice. As mentioned last month our Safeguarding Training will pause for August to enable our trainers to get ready for the newly developed leadership training starting in September. To support this, we have applied to be the first to go live with a new administrative process whereby you can book onto training using the online training portal rather </w:t>
      </w:r>
      <w:r w:rsidR="00BC4BB1">
        <w:rPr>
          <w:szCs w:val="24"/>
        </w:rPr>
        <w:t>than</w:t>
      </w:r>
      <w:r>
        <w:rPr>
          <w:szCs w:val="24"/>
        </w:rPr>
        <w:t xml:space="preserve"> Eventbrite. This will then be able to store your in-person training alongside your online learning content. We hope this will make it easier to book but also easier to administer training. We will let you know when this is ready to go live hopefully sometime in August.</w:t>
      </w:r>
    </w:p>
    <w:p w14:paraId="3C8873E3" w14:textId="77777777" w:rsidR="00C473E9" w:rsidRDefault="00C473E9" w:rsidP="008B48BE">
      <w:pPr>
        <w:spacing w:after="0"/>
        <w:rPr>
          <w:sz w:val="32"/>
          <w:szCs w:val="32"/>
        </w:rPr>
      </w:pPr>
    </w:p>
    <w:p w14:paraId="49E7A664" w14:textId="2DF8CACA" w:rsidR="006A73B6" w:rsidRDefault="006A73B6" w:rsidP="008B48BE">
      <w:pPr>
        <w:spacing w:after="0"/>
        <w:rPr>
          <w:sz w:val="32"/>
          <w:szCs w:val="32"/>
        </w:rPr>
      </w:pPr>
      <w:r>
        <w:rPr>
          <w:sz w:val="32"/>
          <w:szCs w:val="32"/>
        </w:rPr>
        <w:t>Training success for Bat</w:t>
      </w:r>
      <w:r w:rsidR="009B7C4D">
        <w:rPr>
          <w:sz w:val="32"/>
          <w:szCs w:val="32"/>
        </w:rPr>
        <w:t>h</w:t>
      </w:r>
      <w:r>
        <w:rPr>
          <w:sz w:val="32"/>
          <w:szCs w:val="32"/>
        </w:rPr>
        <w:t xml:space="preserve"> and Wells</w:t>
      </w:r>
    </w:p>
    <w:p w14:paraId="44D9D6AE" w14:textId="513E74BE" w:rsidR="009B7C4D" w:rsidRDefault="009B7C4D" w:rsidP="009B7C4D">
      <w:pPr>
        <w:rPr>
          <w:sz w:val="22"/>
        </w:rPr>
      </w:pPr>
      <w:r w:rsidRPr="009B7C4D">
        <w:rPr>
          <w:szCs w:val="24"/>
        </w:rPr>
        <w:t xml:space="preserve">I just wanted to celebrate </w:t>
      </w:r>
      <w:r>
        <w:rPr>
          <w:szCs w:val="24"/>
        </w:rPr>
        <w:t xml:space="preserve">the news that we have the highest training completion rates in the </w:t>
      </w:r>
      <w:proofErr w:type="gramStart"/>
      <w:r>
        <w:rPr>
          <w:szCs w:val="24"/>
        </w:rPr>
        <w:t>south west</w:t>
      </w:r>
      <w:proofErr w:type="gramEnd"/>
      <w:r>
        <w:rPr>
          <w:szCs w:val="24"/>
        </w:rPr>
        <w:t xml:space="preserve"> region and some of the highest training completion rates in the country here in Bath and Wells. Additionally, I have been informed that comparatively to other organisations our numbers are extremely high. We are second in the country for safer recruitment and the highest for Awareness of Domestic Abuse. </w:t>
      </w:r>
    </w:p>
    <w:p w14:paraId="740D9FE2" w14:textId="77777777" w:rsidR="009B7C4D" w:rsidRDefault="009B7C4D" w:rsidP="00C473E9">
      <w:pPr>
        <w:pStyle w:val="ListParagraph"/>
        <w:numPr>
          <w:ilvl w:val="0"/>
          <w:numId w:val="17"/>
        </w:numPr>
      </w:pPr>
      <w:r>
        <w:t xml:space="preserve">Basic – 5985 </w:t>
      </w:r>
    </w:p>
    <w:p w14:paraId="49BB96AA" w14:textId="77777777" w:rsidR="009B7C4D" w:rsidRDefault="009B7C4D" w:rsidP="00C473E9">
      <w:pPr>
        <w:pStyle w:val="ListParagraph"/>
        <w:numPr>
          <w:ilvl w:val="0"/>
          <w:numId w:val="17"/>
        </w:numPr>
      </w:pPr>
      <w:r>
        <w:t xml:space="preserve">Foundation – 2923 </w:t>
      </w:r>
    </w:p>
    <w:p w14:paraId="3C8FD173" w14:textId="34985CC3" w:rsidR="009B7C4D" w:rsidRDefault="009B7C4D" w:rsidP="00C473E9">
      <w:pPr>
        <w:pStyle w:val="ListParagraph"/>
        <w:numPr>
          <w:ilvl w:val="0"/>
          <w:numId w:val="17"/>
        </w:numPr>
      </w:pPr>
      <w:r>
        <w:t xml:space="preserve">Domestic Abuse – 696 </w:t>
      </w:r>
    </w:p>
    <w:p w14:paraId="7462EC82" w14:textId="53C94965" w:rsidR="009B7C4D" w:rsidRDefault="009B7C4D">
      <w:pPr>
        <w:pStyle w:val="ListParagraph"/>
        <w:numPr>
          <w:ilvl w:val="0"/>
          <w:numId w:val="17"/>
        </w:numPr>
      </w:pPr>
      <w:r>
        <w:t>Safer recruitment – 290</w:t>
      </w:r>
    </w:p>
    <w:p w14:paraId="6B0DCA6A" w14:textId="77777777" w:rsidR="00C4058D" w:rsidRDefault="00C4058D" w:rsidP="00C473E9">
      <w:pPr>
        <w:pStyle w:val="ListParagraph"/>
      </w:pPr>
    </w:p>
    <w:p w14:paraId="7588BA3B" w14:textId="6C119815" w:rsidR="006A73B6" w:rsidRPr="009B7C4D" w:rsidRDefault="009B7C4D" w:rsidP="008B48BE">
      <w:pPr>
        <w:spacing w:after="0"/>
        <w:rPr>
          <w:szCs w:val="24"/>
        </w:rPr>
      </w:pPr>
      <w:r>
        <w:rPr>
          <w:szCs w:val="24"/>
        </w:rPr>
        <w:t>We have also now completed over 1000 Leadership courses over the past two years</w:t>
      </w:r>
      <w:r w:rsidR="00BC4BB1">
        <w:rPr>
          <w:szCs w:val="24"/>
        </w:rPr>
        <w:t xml:space="preserve"> again one of the highest nationally</w:t>
      </w:r>
      <w:r>
        <w:rPr>
          <w:szCs w:val="24"/>
        </w:rPr>
        <w:t xml:space="preserve">. Whilst there is still much to do (we are only 50% there with Leadership) this is something for us all to be very proud of. I would like to thank you all for taking the time to train in safeguarding and for making us stand out as a </w:t>
      </w:r>
      <w:r w:rsidR="00CB18AC">
        <w:rPr>
          <w:szCs w:val="24"/>
        </w:rPr>
        <w:t>d</w:t>
      </w:r>
      <w:r>
        <w:rPr>
          <w:szCs w:val="24"/>
        </w:rPr>
        <w:t xml:space="preserve">iocese with real commitment to learning and improving practice. </w:t>
      </w:r>
    </w:p>
    <w:p w14:paraId="5F492BA9" w14:textId="7A044926" w:rsidR="00374416" w:rsidRPr="0047352A" w:rsidRDefault="00374416" w:rsidP="00374416">
      <w:pPr>
        <w:pStyle w:val="Heading1"/>
        <w:rPr>
          <w:rFonts w:asciiTheme="minorHAnsi" w:hAnsiTheme="minorHAnsi" w:cstheme="minorHAnsi"/>
          <w:color w:val="auto"/>
        </w:rPr>
      </w:pPr>
      <w:r w:rsidRPr="0047352A">
        <w:rPr>
          <w:rFonts w:asciiTheme="minorHAnsi" w:hAnsiTheme="minorHAnsi" w:cstheme="minorHAnsi"/>
          <w:color w:val="auto"/>
        </w:rPr>
        <w:t xml:space="preserve">Out of </w:t>
      </w:r>
      <w:r w:rsidR="009C35FC">
        <w:rPr>
          <w:rFonts w:asciiTheme="minorHAnsi" w:hAnsiTheme="minorHAnsi" w:cstheme="minorHAnsi"/>
          <w:color w:val="auto"/>
        </w:rPr>
        <w:t>h</w:t>
      </w:r>
      <w:r w:rsidRPr="0047352A">
        <w:rPr>
          <w:rFonts w:asciiTheme="minorHAnsi" w:hAnsiTheme="minorHAnsi" w:cstheme="minorHAnsi"/>
          <w:color w:val="auto"/>
        </w:rPr>
        <w:t>ours cover</w:t>
      </w:r>
      <w:r w:rsidR="00584030" w:rsidRPr="00584030">
        <w:rPr>
          <w:rFonts w:asciiTheme="minorHAnsi" w:hAnsiTheme="minorHAnsi" w:cstheme="minorHAnsi"/>
        </w:rPr>
        <w:t xml:space="preserve"> </w:t>
      </w:r>
    </w:p>
    <w:p w14:paraId="466B7346" w14:textId="6A5E3D21" w:rsidR="008B48BE" w:rsidRPr="00962CCF" w:rsidRDefault="00584030" w:rsidP="008B48BE">
      <w:pPr>
        <w:shd w:val="clear" w:color="auto" w:fill="FFFFFF"/>
        <w:spacing w:after="0"/>
        <w:rPr>
          <w:rFonts w:eastAsia="Times New Roman"/>
          <w:color w:val="000000"/>
          <w:szCs w:val="24"/>
        </w:rPr>
      </w:pPr>
      <w:r>
        <w:rPr>
          <w:rFonts w:cstheme="minorHAnsi"/>
          <w:noProof/>
        </w:rPr>
        <w:drawing>
          <wp:anchor distT="0" distB="0" distL="114300" distR="114300" simplePos="0" relativeHeight="251658240" behindDoc="1" locked="0" layoutInCell="1" allowOverlap="1" wp14:anchorId="1F6D4553" wp14:editId="28E263A1">
            <wp:simplePos x="0" y="0"/>
            <wp:positionH relativeFrom="margin">
              <wp:align>center</wp:align>
            </wp:positionH>
            <wp:positionV relativeFrom="paragraph">
              <wp:posOffset>1349375</wp:posOffset>
            </wp:positionV>
            <wp:extent cx="4351020" cy="1051560"/>
            <wp:effectExtent l="0" t="0" r="0" b="0"/>
            <wp:wrapTopAndBottom/>
            <wp:docPr id="1659747966"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7966" name="Picture 4" descr="A blue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1020" cy="1051560"/>
                    </a:xfrm>
                    <a:prstGeom prst="rect">
                      <a:avLst/>
                    </a:prstGeom>
                    <a:noFill/>
                    <a:ln>
                      <a:noFill/>
                    </a:ln>
                  </pic:spPr>
                </pic:pic>
              </a:graphicData>
            </a:graphic>
          </wp:anchor>
        </w:drawing>
      </w:r>
      <w:r w:rsidR="00374416" w:rsidRPr="005F6C8C">
        <w:rPr>
          <w:rFonts w:eastAsia="Times New Roman"/>
          <w:color w:val="000000"/>
          <w:szCs w:val="24"/>
        </w:rPr>
        <w:t xml:space="preserve">Another reminder that The Diocese of Bath &amp; Wells partners with </w:t>
      </w:r>
      <w:proofErr w:type="spellStart"/>
      <w:proofErr w:type="gramStart"/>
      <w:r w:rsidR="00374416" w:rsidRPr="005F6C8C">
        <w:rPr>
          <w:rFonts w:eastAsia="Times New Roman"/>
          <w:color w:val="000000"/>
          <w:szCs w:val="24"/>
        </w:rPr>
        <w:t>thirtyone:eight</w:t>
      </w:r>
      <w:proofErr w:type="spellEnd"/>
      <w:proofErr w:type="gramEnd"/>
      <w:r w:rsidR="00374416" w:rsidRPr="005F6C8C">
        <w:rPr>
          <w:rFonts w:eastAsia="Times New Roman"/>
          <w:color w:val="000000"/>
          <w:szCs w:val="24"/>
        </w:rPr>
        <w:t xml:space="preserve"> in relation to accessing the safeguarding Helpline on 0303 003 1111 during out of hours (which operates 5pm - midnight on Mon-Fri;  7am - midnight on Sat and Sun), on bank holidays and other absences.</w:t>
      </w:r>
      <w:r w:rsidR="00374416">
        <w:rPr>
          <w:rFonts w:eastAsia="Times New Roman"/>
          <w:color w:val="000000"/>
          <w:szCs w:val="24"/>
        </w:rPr>
        <w:t xml:space="preserve"> This service is being chronically under used in comparison to the high volume of out of hours calls I used to receive.</w:t>
      </w:r>
      <w:r w:rsidR="008B48BE">
        <w:rPr>
          <w:rFonts w:eastAsia="Times New Roman"/>
          <w:color w:val="000000"/>
          <w:szCs w:val="24"/>
        </w:rPr>
        <w:t xml:space="preserve"> </w:t>
      </w:r>
      <w:proofErr w:type="spellStart"/>
      <w:proofErr w:type="gramStart"/>
      <w:r w:rsidR="008B48BE" w:rsidRPr="005F6C8C">
        <w:rPr>
          <w:rFonts w:eastAsia="Times New Roman"/>
          <w:color w:val="000000"/>
          <w:szCs w:val="24"/>
        </w:rPr>
        <w:t>thirtyone:eight</w:t>
      </w:r>
      <w:proofErr w:type="spellEnd"/>
      <w:proofErr w:type="gramEnd"/>
      <w:r w:rsidR="008B48BE" w:rsidRPr="005F6C8C">
        <w:rPr>
          <w:rFonts w:eastAsia="Times New Roman"/>
          <w:color w:val="000000"/>
          <w:szCs w:val="24"/>
        </w:rPr>
        <w:t xml:space="preserve"> </w:t>
      </w:r>
      <w:r w:rsidR="00374416">
        <w:rPr>
          <w:rFonts w:eastAsia="Times New Roman"/>
          <w:color w:val="000000"/>
          <w:szCs w:val="24"/>
        </w:rPr>
        <w:t xml:space="preserve">are a Christian safeguarding organisation and work closely with many </w:t>
      </w:r>
      <w:r w:rsidR="00E260D3">
        <w:rPr>
          <w:rFonts w:eastAsia="Times New Roman"/>
          <w:color w:val="000000"/>
          <w:szCs w:val="24"/>
        </w:rPr>
        <w:t>d</w:t>
      </w:r>
      <w:r w:rsidR="00374416">
        <w:rPr>
          <w:rFonts w:eastAsia="Times New Roman"/>
          <w:color w:val="000000"/>
          <w:szCs w:val="24"/>
        </w:rPr>
        <w:t>iocese</w:t>
      </w:r>
      <w:r w:rsidR="00E260D3">
        <w:rPr>
          <w:rFonts w:eastAsia="Times New Roman"/>
          <w:color w:val="000000"/>
          <w:szCs w:val="24"/>
        </w:rPr>
        <w:t>s</w:t>
      </w:r>
      <w:r w:rsidR="00374416">
        <w:rPr>
          <w:rFonts w:eastAsia="Times New Roman"/>
          <w:color w:val="000000"/>
          <w:szCs w:val="24"/>
        </w:rPr>
        <w:t xml:space="preserve">. </w:t>
      </w:r>
      <w:r w:rsidR="008B48BE">
        <w:rPr>
          <w:rFonts w:eastAsia="Times New Roman"/>
          <w:color w:val="000000"/>
          <w:szCs w:val="24"/>
        </w:rPr>
        <w:t>They offer the same advice that we would give and should be your first point of contact out of hours.</w:t>
      </w:r>
    </w:p>
    <w:p w14:paraId="0D72045C" w14:textId="2C7DF1A6" w:rsidR="00374416" w:rsidRPr="00BC4BB1" w:rsidRDefault="00374416" w:rsidP="00374416">
      <w:pPr>
        <w:pStyle w:val="Heading1"/>
        <w:rPr>
          <w:rFonts w:asciiTheme="minorHAnsi" w:hAnsiTheme="minorHAnsi" w:cstheme="minorHAnsi"/>
          <w:color w:val="auto"/>
        </w:rPr>
      </w:pPr>
      <w:r w:rsidRPr="00BC4BB1">
        <w:rPr>
          <w:rFonts w:asciiTheme="minorHAnsi" w:hAnsiTheme="minorHAnsi" w:cstheme="minorHAnsi"/>
          <w:color w:val="auto"/>
        </w:rPr>
        <w:t xml:space="preserve">Parish Safeguarding Officer Forum </w:t>
      </w:r>
    </w:p>
    <w:p w14:paraId="30FA0E78" w14:textId="117729D3" w:rsidR="00BC4BB1" w:rsidRPr="00BC4BB1" w:rsidRDefault="00374416" w:rsidP="00BC4BB1">
      <w:pPr>
        <w:rPr>
          <w:rStyle w:val="Strong"/>
          <w:b w:val="0"/>
          <w:bCs w:val="0"/>
          <w:szCs w:val="24"/>
        </w:rPr>
      </w:pPr>
      <w:r w:rsidRPr="005F6C8C">
        <w:rPr>
          <w:rStyle w:val="Strong"/>
          <w:b w:val="0"/>
          <w:bCs w:val="0"/>
          <w:szCs w:val="24"/>
        </w:rPr>
        <w:t>Our next forum will be on Wednesday</w:t>
      </w:r>
      <w:r w:rsidR="00A4572E">
        <w:rPr>
          <w:rStyle w:val="Strong"/>
          <w:b w:val="0"/>
          <w:bCs w:val="0"/>
          <w:szCs w:val="24"/>
        </w:rPr>
        <w:t>,</w:t>
      </w:r>
      <w:r>
        <w:rPr>
          <w:rStyle w:val="Strong"/>
          <w:b w:val="0"/>
          <w:bCs w:val="0"/>
          <w:szCs w:val="24"/>
        </w:rPr>
        <w:t xml:space="preserve"> </w:t>
      </w:r>
      <w:r w:rsidR="00BC4BB1">
        <w:rPr>
          <w:rStyle w:val="Strong"/>
          <w:b w:val="0"/>
          <w:bCs w:val="0"/>
          <w:szCs w:val="24"/>
        </w:rPr>
        <w:t>12</w:t>
      </w:r>
      <w:r w:rsidR="00BC4BB1" w:rsidRPr="00BC4BB1">
        <w:rPr>
          <w:rStyle w:val="Strong"/>
          <w:b w:val="0"/>
          <w:bCs w:val="0"/>
          <w:szCs w:val="24"/>
          <w:vertAlign w:val="superscript"/>
        </w:rPr>
        <w:t>th</w:t>
      </w:r>
      <w:r w:rsidR="00BC4BB1">
        <w:rPr>
          <w:rStyle w:val="Strong"/>
          <w:b w:val="0"/>
          <w:bCs w:val="0"/>
          <w:szCs w:val="24"/>
        </w:rPr>
        <w:t xml:space="preserve"> July at </w:t>
      </w:r>
      <w:r w:rsidR="00C4058D">
        <w:rPr>
          <w:rStyle w:val="Strong"/>
          <w:b w:val="0"/>
          <w:bCs w:val="0"/>
          <w:szCs w:val="24"/>
        </w:rPr>
        <w:t>4</w:t>
      </w:r>
      <w:r w:rsidR="00BC4BB1">
        <w:rPr>
          <w:rStyle w:val="Strong"/>
          <w:b w:val="0"/>
          <w:bCs w:val="0"/>
          <w:szCs w:val="24"/>
        </w:rPr>
        <w:t xml:space="preserve">pm </w:t>
      </w:r>
    </w:p>
    <w:p w14:paraId="0409DD33" w14:textId="77777777" w:rsidR="00BC4BB1" w:rsidRPr="00BC4BB1" w:rsidRDefault="00BC4BB1" w:rsidP="00C473E9">
      <w:pPr>
        <w:spacing w:after="0"/>
        <w:rPr>
          <w:rStyle w:val="Strong"/>
          <w:b w:val="0"/>
          <w:bCs w:val="0"/>
          <w:szCs w:val="24"/>
        </w:rPr>
      </w:pPr>
      <w:r w:rsidRPr="00BC4BB1">
        <w:rPr>
          <w:rStyle w:val="Strong"/>
          <w:b w:val="0"/>
          <w:bCs w:val="0"/>
          <w:szCs w:val="24"/>
        </w:rPr>
        <w:t>Join Zoom Meeting</w:t>
      </w:r>
    </w:p>
    <w:p w14:paraId="4EFDC2CD" w14:textId="4B1A66D0" w:rsidR="00BC4BB1" w:rsidRPr="00BC4BB1" w:rsidRDefault="00C4058D" w:rsidP="00C473E9">
      <w:pPr>
        <w:spacing w:after="0"/>
        <w:rPr>
          <w:rStyle w:val="Strong"/>
          <w:b w:val="0"/>
          <w:bCs w:val="0"/>
          <w:szCs w:val="24"/>
        </w:rPr>
      </w:pPr>
      <w:hyperlink r:id="rId13" w:history="1">
        <w:r w:rsidR="00BC4BB1" w:rsidRPr="00434266">
          <w:rPr>
            <w:rStyle w:val="Hyperlink"/>
            <w:szCs w:val="24"/>
          </w:rPr>
          <w:t>https://zoom.us/j/95668026724?pwd=azNYVEhHOVFtNmRoK2FCL05xSnRFZz09</w:t>
        </w:r>
      </w:hyperlink>
    </w:p>
    <w:p w14:paraId="7827063D" w14:textId="77777777" w:rsidR="00BC4BB1" w:rsidRPr="00BC4BB1" w:rsidRDefault="00BC4BB1" w:rsidP="00C473E9">
      <w:pPr>
        <w:spacing w:after="0"/>
        <w:rPr>
          <w:rStyle w:val="Strong"/>
          <w:b w:val="0"/>
          <w:bCs w:val="0"/>
          <w:szCs w:val="24"/>
        </w:rPr>
      </w:pPr>
      <w:r w:rsidRPr="00BC4BB1">
        <w:rPr>
          <w:rStyle w:val="Strong"/>
          <w:b w:val="0"/>
          <w:bCs w:val="0"/>
          <w:szCs w:val="24"/>
        </w:rPr>
        <w:t>Meeting ID: 956 6802 6724</w:t>
      </w:r>
    </w:p>
    <w:p w14:paraId="1D1355C7" w14:textId="0C275537" w:rsidR="008B48BE" w:rsidRDefault="00BC4BB1" w:rsidP="00C473E9">
      <w:pPr>
        <w:spacing w:after="0"/>
        <w:rPr>
          <w:rStyle w:val="Strong"/>
          <w:b w:val="0"/>
          <w:bCs w:val="0"/>
          <w:szCs w:val="24"/>
        </w:rPr>
      </w:pPr>
      <w:r w:rsidRPr="00BC4BB1">
        <w:rPr>
          <w:rStyle w:val="Strong"/>
          <w:b w:val="0"/>
          <w:bCs w:val="0"/>
          <w:szCs w:val="24"/>
        </w:rPr>
        <w:t>Passcode: 070110</w:t>
      </w:r>
    </w:p>
    <w:p w14:paraId="5F146F25" w14:textId="77777777" w:rsidR="00C473E9" w:rsidRDefault="00C473E9" w:rsidP="008B48BE">
      <w:pPr>
        <w:spacing w:after="0"/>
        <w:rPr>
          <w:rStyle w:val="Strong"/>
          <w:b w:val="0"/>
          <w:bCs w:val="0"/>
          <w:sz w:val="32"/>
          <w:szCs w:val="32"/>
        </w:rPr>
      </w:pPr>
    </w:p>
    <w:p w14:paraId="103CC849" w14:textId="110745FB" w:rsidR="00437A5F" w:rsidRPr="00BC4BB1" w:rsidRDefault="00437A5F" w:rsidP="008B48BE">
      <w:pPr>
        <w:spacing w:after="0"/>
        <w:rPr>
          <w:rStyle w:val="Strong"/>
          <w:b w:val="0"/>
          <w:bCs w:val="0"/>
          <w:sz w:val="32"/>
          <w:szCs w:val="32"/>
        </w:rPr>
      </w:pPr>
      <w:r w:rsidRPr="00BC4BB1">
        <w:rPr>
          <w:rStyle w:val="Strong"/>
          <w:b w:val="0"/>
          <w:bCs w:val="0"/>
          <w:sz w:val="32"/>
          <w:szCs w:val="32"/>
        </w:rPr>
        <w:t xml:space="preserve">Safeguarding </w:t>
      </w:r>
      <w:r w:rsidR="00CB18AC">
        <w:rPr>
          <w:rStyle w:val="Strong"/>
          <w:b w:val="0"/>
          <w:bCs w:val="0"/>
          <w:sz w:val="32"/>
          <w:szCs w:val="32"/>
        </w:rPr>
        <w:t>p</w:t>
      </w:r>
      <w:r w:rsidRPr="00BC4BB1">
        <w:rPr>
          <w:rStyle w:val="Strong"/>
          <w:b w:val="0"/>
          <w:bCs w:val="0"/>
          <w:sz w:val="32"/>
          <w:szCs w:val="32"/>
        </w:rPr>
        <w:t>osters</w:t>
      </w:r>
    </w:p>
    <w:p w14:paraId="77F22A56" w14:textId="5FC24497" w:rsidR="00C4058D" w:rsidRPr="00437A5F" w:rsidRDefault="00BC4BB1" w:rsidP="008B48BE">
      <w:pPr>
        <w:rPr>
          <w:rStyle w:val="Strong"/>
          <w:b w:val="0"/>
          <w:bCs w:val="0"/>
          <w:szCs w:val="24"/>
        </w:rPr>
      </w:pPr>
      <w:r>
        <w:rPr>
          <w:rStyle w:val="Strong"/>
          <w:b w:val="0"/>
          <w:bCs w:val="0"/>
          <w:szCs w:val="24"/>
        </w:rPr>
        <w:t xml:space="preserve">We have </w:t>
      </w:r>
      <w:proofErr w:type="gramStart"/>
      <w:r>
        <w:rPr>
          <w:rStyle w:val="Strong"/>
          <w:b w:val="0"/>
          <w:bCs w:val="0"/>
          <w:szCs w:val="24"/>
        </w:rPr>
        <w:t>a number of</w:t>
      </w:r>
      <w:proofErr w:type="gramEnd"/>
      <w:r>
        <w:rPr>
          <w:rStyle w:val="Strong"/>
          <w:b w:val="0"/>
          <w:bCs w:val="0"/>
          <w:szCs w:val="24"/>
        </w:rPr>
        <w:t xml:space="preserve"> safeguarding posters and dashboard leaflets left over from the Clergy </w:t>
      </w:r>
      <w:r w:rsidR="00CB18AC">
        <w:rPr>
          <w:rStyle w:val="Strong"/>
          <w:b w:val="0"/>
          <w:bCs w:val="0"/>
          <w:szCs w:val="24"/>
        </w:rPr>
        <w:t>D</w:t>
      </w:r>
      <w:r>
        <w:rPr>
          <w:rStyle w:val="Strong"/>
          <w:b w:val="0"/>
          <w:bCs w:val="0"/>
          <w:szCs w:val="24"/>
        </w:rPr>
        <w:t>ay last week. If you would like one</w:t>
      </w:r>
      <w:r w:rsidR="00CB18AC">
        <w:rPr>
          <w:rStyle w:val="Strong"/>
          <w:b w:val="0"/>
          <w:bCs w:val="0"/>
          <w:szCs w:val="24"/>
        </w:rPr>
        <w:t>,</w:t>
      </w:r>
      <w:r>
        <w:rPr>
          <w:rStyle w:val="Strong"/>
          <w:b w:val="0"/>
          <w:bCs w:val="0"/>
          <w:szCs w:val="24"/>
        </w:rPr>
        <w:t xml:space="preserve"> please drop into the safeguarding office</w:t>
      </w:r>
      <w:r w:rsidR="00CB18AC">
        <w:rPr>
          <w:rStyle w:val="Strong"/>
          <w:b w:val="0"/>
          <w:bCs w:val="0"/>
          <w:szCs w:val="24"/>
        </w:rPr>
        <w:t xml:space="preserve"> in Flourish House</w:t>
      </w:r>
      <w:r>
        <w:rPr>
          <w:rStyle w:val="Strong"/>
          <w:b w:val="0"/>
          <w:bCs w:val="0"/>
          <w:szCs w:val="24"/>
        </w:rPr>
        <w:t xml:space="preserve">. </w:t>
      </w:r>
    </w:p>
    <w:p w14:paraId="14C7C57B" w14:textId="3ACE31B1" w:rsidR="008B48BE" w:rsidRDefault="008B48BE" w:rsidP="00C473E9">
      <w:pPr>
        <w:spacing w:after="0"/>
        <w:rPr>
          <w:rStyle w:val="Strong"/>
          <w:b w:val="0"/>
          <w:bCs w:val="0"/>
          <w:sz w:val="32"/>
          <w:szCs w:val="32"/>
        </w:rPr>
      </w:pPr>
    </w:p>
    <w:p w14:paraId="1A2553ED" w14:textId="67357767" w:rsidR="00374416" w:rsidRPr="00374416" w:rsidRDefault="00584030" w:rsidP="008B48BE">
      <w:pPr>
        <w:spacing w:after="0"/>
        <w:rPr>
          <w:rStyle w:val="Strong"/>
          <w:b w:val="0"/>
          <w:bCs w:val="0"/>
          <w:sz w:val="32"/>
          <w:szCs w:val="32"/>
        </w:rPr>
      </w:pPr>
      <w:r>
        <w:rPr>
          <w:rFonts w:ascii="Lato" w:hAnsi="Lato"/>
          <w:noProof/>
          <w:color w:val="F2F2F2"/>
          <w:sz w:val="30"/>
          <w:szCs w:val="30"/>
        </w:rPr>
        <w:drawing>
          <wp:anchor distT="0" distB="0" distL="114300" distR="114300" simplePos="0" relativeHeight="251659264" behindDoc="1" locked="0" layoutInCell="1" allowOverlap="1" wp14:anchorId="521EA712" wp14:editId="59285515">
            <wp:simplePos x="0" y="0"/>
            <wp:positionH relativeFrom="margin">
              <wp:align>left</wp:align>
            </wp:positionH>
            <wp:positionV relativeFrom="paragraph">
              <wp:posOffset>22860</wp:posOffset>
            </wp:positionV>
            <wp:extent cx="1432560" cy="2011680"/>
            <wp:effectExtent l="0" t="0" r="0" b="7620"/>
            <wp:wrapTight wrapText="bothSides">
              <wp:wrapPolygon edited="0">
                <wp:start x="0" y="0"/>
                <wp:lineTo x="0" y="21477"/>
                <wp:lineTo x="21255" y="21477"/>
                <wp:lineTo x="21255" y="0"/>
                <wp:lineTo x="0" y="0"/>
              </wp:wrapPolygon>
            </wp:wrapTight>
            <wp:docPr id="1085722478" name="Picture 5" descr="A picture containing outdoor, grass, sky,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22478" name="Picture 5" descr="A picture containing outdoor, grass, sky, 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2560" cy="2011680"/>
                    </a:xfrm>
                    <a:prstGeom prst="rect">
                      <a:avLst/>
                    </a:prstGeom>
                    <a:noFill/>
                    <a:ln>
                      <a:noFill/>
                    </a:ln>
                  </pic:spPr>
                </pic:pic>
              </a:graphicData>
            </a:graphic>
          </wp:anchor>
        </w:drawing>
      </w:r>
      <w:r w:rsidR="00374416" w:rsidRPr="00374416">
        <w:rPr>
          <w:rStyle w:val="Strong"/>
          <w:b w:val="0"/>
          <w:bCs w:val="0"/>
          <w:sz w:val="32"/>
          <w:szCs w:val="32"/>
        </w:rPr>
        <w:t>Celebration of Lay Ministry</w:t>
      </w:r>
    </w:p>
    <w:p w14:paraId="5AC3302C" w14:textId="578A4CA0" w:rsidR="008B48BE" w:rsidRDefault="008B48BE" w:rsidP="00804C59">
      <w:r w:rsidRPr="008B48BE">
        <w:t xml:space="preserve">Each year we come together to celebrate all the gifts people share in their communities, </w:t>
      </w:r>
      <w:proofErr w:type="gramStart"/>
      <w:r w:rsidRPr="008B48BE">
        <w:t>churches</w:t>
      </w:r>
      <w:proofErr w:type="gramEnd"/>
      <w:r w:rsidRPr="008B48BE">
        <w:t xml:space="preserve"> and contexts. This year the Celebration of Lay Ministries takes place on Saturday 15 July from 1pm, St. James’ Church, Taunton.</w:t>
      </w:r>
    </w:p>
    <w:p w14:paraId="034B1192" w14:textId="13552F2A" w:rsidR="00C4058D" w:rsidRDefault="008B48BE" w:rsidP="00804C59">
      <w:r>
        <w:t xml:space="preserve">This is a great opportunity to share in the successes of the last year and be recognised for the hard work you do as Parish Safeguarding Officers. For more information and bookings visit the </w:t>
      </w:r>
      <w:hyperlink r:id="rId15" w:history="1">
        <w:r w:rsidR="00B423CE">
          <w:rPr>
            <w:rStyle w:val="Hyperlink"/>
          </w:rPr>
          <w:t>Celebration of Lay Ministries page on the d</w:t>
        </w:r>
        <w:r w:rsidRPr="00CC4F00">
          <w:rPr>
            <w:rStyle w:val="Hyperlink"/>
          </w:rPr>
          <w:t>iocesan website</w:t>
        </w:r>
        <w:r w:rsidR="00CC4F00" w:rsidRPr="00CC4F00">
          <w:rPr>
            <w:rStyle w:val="Hyperlink"/>
          </w:rPr>
          <w:t>.</w:t>
        </w:r>
      </w:hyperlink>
    </w:p>
    <w:p w14:paraId="7DFA7716" w14:textId="77777777" w:rsidR="00C473E9" w:rsidRPr="00C473E9" w:rsidRDefault="00C473E9" w:rsidP="00804C59">
      <w:pPr>
        <w:rPr>
          <w:sz w:val="10"/>
          <w:szCs w:val="10"/>
        </w:rPr>
      </w:pPr>
    </w:p>
    <w:p w14:paraId="4843CB40" w14:textId="59D29066" w:rsidR="002B6599" w:rsidRDefault="002B6599" w:rsidP="00804C59">
      <w:pPr>
        <w:rPr>
          <w:sz w:val="32"/>
          <w:szCs w:val="32"/>
        </w:rPr>
      </w:pPr>
      <w:r>
        <w:rPr>
          <w:sz w:val="32"/>
          <w:szCs w:val="32"/>
        </w:rPr>
        <w:t>Independent Safeguarding Board – Statement by Bishop Michael</w:t>
      </w:r>
    </w:p>
    <w:p w14:paraId="44D4A14B" w14:textId="6D755C20" w:rsidR="002B6599" w:rsidRDefault="00C473E9" w:rsidP="00804C59">
      <w:pPr>
        <w:rPr>
          <w:sz w:val="32"/>
          <w:szCs w:val="32"/>
        </w:rPr>
      </w:pPr>
      <w:hyperlink r:id="rId16" w:history="1">
        <w:r w:rsidR="002B6599">
          <w:rPr>
            <w:rStyle w:val="Hyperlink"/>
          </w:rPr>
          <w:t>Independent Safeguarding Board: Bishop Michael response - Bath and Wells Diocese</w:t>
        </w:r>
      </w:hyperlink>
    </w:p>
    <w:p w14:paraId="135A1D28" w14:textId="5DD763CD" w:rsidR="002B6599" w:rsidRDefault="002B6599" w:rsidP="002B6599">
      <w:pPr>
        <w:rPr>
          <w:rFonts w:ascii="Calibri" w:hAnsi="Calibri" w:cs="Calibri"/>
        </w:rPr>
      </w:pPr>
      <w:r>
        <w:rPr>
          <w:rFonts w:ascii="Calibri" w:hAnsi="Calibri" w:cs="Calibri"/>
        </w:rPr>
        <w:t xml:space="preserve">If anyone has been impacted by the news regarding the Independent Safeguarding </w:t>
      </w:r>
      <w:proofErr w:type="gramStart"/>
      <w:r>
        <w:rPr>
          <w:rFonts w:ascii="Calibri" w:hAnsi="Calibri" w:cs="Calibri"/>
        </w:rPr>
        <w:t>Board</w:t>
      </w:r>
      <w:proofErr w:type="gramEnd"/>
      <w:r>
        <w:rPr>
          <w:rFonts w:ascii="Calibri" w:hAnsi="Calibri" w:cs="Calibri"/>
        </w:rPr>
        <w:t xml:space="preserve"> please get in touch with us so that we can support you. </w:t>
      </w:r>
    </w:p>
    <w:p w14:paraId="624FA8A2" w14:textId="2D0A4F17" w:rsidR="002B6599" w:rsidRDefault="002B6599" w:rsidP="002B6599">
      <w:pPr>
        <w:rPr>
          <w:rFonts w:ascii="Calibri" w:hAnsi="Calibri" w:cs="Calibri"/>
          <w:sz w:val="32"/>
          <w:szCs w:val="32"/>
        </w:rPr>
      </w:pPr>
      <w:r w:rsidRPr="002B6599">
        <w:rPr>
          <w:rFonts w:ascii="Calibri" w:hAnsi="Calibri" w:cs="Calibri"/>
          <w:sz w:val="32"/>
          <w:szCs w:val="32"/>
        </w:rPr>
        <w:t xml:space="preserve">Survivor Strategy </w:t>
      </w:r>
    </w:p>
    <w:p w14:paraId="1D7B26C9" w14:textId="45FF2C42" w:rsidR="002B6599" w:rsidRPr="002B6599" w:rsidRDefault="002B6599" w:rsidP="002B6599">
      <w:pPr>
        <w:rPr>
          <w:rFonts w:ascii="Calibri" w:hAnsi="Calibri" w:cs="Calibri"/>
          <w:szCs w:val="24"/>
        </w:rPr>
      </w:pPr>
      <w:r>
        <w:rPr>
          <w:rFonts w:ascii="Calibri" w:hAnsi="Calibri" w:cs="Calibri"/>
          <w:szCs w:val="24"/>
        </w:rPr>
        <w:t xml:space="preserve">We hope to be in a position by the end of the summer to announce our new approach to supporting survivors from within our </w:t>
      </w:r>
      <w:r w:rsidR="00CD0C5B">
        <w:rPr>
          <w:rFonts w:ascii="Calibri" w:hAnsi="Calibri" w:cs="Calibri"/>
          <w:szCs w:val="24"/>
        </w:rPr>
        <w:t>d</w:t>
      </w:r>
      <w:r>
        <w:rPr>
          <w:rFonts w:ascii="Calibri" w:hAnsi="Calibri" w:cs="Calibri"/>
          <w:szCs w:val="24"/>
        </w:rPr>
        <w:t xml:space="preserve">iocese. I have been working hard over the last year in this area to develop </w:t>
      </w:r>
      <w:r w:rsidR="004C0523">
        <w:rPr>
          <w:rFonts w:ascii="Calibri" w:hAnsi="Calibri" w:cs="Calibri"/>
          <w:szCs w:val="24"/>
        </w:rPr>
        <w:t>an approach that</w:t>
      </w:r>
      <w:r w:rsidR="00A452A1">
        <w:rPr>
          <w:rFonts w:ascii="Calibri" w:hAnsi="Calibri" w:cs="Calibri"/>
          <w:szCs w:val="24"/>
        </w:rPr>
        <w:t xml:space="preserve"> people can feel confident in and that can be effective in offering independent advocacy</w:t>
      </w:r>
      <w:r w:rsidR="00571E81">
        <w:rPr>
          <w:rFonts w:ascii="Calibri" w:hAnsi="Calibri" w:cs="Calibri"/>
          <w:szCs w:val="24"/>
        </w:rPr>
        <w:t xml:space="preserve"> and support. I have been in discussions with a range of survivors, survivor groups and charities</w:t>
      </w:r>
      <w:r w:rsidR="00207880">
        <w:rPr>
          <w:rFonts w:ascii="Calibri" w:hAnsi="Calibri" w:cs="Calibri"/>
          <w:szCs w:val="24"/>
        </w:rPr>
        <w:t xml:space="preserve"> and we are working with our preferred organisation to develop a Service Level Agreement for 2024. </w:t>
      </w:r>
      <w:r w:rsidR="00BA1A23">
        <w:rPr>
          <w:rFonts w:ascii="Calibri" w:hAnsi="Calibri" w:cs="Calibri"/>
          <w:szCs w:val="24"/>
        </w:rPr>
        <w:t xml:space="preserve">I would like to express my most sincere gratitude to the survivors who have </w:t>
      </w:r>
      <w:r w:rsidR="00AA339A">
        <w:rPr>
          <w:rFonts w:ascii="Calibri" w:hAnsi="Calibri" w:cs="Calibri"/>
          <w:szCs w:val="24"/>
        </w:rPr>
        <w:t>shown courage and a desire to improve our work and hope that this</w:t>
      </w:r>
      <w:r w:rsidR="000A035A">
        <w:rPr>
          <w:rFonts w:ascii="Calibri" w:hAnsi="Calibri" w:cs="Calibri"/>
          <w:szCs w:val="24"/>
        </w:rPr>
        <w:t xml:space="preserve"> new approach will reflect their input well. </w:t>
      </w:r>
    </w:p>
    <w:p w14:paraId="6902680C" w14:textId="77777777" w:rsidR="002B6599" w:rsidRPr="00E9048D" w:rsidRDefault="002B6599" w:rsidP="00374416">
      <w:pPr>
        <w:pStyle w:val="ListParagraph"/>
        <w:rPr>
          <w:rFonts w:ascii="Calibri" w:hAnsi="Calibri" w:cs="Calibri"/>
        </w:rPr>
      </w:pPr>
    </w:p>
    <w:p w14:paraId="3366562E" w14:textId="6E8DEA9B" w:rsidR="00C61A13" w:rsidRPr="00BF0810" w:rsidRDefault="00C61A13" w:rsidP="00C61A13">
      <w:pPr>
        <w:spacing w:after="0"/>
        <w:rPr>
          <w:b/>
          <w:bCs/>
          <w:color w:val="2F5496"/>
          <w:szCs w:val="24"/>
          <w:lang w:eastAsia="en-GB"/>
        </w:rPr>
      </w:pPr>
      <w:r w:rsidRPr="00BF0810">
        <w:rPr>
          <w:b/>
          <w:bCs/>
          <w:color w:val="2F5496"/>
          <w:szCs w:val="24"/>
          <w:lang w:eastAsia="en-GB"/>
        </w:rPr>
        <w:t>Ben Goodhind</w:t>
      </w:r>
    </w:p>
    <w:p w14:paraId="76C5828F" w14:textId="19440029" w:rsidR="009F7EB8" w:rsidRPr="00BF0810" w:rsidRDefault="00C61A13" w:rsidP="00C61A13">
      <w:pPr>
        <w:spacing w:after="0"/>
        <w:rPr>
          <w:color w:val="2F5496"/>
          <w:szCs w:val="24"/>
          <w:lang w:eastAsia="en-GB"/>
        </w:rPr>
      </w:pPr>
      <w:r w:rsidRPr="00BF0810">
        <w:rPr>
          <w:color w:val="2F5496"/>
          <w:szCs w:val="24"/>
          <w:lang w:eastAsia="en-GB"/>
        </w:rPr>
        <w:t>Diocesan Safeguarding Manager</w:t>
      </w:r>
    </w:p>
    <w:p w14:paraId="78096229" w14:textId="4D2568AC" w:rsidR="0028275A" w:rsidRDefault="00C61A13" w:rsidP="00C61A13">
      <w:pPr>
        <w:spacing w:after="0"/>
        <w:rPr>
          <w:color w:val="2F5496"/>
          <w:lang w:eastAsia="en-GB"/>
        </w:rPr>
      </w:pPr>
      <w:r>
        <w:rPr>
          <w:color w:val="2F5496"/>
          <w:lang w:eastAsia="en-GB"/>
        </w:rPr>
        <w:t>Diocese of Bath and Well</w:t>
      </w:r>
      <w:r w:rsidR="0098711D">
        <w:rPr>
          <w:color w:val="2F5496"/>
          <w:lang w:eastAsia="en-GB"/>
        </w:rPr>
        <w:t>s</w:t>
      </w:r>
    </w:p>
    <w:p w14:paraId="778DFDB3" w14:textId="77777777" w:rsidR="00C473E9" w:rsidRDefault="00C473E9" w:rsidP="00C61A13">
      <w:pPr>
        <w:spacing w:after="0"/>
        <w:rPr>
          <w:color w:val="2F5496"/>
          <w:lang w:eastAsia="en-GB"/>
        </w:rPr>
      </w:pPr>
    </w:p>
    <w:p w14:paraId="24928A0A" w14:textId="1CA5633F" w:rsidR="00737D1A" w:rsidRDefault="00C61792" w:rsidP="00396C38">
      <w:pPr>
        <w:spacing w:after="0"/>
        <w:rPr>
          <w:color w:val="2F5496"/>
          <w:szCs w:val="24"/>
          <w:lang w:eastAsia="en-GB"/>
        </w:rPr>
      </w:pPr>
      <w:r w:rsidRPr="00C61792">
        <w:rPr>
          <w:rFonts w:asciiTheme="majorHAnsi" w:hAnsiTheme="majorHAnsi"/>
          <w:color w:val="2F5496"/>
          <w:sz w:val="32"/>
          <w:szCs w:val="32"/>
          <w:lang w:eastAsia="en-GB"/>
        </w:rPr>
        <w:lastRenderedPageBreak/>
        <w:t>Diocese of Bath and Wells – Safeguarding team</w:t>
      </w:r>
      <w:r w:rsidR="00843595">
        <w:rPr>
          <w:color w:val="2F5496"/>
          <w:lang w:eastAsia="en-GB"/>
        </w:rPr>
        <w:t xml:space="preserve"> </w:t>
      </w:r>
    </w:p>
    <w:tbl>
      <w:tblPr>
        <w:tblStyle w:val="TableGrid"/>
        <w:tblW w:w="132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456"/>
        <w:gridCol w:w="5228"/>
        <w:gridCol w:w="2772"/>
      </w:tblGrid>
      <w:tr w:rsidR="00737D1A" w14:paraId="0790F18A" w14:textId="77777777" w:rsidTr="00A4572E">
        <w:trPr>
          <w:gridAfter w:val="1"/>
          <w:wAfter w:w="2772" w:type="dxa"/>
        </w:trPr>
        <w:tc>
          <w:tcPr>
            <w:tcW w:w="5228" w:type="dxa"/>
            <w:gridSpan w:val="2"/>
          </w:tcPr>
          <w:p w14:paraId="17E44FF3" w14:textId="0A086C98" w:rsidR="00737D1A" w:rsidRDefault="00737D1A" w:rsidP="00396C38">
            <w:pPr>
              <w:rPr>
                <w:color w:val="2F5496"/>
                <w:szCs w:val="24"/>
                <w:lang w:eastAsia="en-GB"/>
              </w:rPr>
            </w:pPr>
            <w:r>
              <w:rPr>
                <w:noProof/>
              </w:rPr>
              <w:drawing>
                <wp:inline distT="0" distB="0" distL="0" distR="0" wp14:anchorId="77C5B1C1" wp14:editId="003AA923">
                  <wp:extent cx="3174601" cy="2118360"/>
                  <wp:effectExtent l="0" t="0" r="6985" b="0"/>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9788" cy="2135167"/>
                          </a:xfrm>
                          <a:prstGeom prst="rect">
                            <a:avLst/>
                          </a:prstGeom>
                          <a:noFill/>
                          <a:ln>
                            <a:noFill/>
                          </a:ln>
                        </pic:spPr>
                      </pic:pic>
                    </a:graphicData>
                  </a:graphic>
                </wp:inline>
              </w:drawing>
            </w:r>
          </w:p>
        </w:tc>
        <w:tc>
          <w:tcPr>
            <w:tcW w:w="5228" w:type="dxa"/>
          </w:tcPr>
          <w:p w14:paraId="2CDBCE95" w14:textId="14DE5482" w:rsidR="00737D1A" w:rsidRDefault="00584030" w:rsidP="00396C38">
            <w:pPr>
              <w:rPr>
                <w:color w:val="2F5496"/>
                <w:szCs w:val="24"/>
                <w:lang w:eastAsia="en-GB"/>
              </w:rPr>
            </w:pPr>
            <w:r>
              <w:rPr>
                <w:noProof/>
              </w:rPr>
              <w:drawing>
                <wp:inline distT="0" distB="0" distL="0" distR="0" wp14:anchorId="42038F00" wp14:editId="5A73ED42">
                  <wp:extent cx="3166110" cy="2110740"/>
                  <wp:effectExtent l="0" t="0" r="0" b="3810"/>
                  <wp:docPr id="1595105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6110" cy="2110740"/>
                          </a:xfrm>
                          <a:prstGeom prst="rect">
                            <a:avLst/>
                          </a:prstGeom>
                          <a:noFill/>
                          <a:ln>
                            <a:noFill/>
                          </a:ln>
                        </pic:spPr>
                      </pic:pic>
                    </a:graphicData>
                  </a:graphic>
                </wp:inline>
              </w:drawing>
            </w:r>
          </w:p>
        </w:tc>
      </w:tr>
      <w:tr w:rsidR="00737D1A" w14:paraId="012EFD91" w14:textId="77777777" w:rsidTr="00A4572E">
        <w:trPr>
          <w:gridAfter w:val="1"/>
          <w:wAfter w:w="2772" w:type="dxa"/>
          <w:trHeight w:val="516"/>
        </w:trPr>
        <w:tc>
          <w:tcPr>
            <w:tcW w:w="5228" w:type="dxa"/>
            <w:gridSpan w:val="2"/>
          </w:tcPr>
          <w:p w14:paraId="1700E92E" w14:textId="6F6A0C8B" w:rsidR="00737D1A" w:rsidRDefault="00737D1A" w:rsidP="00A4572E">
            <w:pPr>
              <w:rPr>
                <w:color w:val="2F5496"/>
                <w:lang w:eastAsia="en-GB"/>
              </w:rPr>
            </w:pPr>
            <w:r w:rsidRPr="00E46FC4">
              <w:rPr>
                <w:color w:val="2F5496"/>
                <w:szCs w:val="24"/>
                <w:lang w:eastAsia="en-GB"/>
              </w:rPr>
              <w:t>Ben Goodhind, Safeguarding Manager</w:t>
            </w:r>
          </w:p>
          <w:p w14:paraId="78E1CF79" w14:textId="52703472" w:rsidR="00584030" w:rsidRDefault="00BC43C5" w:rsidP="00A4572E">
            <w:pPr>
              <w:rPr>
                <w:rFonts w:eastAsiaTheme="minorEastAsia"/>
                <w:noProof/>
                <w:color w:val="2F5496"/>
                <w:lang w:eastAsia="en-GB"/>
              </w:rPr>
            </w:pPr>
            <w:r>
              <w:rPr>
                <w:rFonts w:eastAsiaTheme="minorEastAsia"/>
                <w:noProof/>
                <w:color w:val="2F5496"/>
                <w:lang w:eastAsia="en-GB"/>
              </w:rPr>
              <w:t>01749 588917</w:t>
            </w:r>
          </w:p>
          <w:p w14:paraId="4509F14F" w14:textId="49196CA7" w:rsidR="00BC43C5" w:rsidRPr="00584030" w:rsidRDefault="00BC43C5" w:rsidP="00A4572E">
            <w:pPr>
              <w:rPr>
                <w:rFonts w:eastAsiaTheme="minorEastAsia"/>
                <w:noProof/>
                <w:color w:val="2F5496"/>
                <w:lang w:eastAsia="en-GB"/>
              </w:rPr>
            </w:pPr>
            <w:r>
              <w:rPr>
                <w:rFonts w:eastAsiaTheme="minorEastAsia"/>
                <w:noProof/>
                <w:color w:val="2F5496"/>
                <w:lang w:eastAsia="en-GB"/>
              </w:rPr>
              <w:t>Ben.Goodhind@bathwells.anglican.org</w:t>
            </w:r>
          </w:p>
          <w:p w14:paraId="5E8EF294" w14:textId="776FCC63" w:rsidR="00737D1A" w:rsidRDefault="00737D1A" w:rsidP="00737D1A">
            <w:pPr>
              <w:jc w:val="center"/>
              <w:rPr>
                <w:color w:val="2F5496"/>
                <w:szCs w:val="24"/>
                <w:lang w:eastAsia="en-GB"/>
              </w:rPr>
            </w:pPr>
          </w:p>
        </w:tc>
        <w:tc>
          <w:tcPr>
            <w:tcW w:w="5228" w:type="dxa"/>
          </w:tcPr>
          <w:p w14:paraId="37C1CECF" w14:textId="77777777" w:rsidR="00BC43C5" w:rsidRDefault="00584030" w:rsidP="00A4572E">
            <w:pPr>
              <w:rPr>
                <w:color w:val="2F5496"/>
                <w:szCs w:val="24"/>
                <w:lang w:eastAsia="en-GB"/>
              </w:rPr>
            </w:pPr>
            <w:r>
              <w:rPr>
                <w:color w:val="2F5496"/>
                <w:szCs w:val="24"/>
                <w:lang w:eastAsia="en-GB"/>
              </w:rPr>
              <w:t>Jo Austin, Safeguarding Caseworker</w:t>
            </w:r>
          </w:p>
          <w:p w14:paraId="58BEE099" w14:textId="77777777" w:rsidR="00584030" w:rsidRDefault="00584030" w:rsidP="00A4572E">
            <w:pPr>
              <w:rPr>
                <w:color w:val="2F5496"/>
                <w:szCs w:val="24"/>
                <w:lang w:eastAsia="en-GB"/>
              </w:rPr>
            </w:pPr>
            <w:r w:rsidRPr="00584030">
              <w:rPr>
                <w:color w:val="2F5496"/>
                <w:szCs w:val="24"/>
                <w:lang w:eastAsia="en-GB"/>
              </w:rPr>
              <w:t>01749 588905</w:t>
            </w:r>
          </w:p>
          <w:p w14:paraId="2CFD017E" w14:textId="2BB1872C" w:rsidR="00584030" w:rsidRDefault="00584030" w:rsidP="00A4572E">
            <w:pPr>
              <w:rPr>
                <w:color w:val="2F5496"/>
                <w:szCs w:val="24"/>
                <w:lang w:eastAsia="en-GB"/>
              </w:rPr>
            </w:pPr>
            <w:r>
              <w:rPr>
                <w:color w:val="2F5496"/>
                <w:szCs w:val="24"/>
                <w:lang w:eastAsia="en-GB"/>
              </w:rPr>
              <w:t>J</w:t>
            </w:r>
            <w:r w:rsidRPr="00584030">
              <w:rPr>
                <w:color w:val="2F5496"/>
                <w:szCs w:val="24"/>
                <w:lang w:eastAsia="en-GB"/>
              </w:rPr>
              <w:t>oanne.</w:t>
            </w:r>
            <w:r>
              <w:rPr>
                <w:color w:val="2F5496"/>
                <w:szCs w:val="24"/>
                <w:lang w:eastAsia="en-GB"/>
              </w:rPr>
              <w:t>A</w:t>
            </w:r>
            <w:r w:rsidRPr="00584030">
              <w:rPr>
                <w:color w:val="2F5496"/>
                <w:szCs w:val="24"/>
                <w:lang w:eastAsia="en-GB"/>
              </w:rPr>
              <w:t>ustin@bathwells.anglican.org</w:t>
            </w:r>
          </w:p>
        </w:tc>
      </w:tr>
      <w:tr w:rsidR="00584030" w14:paraId="54867B7F" w14:textId="77777777" w:rsidTr="00A4572E">
        <w:trPr>
          <w:gridAfter w:val="1"/>
          <w:wAfter w:w="2772" w:type="dxa"/>
          <w:trHeight w:val="516"/>
        </w:trPr>
        <w:tc>
          <w:tcPr>
            <w:tcW w:w="10456" w:type="dxa"/>
            <w:gridSpan w:val="3"/>
          </w:tcPr>
          <w:p w14:paraId="50B1EAB8" w14:textId="6889B87F" w:rsidR="00584030" w:rsidRPr="00E46FC4" w:rsidRDefault="00584030" w:rsidP="00584030">
            <w:pPr>
              <w:jc w:val="center"/>
              <w:rPr>
                <w:color w:val="2F5496"/>
                <w:szCs w:val="24"/>
                <w:lang w:eastAsia="en-GB"/>
              </w:rPr>
            </w:pPr>
            <w:r w:rsidRPr="00E46FC4">
              <w:rPr>
                <w:noProof/>
                <w:szCs w:val="24"/>
              </w:rPr>
              <w:drawing>
                <wp:inline distT="0" distB="0" distL="0" distR="0" wp14:anchorId="0677CBAA" wp14:editId="3CCCF5FA">
                  <wp:extent cx="3140342" cy="2095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6214" cy="2119437"/>
                          </a:xfrm>
                          <a:prstGeom prst="rect">
                            <a:avLst/>
                          </a:prstGeom>
                          <a:noFill/>
                          <a:ln>
                            <a:noFill/>
                          </a:ln>
                        </pic:spPr>
                      </pic:pic>
                    </a:graphicData>
                  </a:graphic>
                </wp:inline>
              </w:drawing>
            </w:r>
          </w:p>
        </w:tc>
      </w:tr>
      <w:tr w:rsidR="00584030" w14:paraId="4717C49D" w14:textId="77777777" w:rsidTr="00A4572E">
        <w:trPr>
          <w:gridBefore w:val="1"/>
          <w:wBefore w:w="2772" w:type="dxa"/>
          <w:trHeight w:val="516"/>
        </w:trPr>
        <w:tc>
          <w:tcPr>
            <w:tcW w:w="10456" w:type="dxa"/>
            <w:gridSpan w:val="3"/>
          </w:tcPr>
          <w:p w14:paraId="74E4B5AB" w14:textId="77777777" w:rsidR="00584030" w:rsidRDefault="00584030" w:rsidP="00A4572E">
            <w:pPr>
              <w:rPr>
                <w:color w:val="2F5496"/>
                <w:szCs w:val="24"/>
                <w:lang w:eastAsia="en-GB"/>
              </w:rPr>
            </w:pPr>
            <w:r w:rsidRPr="00E46FC4">
              <w:rPr>
                <w:color w:val="2F5496"/>
                <w:szCs w:val="24"/>
                <w:lang w:eastAsia="en-GB"/>
              </w:rPr>
              <w:t>Leonie Jones, Safeguarding Coordinator</w:t>
            </w:r>
          </w:p>
          <w:p w14:paraId="1C8C2FFB" w14:textId="77777777" w:rsidR="00584030" w:rsidRDefault="00584030" w:rsidP="00A4572E">
            <w:pPr>
              <w:rPr>
                <w:color w:val="004990"/>
                <w:lang w:eastAsia="en-GB"/>
              </w:rPr>
            </w:pPr>
            <w:r>
              <w:rPr>
                <w:color w:val="004990"/>
                <w:lang w:eastAsia="en-GB"/>
              </w:rPr>
              <w:t>01749 588907</w:t>
            </w:r>
          </w:p>
          <w:p w14:paraId="051A508B" w14:textId="293113D5" w:rsidR="00584030" w:rsidRDefault="00584030" w:rsidP="00A4572E">
            <w:pPr>
              <w:rPr>
                <w:color w:val="004990"/>
                <w:lang w:eastAsia="en-GB"/>
              </w:rPr>
            </w:pPr>
            <w:r>
              <w:rPr>
                <w:color w:val="004990"/>
                <w:lang w:eastAsia="en-GB"/>
              </w:rPr>
              <w:t>L</w:t>
            </w:r>
            <w:r w:rsidRPr="00BC43C5">
              <w:rPr>
                <w:color w:val="004990"/>
                <w:lang w:eastAsia="en-GB"/>
              </w:rPr>
              <w:t>eonie.</w:t>
            </w:r>
            <w:r>
              <w:rPr>
                <w:color w:val="004990"/>
                <w:lang w:eastAsia="en-GB"/>
              </w:rPr>
              <w:t>J</w:t>
            </w:r>
            <w:r w:rsidRPr="00BC43C5">
              <w:rPr>
                <w:color w:val="004990"/>
                <w:lang w:eastAsia="en-GB"/>
              </w:rPr>
              <w:t>ones2@bathwells.anglican.org</w:t>
            </w:r>
          </w:p>
          <w:p w14:paraId="52A961BF" w14:textId="77777777" w:rsidR="00584030" w:rsidRPr="00E46FC4" w:rsidRDefault="00584030" w:rsidP="003B3E5B">
            <w:pPr>
              <w:rPr>
                <w:color w:val="2F5496"/>
                <w:szCs w:val="24"/>
                <w:lang w:eastAsia="en-GB"/>
              </w:rPr>
            </w:pPr>
          </w:p>
        </w:tc>
      </w:tr>
      <w:tr w:rsidR="00737D1A" w14:paraId="261D50F8" w14:textId="77777777" w:rsidTr="00A4572E">
        <w:trPr>
          <w:gridAfter w:val="1"/>
          <w:wAfter w:w="2772" w:type="dxa"/>
        </w:trPr>
        <w:tc>
          <w:tcPr>
            <w:tcW w:w="5228" w:type="dxa"/>
            <w:gridSpan w:val="2"/>
          </w:tcPr>
          <w:p w14:paraId="02C25F66" w14:textId="4DAC351E" w:rsidR="00737D1A" w:rsidRDefault="00737D1A" w:rsidP="00396C38">
            <w:pPr>
              <w:rPr>
                <w:color w:val="2F5496"/>
                <w:szCs w:val="24"/>
                <w:lang w:eastAsia="en-GB"/>
              </w:rPr>
            </w:pPr>
            <w:r w:rsidRPr="00E46FC4">
              <w:rPr>
                <w:noProof/>
                <w:szCs w:val="24"/>
              </w:rPr>
              <w:drawing>
                <wp:inline distT="0" distB="0" distL="0" distR="0" wp14:anchorId="627EAC05" wp14:editId="36AF28B0">
                  <wp:extent cx="3174601" cy="2118360"/>
                  <wp:effectExtent l="0" t="0" r="6985" b="0"/>
                  <wp:docPr id="5" name="Picture 5"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blonde hair&#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3994" cy="2131301"/>
                          </a:xfrm>
                          <a:prstGeom prst="rect">
                            <a:avLst/>
                          </a:prstGeom>
                          <a:noFill/>
                          <a:ln>
                            <a:noFill/>
                          </a:ln>
                        </pic:spPr>
                      </pic:pic>
                    </a:graphicData>
                  </a:graphic>
                </wp:inline>
              </w:drawing>
            </w:r>
          </w:p>
        </w:tc>
        <w:tc>
          <w:tcPr>
            <w:tcW w:w="5228" w:type="dxa"/>
          </w:tcPr>
          <w:p w14:paraId="75D2769D" w14:textId="65FD4288" w:rsidR="00737D1A" w:rsidRDefault="00737D1A" w:rsidP="00396C38">
            <w:pPr>
              <w:rPr>
                <w:color w:val="2F5496"/>
                <w:szCs w:val="24"/>
                <w:lang w:eastAsia="en-GB"/>
              </w:rPr>
            </w:pPr>
            <w:r w:rsidRPr="00E46FC4">
              <w:rPr>
                <w:noProof/>
                <w:szCs w:val="24"/>
              </w:rPr>
              <w:drawing>
                <wp:inline distT="0" distB="0" distL="0" distR="0" wp14:anchorId="3FEE42BC" wp14:editId="69923840">
                  <wp:extent cx="3163182" cy="2110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0912" cy="2129244"/>
                          </a:xfrm>
                          <a:prstGeom prst="rect">
                            <a:avLst/>
                          </a:prstGeom>
                          <a:noFill/>
                          <a:ln>
                            <a:noFill/>
                          </a:ln>
                        </pic:spPr>
                      </pic:pic>
                    </a:graphicData>
                  </a:graphic>
                </wp:inline>
              </w:drawing>
            </w:r>
          </w:p>
        </w:tc>
      </w:tr>
      <w:tr w:rsidR="00737D1A" w14:paraId="15AE5775" w14:textId="77777777" w:rsidTr="00A4572E">
        <w:trPr>
          <w:gridAfter w:val="1"/>
          <w:wAfter w:w="2772" w:type="dxa"/>
          <w:trHeight w:val="614"/>
        </w:trPr>
        <w:tc>
          <w:tcPr>
            <w:tcW w:w="5228" w:type="dxa"/>
            <w:gridSpan w:val="2"/>
          </w:tcPr>
          <w:p w14:paraId="48056940" w14:textId="77777777" w:rsidR="00737D1A" w:rsidRDefault="00737D1A" w:rsidP="00A4572E">
            <w:pPr>
              <w:rPr>
                <w:color w:val="2F5496"/>
                <w:szCs w:val="24"/>
                <w:lang w:eastAsia="en-GB"/>
              </w:rPr>
            </w:pPr>
            <w:r w:rsidRPr="00E46FC4">
              <w:rPr>
                <w:color w:val="2F5496"/>
                <w:szCs w:val="24"/>
                <w:lang w:eastAsia="en-GB"/>
              </w:rPr>
              <w:t>Enita Andrews, Safeguarding Trainer</w:t>
            </w:r>
          </w:p>
          <w:p w14:paraId="4DB802D9" w14:textId="03A6990A" w:rsidR="00BC43C5" w:rsidRDefault="00BC43C5" w:rsidP="00A4572E">
            <w:pPr>
              <w:rPr>
                <w:color w:val="2F5496"/>
                <w:szCs w:val="24"/>
                <w:lang w:eastAsia="en-GB"/>
              </w:rPr>
            </w:pPr>
            <w:r w:rsidRPr="00BC43C5">
              <w:rPr>
                <w:color w:val="2F5496"/>
                <w:szCs w:val="24"/>
                <w:lang w:eastAsia="en-GB"/>
              </w:rPr>
              <w:t>training.safeguarding@bathwells.anglican.org</w:t>
            </w:r>
          </w:p>
        </w:tc>
        <w:tc>
          <w:tcPr>
            <w:tcW w:w="5228" w:type="dxa"/>
          </w:tcPr>
          <w:p w14:paraId="3881CC88" w14:textId="77777777" w:rsidR="00737D1A" w:rsidRDefault="00737D1A" w:rsidP="00A4572E">
            <w:pPr>
              <w:rPr>
                <w:color w:val="2F5496"/>
                <w:szCs w:val="24"/>
                <w:lang w:eastAsia="en-GB"/>
              </w:rPr>
            </w:pPr>
            <w:r w:rsidRPr="00E46FC4">
              <w:rPr>
                <w:color w:val="2F5496"/>
                <w:szCs w:val="24"/>
                <w:lang w:eastAsia="en-GB"/>
              </w:rPr>
              <w:t>Jacqueline Keir-Bucknall, Safeguarding Trainer</w:t>
            </w:r>
          </w:p>
          <w:p w14:paraId="275226FC" w14:textId="35B5D5C2" w:rsidR="00BC43C5" w:rsidRDefault="00BC43C5" w:rsidP="00A4572E">
            <w:pPr>
              <w:rPr>
                <w:color w:val="2F5496"/>
                <w:szCs w:val="24"/>
                <w:lang w:eastAsia="en-GB"/>
              </w:rPr>
            </w:pPr>
            <w:r w:rsidRPr="00BC43C5">
              <w:rPr>
                <w:color w:val="2F5496"/>
                <w:szCs w:val="24"/>
                <w:lang w:eastAsia="en-GB"/>
              </w:rPr>
              <w:t>training.safeguarding@bathwells.anglican.org</w:t>
            </w:r>
          </w:p>
        </w:tc>
      </w:tr>
    </w:tbl>
    <w:p w14:paraId="6C8FED3B" w14:textId="77777777" w:rsidR="00737D1A" w:rsidRPr="00E46FC4" w:rsidRDefault="00737D1A" w:rsidP="003B3E5B">
      <w:pPr>
        <w:spacing w:after="0"/>
        <w:rPr>
          <w:color w:val="2F5496"/>
          <w:szCs w:val="24"/>
          <w:lang w:eastAsia="en-GB"/>
        </w:rPr>
      </w:pPr>
    </w:p>
    <w:sectPr w:rsidR="00737D1A" w:rsidRPr="00E46FC4" w:rsidSect="005F6C8C">
      <w:headerReference w:type="default" r:id="rId22"/>
      <w:head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BAC7" w14:textId="77777777" w:rsidR="003A6F1B" w:rsidRDefault="003A6F1B" w:rsidP="00D60784">
      <w:pPr>
        <w:spacing w:after="0" w:line="240" w:lineRule="auto"/>
      </w:pPr>
      <w:r>
        <w:separator/>
      </w:r>
    </w:p>
  </w:endnote>
  <w:endnote w:type="continuationSeparator" w:id="0">
    <w:p w14:paraId="6DE8AAFE" w14:textId="77777777" w:rsidR="003A6F1B" w:rsidRDefault="003A6F1B" w:rsidP="00D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C25B" w14:textId="77777777" w:rsidR="003A6F1B" w:rsidRDefault="003A6F1B" w:rsidP="00D60784">
      <w:pPr>
        <w:spacing w:after="0" w:line="240" w:lineRule="auto"/>
      </w:pPr>
      <w:r>
        <w:separator/>
      </w:r>
    </w:p>
  </w:footnote>
  <w:footnote w:type="continuationSeparator" w:id="0">
    <w:p w14:paraId="2554522A" w14:textId="77777777" w:rsidR="003A6F1B" w:rsidRDefault="003A6F1B" w:rsidP="00D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AC8" w14:textId="3674C0A0" w:rsidR="00D60784" w:rsidRDefault="00D60784" w:rsidP="00D607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B72" w14:textId="380E91F1" w:rsidR="005F6C8C" w:rsidRDefault="0047352A" w:rsidP="0047352A">
    <w:pPr>
      <w:pStyle w:val="Header"/>
      <w:jc w:val="right"/>
    </w:pPr>
    <w:r>
      <w:rPr>
        <w:noProof/>
      </w:rPr>
      <w:drawing>
        <wp:inline distT="0" distB="0" distL="0" distR="0" wp14:anchorId="22019FE5" wp14:editId="335FE9C3">
          <wp:extent cx="2382724" cy="7292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792" cy="744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82ED9"/>
    <w:multiLevelType w:val="hybridMultilevel"/>
    <w:tmpl w:val="1288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B2427"/>
    <w:multiLevelType w:val="hybridMultilevel"/>
    <w:tmpl w:val="6E9A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60B13"/>
    <w:multiLevelType w:val="hybridMultilevel"/>
    <w:tmpl w:val="2ACC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043C9"/>
    <w:multiLevelType w:val="multilevel"/>
    <w:tmpl w:val="5B7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9069A"/>
    <w:multiLevelType w:val="multilevel"/>
    <w:tmpl w:val="ED22EAA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2" w15:restartNumberingAfterBreak="0">
    <w:nsid w:val="60FB593F"/>
    <w:multiLevelType w:val="hybridMultilevel"/>
    <w:tmpl w:val="179C43CA"/>
    <w:lvl w:ilvl="0" w:tplc="7598D4B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141948"/>
    <w:multiLevelType w:val="hybridMultilevel"/>
    <w:tmpl w:val="1440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47A84"/>
    <w:multiLevelType w:val="hybridMultilevel"/>
    <w:tmpl w:val="99A4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833374">
    <w:abstractNumId w:val="4"/>
  </w:num>
  <w:num w:numId="2" w16cid:durableId="1456363028">
    <w:abstractNumId w:val="5"/>
  </w:num>
  <w:num w:numId="3" w16cid:durableId="1604799737">
    <w:abstractNumId w:val="2"/>
  </w:num>
  <w:num w:numId="4" w16cid:durableId="1137917097">
    <w:abstractNumId w:val="2"/>
  </w:num>
  <w:num w:numId="5" w16cid:durableId="1056975686">
    <w:abstractNumId w:val="10"/>
  </w:num>
  <w:num w:numId="6" w16cid:durableId="1628972736">
    <w:abstractNumId w:val="0"/>
  </w:num>
  <w:num w:numId="7" w16cid:durableId="1195920369">
    <w:abstractNumId w:val="2"/>
  </w:num>
  <w:num w:numId="8" w16cid:durableId="495649350">
    <w:abstractNumId w:val="8"/>
  </w:num>
  <w:num w:numId="9" w16cid:durableId="68113743">
    <w:abstractNumId w:val="7"/>
  </w:num>
  <w:num w:numId="10" w16cid:durableId="268240210">
    <w:abstractNumId w:val="13"/>
  </w:num>
  <w:num w:numId="11" w16cid:durableId="2032796364">
    <w:abstractNumId w:val="11"/>
  </w:num>
  <w:num w:numId="12" w16cid:durableId="2016032210">
    <w:abstractNumId w:val="12"/>
  </w:num>
  <w:num w:numId="13" w16cid:durableId="865942760">
    <w:abstractNumId w:val="6"/>
  </w:num>
  <w:num w:numId="14" w16cid:durableId="436681593">
    <w:abstractNumId w:val="9"/>
  </w:num>
  <w:num w:numId="15" w16cid:durableId="1056006954">
    <w:abstractNumId w:val="14"/>
  </w:num>
  <w:num w:numId="16" w16cid:durableId="1743093595">
    <w:abstractNumId w:val="3"/>
  </w:num>
  <w:num w:numId="17" w16cid:durableId="43085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37E4D"/>
    <w:rsid w:val="000412E6"/>
    <w:rsid w:val="000443BC"/>
    <w:rsid w:val="00057252"/>
    <w:rsid w:val="0006005E"/>
    <w:rsid w:val="00062501"/>
    <w:rsid w:val="00065932"/>
    <w:rsid w:val="00066CCB"/>
    <w:rsid w:val="000702C8"/>
    <w:rsid w:val="000724C6"/>
    <w:rsid w:val="00074A8A"/>
    <w:rsid w:val="000766DA"/>
    <w:rsid w:val="000770E2"/>
    <w:rsid w:val="00080590"/>
    <w:rsid w:val="00082B2B"/>
    <w:rsid w:val="0008332E"/>
    <w:rsid w:val="00083D65"/>
    <w:rsid w:val="000A035A"/>
    <w:rsid w:val="000A1E49"/>
    <w:rsid w:val="000A34B1"/>
    <w:rsid w:val="000C1A77"/>
    <w:rsid w:val="000C275F"/>
    <w:rsid w:val="000C39D5"/>
    <w:rsid w:val="000D3649"/>
    <w:rsid w:val="000E1EE3"/>
    <w:rsid w:val="000E4592"/>
    <w:rsid w:val="000E4F72"/>
    <w:rsid w:val="000F0748"/>
    <w:rsid w:val="000F6C56"/>
    <w:rsid w:val="001027AD"/>
    <w:rsid w:val="001112B6"/>
    <w:rsid w:val="0011145F"/>
    <w:rsid w:val="0011543B"/>
    <w:rsid w:val="0012607B"/>
    <w:rsid w:val="00126461"/>
    <w:rsid w:val="00130662"/>
    <w:rsid w:val="00132AE7"/>
    <w:rsid w:val="001373FA"/>
    <w:rsid w:val="001379A5"/>
    <w:rsid w:val="00137D63"/>
    <w:rsid w:val="00146F21"/>
    <w:rsid w:val="001534ED"/>
    <w:rsid w:val="0015723E"/>
    <w:rsid w:val="00157EC4"/>
    <w:rsid w:val="00160F84"/>
    <w:rsid w:val="00164B1D"/>
    <w:rsid w:val="00164C8C"/>
    <w:rsid w:val="00181414"/>
    <w:rsid w:val="0018283F"/>
    <w:rsid w:val="00185154"/>
    <w:rsid w:val="00187682"/>
    <w:rsid w:val="0019015F"/>
    <w:rsid w:val="00191990"/>
    <w:rsid w:val="0019338A"/>
    <w:rsid w:val="00196D32"/>
    <w:rsid w:val="00197768"/>
    <w:rsid w:val="001A0190"/>
    <w:rsid w:val="001A09FC"/>
    <w:rsid w:val="001A2AED"/>
    <w:rsid w:val="001A3D1E"/>
    <w:rsid w:val="001A4AFA"/>
    <w:rsid w:val="001B2C5B"/>
    <w:rsid w:val="001B5D84"/>
    <w:rsid w:val="001C54CD"/>
    <w:rsid w:val="001C57A7"/>
    <w:rsid w:val="001D431F"/>
    <w:rsid w:val="001E1FA4"/>
    <w:rsid w:val="001E3784"/>
    <w:rsid w:val="001E7795"/>
    <w:rsid w:val="001F26EC"/>
    <w:rsid w:val="00207880"/>
    <w:rsid w:val="00222CCD"/>
    <w:rsid w:val="00231D94"/>
    <w:rsid w:val="002335F1"/>
    <w:rsid w:val="002376F7"/>
    <w:rsid w:val="00242CBE"/>
    <w:rsid w:val="00264CAB"/>
    <w:rsid w:val="002655A1"/>
    <w:rsid w:val="00266588"/>
    <w:rsid w:val="0028275A"/>
    <w:rsid w:val="00282A81"/>
    <w:rsid w:val="002838D7"/>
    <w:rsid w:val="00286434"/>
    <w:rsid w:val="00291BDB"/>
    <w:rsid w:val="0029306E"/>
    <w:rsid w:val="002A236E"/>
    <w:rsid w:val="002A2D95"/>
    <w:rsid w:val="002A3D9D"/>
    <w:rsid w:val="002A7D09"/>
    <w:rsid w:val="002B171D"/>
    <w:rsid w:val="002B5087"/>
    <w:rsid w:val="002B5345"/>
    <w:rsid w:val="002B6599"/>
    <w:rsid w:val="002C3977"/>
    <w:rsid w:val="002C6F21"/>
    <w:rsid w:val="002D47A3"/>
    <w:rsid w:val="002E486B"/>
    <w:rsid w:val="002F0DBC"/>
    <w:rsid w:val="002F1D1B"/>
    <w:rsid w:val="002F7F06"/>
    <w:rsid w:val="002F7F7A"/>
    <w:rsid w:val="00306710"/>
    <w:rsid w:val="0031406A"/>
    <w:rsid w:val="00325E4E"/>
    <w:rsid w:val="00327456"/>
    <w:rsid w:val="003350D2"/>
    <w:rsid w:val="00335627"/>
    <w:rsid w:val="003469C6"/>
    <w:rsid w:val="00353B7D"/>
    <w:rsid w:val="00356918"/>
    <w:rsid w:val="00365663"/>
    <w:rsid w:val="00367D31"/>
    <w:rsid w:val="00371CCA"/>
    <w:rsid w:val="00374416"/>
    <w:rsid w:val="00396C38"/>
    <w:rsid w:val="003A6D63"/>
    <w:rsid w:val="003A6F1B"/>
    <w:rsid w:val="003B0DE8"/>
    <w:rsid w:val="003B3E5B"/>
    <w:rsid w:val="003B5796"/>
    <w:rsid w:val="003C10F9"/>
    <w:rsid w:val="003C50C7"/>
    <w:rsid w:val="003E1A32"/>
    <w:rsid w:val="003E28B8"/>
    <w:rsid w:val="003E381A"/>
    <w:rsid w:val="003E4F0A"/>
    <w:rsid w:val="003E6BEB"/>
    <w:rsid w:val="00403825"/>
    <w:rsid w:val="004164A0"/>
    <w:rsid w:val="00422C60"/>
    <w:rsid w:val="00424B5C"/>
    <w:rsid w:val="00433E07"/>
    <w:rsid w:val="004372B2"/>
    <w:rsid w:val="00437A5F"/>
    <w:rsid w:val="004444EE"/>
    <w:rsid w:val="004470CD"/>
    <w:rsid w:val="00452340"/>
    <w:rsid w:val="00455A4D"/>
    <w:rsid w:val="00460023"/>
    <w:rsid w:val="004626D0"/>
    <w:rsid w:val="00462CDD"/>
    <w:rsid w:val="0047257B"/>
    <w:rsid w:val="0047352A"/>
    <w:rsid w:val="00475F32"/>
    <w:rsid w:val="00482384"/>
    <w:rsid w:val="0048769A"/>
    <w:rsid w:val="004973A3"/>
    <w:rsid w:val="004A0D9F"/>
    <w:rsid w:val="004A5C81"/>
    <w:rsid w:val="004B6975"/>
    <w:rsid w:val="004B7B17"/>
    <w:rsid w:val="004C0523"/>
    <w:rsid w:val="004C5CE8"/>
    <w:rsid w:val="004D0F2A"/>
    <w:rsid w:val="004D4DBC"/>
    <w:rsid w:val="004D59ED"/>
    <w:rsid w:val="004E0608"/>
    <w:rsid w:val="004F1E7C"/>
    <w:rsid w:val="00502121"/>
    <w:rsid w:val="00504FFE"/>
    <w:rsid w:val="005164DB"/>
    <w:rsid w:val="0051751A"/>
    <w:rsid w:val="00524F1B"/>
    <w:rsid w:val="00532EB4"/>
    <w:rsid w:val="005337A1"/>
    <w:rsid w:val="00535085"/>
    <w:rsid w:val="00535280"/>
    <w:rsid w:val="00544414"/>
    <w:rsid w:val="00545A12"/>
    <w:rsid w:val="005460E9"/>
    <w:rsid w:val="00554C38"/>
    <w:rsid w:val="00554CE1"/>
    <w:rsid w:val="00570825"/>
    <w:rsid w:val="00571E81"/>
    <w:rsid w:val="00584030"/>
    <w:rsid w:val="00586183"/>
    <w:rsid w:val="005934BA"/>
    <w:rsid w:val="0059383B"/>
    <w:rsid w:val="005950E6"/>
    <w:rsid w:val="005A7FC1"/>
    <w:rsid w:val="005B179A"/>
    <w:rsid w:val="005C1F6C"/>
    <w:rsid w:val="005D6109"/>
    <w:rsid w:val="005D7A79"/>
    <w:rsid w:val="005E081E"/>
    <w:rsid w:val="005E4F0B"/>
    <w:rsid w:val="005F00F8"/>
    <w:rsid w:val="005F0DFC"/>
    <w:rsid w:val="005F3C14"/>
    <w:rsid w:val="005F6C8C"/>
    <w:rsid w:val="006046D1"/>
    <w:rsid w:val="00610057"/>
    <w:rsid w:val="00613456"/>
    <w:rsid w:val="0061439A"/>
    <w:rsid w:val="0062480A"/>
    <w:rsid w:val="0062494C"/>
    <w:rsid w:val="00635E45"/>
    <w:rsid w:val="00636297"/>
    <w:rsid w:val="00636FFD"/>
    <w:rsid w:val="00643466"/>
    <w:rsid w:val="0064549F"/>
    <w:rsid w:val="00650C62"/>
    <w:rsid w:val="00652903"/>
    <w:rsid w:val="006547EC"/>
    <w:rsid w:val="0066042B"/>
    <w:rsid w:val="00660995"/>
    <w:rsid w:val="00662114"/>
    <w:rsid w:val="00662AD1"/>
    <w:rsid w:val="00665167"/>
    <w:rsid w:val="00671120"/>
    <w:rsid w:val="0068194F"/>
    <w:rsid w:val="00692B7F"/>
    <w:rsid w:val="00693FE8"/>
    <w:rsid w:val="00696EBB"/>
    <w:rsid w:val="006A535E"/>
    <w:rsid w:val="006A73B6"/>
    <w:rsid w:val="006B388E"/>
    <w:rsid w:val="006C61FD"/>
    <w:rsid w:val="006D6400"/>
    <w:rsid w:val="006D713C"/>
    <w:rsid w:val="006E435C"/>
    <w:rsid w:val="006F1B9C"/>
    <w:rsid w:val="006F3556"/>
    <w:rsid w:val="00701CC4"/>
    <w:rsid w:val="00703D96"/>
    <w:rsid w:val="007047A1"/>
    <w:rsid w:val="0070666F"/>
    <w:rsid w:val="007106DE"/>
    <w:rsid w:val="00712719"/>
    <w:rsid w:val="00727435"/>
    <w:rsid w:val="00734111"/>
    <w:rsid w:val="00737D1A"/>
    <w:rsid w:val="00742273"/>
    <w:rsid w:val="007467EB"/>
    <w:rsid w:val="00752F53"/>
    <w:rsid w:val="00754FA3"/>
    <w:rsid w:val="00765E33"/>
    <w:rsid w:val="00774BDB"/>
    <w:rsid w:val="0077668B"/>
    <w:rsid w:val="00776F93"/>
    <w:rsid w:val="0078176C"/>
    <w:rsid w:val="00782EBC"/>
    <w:rsid w:val="00785758"/>
    <w:rsid w:val="0079062D"/>
    <w:rsid w:val="00791476"/>
    <w:rsid w:val="007A2D4B"/>
    <w:rsid w:val="007C7653"/>
    <w:rsid w:val="007D4EAC"/>
    <w:rsid w:val="007F1D11"/>
    <w:rsid w:val="007F6ED4"/>
    <w:rsid w:val="007F717F"/>
    <w:rsid w:val="008012D5"/>
    <w:rsid w:val="00803F96"/>
    <w:rsid w:val="00804C59"/>
    <w:rsid w:val="00813A91"/>
    <w:rsid w:val="008179C4"/>
    <w:rsid w:val="00824415"/>
    <w:rsid w:val="00831B5A"/>
    <w:rsid w:val="008343CD"/>
    <w:rsid w:val="00843595"/>
    <w:rsid w:val="00844D30"/>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B48BE"/>
    <w:rsid w:val="008D2358"/>
    <w:rsid w:val="008D3691"/>
    <w:rsid w:val="008D5965"/>
    <w:rsid w:val="008D65C1"/>
    <w:rsid w:val="008D7E92"/>
    <w:rsid w:val="008F3C42"/>
    <w:rsid w:val="008F57AD"/>
    <w:rsid w:val="00904FC9"/>
    <w:rsid w:val="00911E2A"/>
    <w:rsid w:val="00912A16"/>
    <w:rsid w:val="00915740"/>
    <w:rsid w:val="00920C9C"/>
    <w:rsid w:val="0092195C"/>
    <w:rsid w:val="00921C68"/>
    <w:rsid w:val="00927B8F"/>
    <w:rsid w:val="009309E6"/>
    <w:rsid w:val="00932534"/>
    <w:rsid w:val="00932D67"/>
    <w:rsid w:val="00935A6D"/>
    <w:rsid w:val="00935DBF"/>
    <w:rsid w:val="00951649"/>
    <w:rsid w:val="0095402C"/>
    <w:rsid w:val="00960F00"/>
    <w:rsid w:val="0096260E"/>
    <w:rsid w:val="00962CCF"/>
    <w:rsid w:val="00973FB6"/>
    <w:rsid w:val="0098711D"/>
    <w:rsid w:val="00992CF7"/>
    <w:rsid w:val="009A5A11"/>
    <w:rsid w:val="009B71CD"/>
    <w:rsid w:val="009B7C4D"/>
    <w:rsid w:val="009C35FC"/>
    <w:rsid w:val="009C5256"/>
    <w:rsid w:val="009C7A44"/>
    <w:rsid w:val="009D1785"/>
    <w:rsid w:val="009E0564"/>
    <w:rsid w:val="009E5955"/>
    <w:rsid w:val="009F114F"/>
    <w:rsid w:val="009F764C"/>
    <w:rsid w:val="009F7EB8"/>
    <w:rsid w:val="00A0198F"/>
    <w:rsid w:val="00A026E1"/>
    <w:rsid w:val="00A101F3"/>
    <w:rsid w:val="00A12C1C"/>
    <w:rsid w:val="00A3243C"/>
    <w:rsid w:val="00A35760"/>
    <w:rsid w:val="00A4060F"/>
    <w:rsid w:val="00A40735"/>
    <w:rsid w:val="00A452A1"/>
    <w:rsid w:val="00A4572E"/>
    <w:rsid w:val="00A52BE3"/>
    <w:rsid w:val="00A61918"/>
    <w:rsid w:val="00A65C34"/>
    <w:rsid w:val="00A719FA"/>
    <w:rsid w:val="00A77774"/>
    <w:rsid w:val="00A844D6"/>
    <w:rsid w:val="00A8675E"/>
    <w:rsid w:val="00A90942"/>
    <w:rsid w:val="00A9155F"/>
    <w:rsid w:val="00A93158"/>
    <w:rsid w:val="00A94D87"/>
    <w:rsid w:val="00AA166B"/>
    <w:rsid w:val="00AA32FF"/>
    <w:rsid w:val="00AA339A"/>
    <w:rsid w:val="00AA45F9"/>
    <w:rsid w:val="00AC02E3"/>
    <w:rsid w:val="00AD495C"/>
    <w:rsid w:val="00AE3721"/>
    <w:rsid w:val="00AF0204"/>
    <w:rsid w:val="00AF0C32"/>
    <w:rsid w:val="00AF2186"/>
    <w:rsid w:val="00AF45FA"/>
    <w:rsid w:val="00B037F7"/>
    <w:rsid w:val="00B03AF1"/>
    <w:rsid w:val="00B10733"/>
    <w:rsid w:val="00B2039B"/>
    <w:rsid w:val="00B21714"/>
    <w:rsid w:val="00B26452"/>
    <w:rsid w:val="00B27DAA"/>
    <w:rsid w:val="00B30218"/>
    <w:rsid w:val="00B30717"/>
    <w:rsid w:val="00B30FC5"/>
    <w:rsid w:val="00B33CD7"/>
    <w:rsid w:val="00B423CE"/>
    <w:rsid w:val="00B42524"/>
    <w:rsid w:val="00B473E0"/>
    <w:rsid w:val="00B47F0A"/>
    <w:rsid w:val="00B563FF"/>
    <w:rsid w:val="00B6776B"/>
    <w:rsid w:val="00B96775"/>
    <w:rsid w:val="00BA111E"/>
    <w:rsid w:val="00BA1A23"/>
    <w:rsid w:val="00BA7822"/>
    <w:rsid w:val="00BB2E8A"/>
    <w:rsid w:val="00BB40CE"/>
    <w:rsid w:val="00BB62E0"/>
    <w:rsid w:val="00BC03AE"/>
    <w:rsid w:val="00BC43C5"/>
    <w:rsid w:val="00BC4BB1"/>
    <w:rsid w:val="00BE29A3"/>
    <w:rsid w:val="00BE5F77"/>
    <w:rsid w:val="00BF0810"/>
    <w:rsid w:val="00BF0EFC"/>
    <w:rsid w:val="00BF143D"/>
    <w:rsid w:val="00C00CA0"/>
    <w:rsid w:val="00C01F2B"/>
    <w:rsid w:val="00C0260E"/>
    <w:rsid w:val="00C05D69"/>
    <w:rsid w:val="00C17883"/>
    <w:rsid w:val="00C20B21"/>
    <w:rsid w:val="00C328BC"/>
    <w:rsid w:val="00C4058D"/>
    <w:rsid w:val="00C45AA5"/>
    <w:rsid w:val="00C4660C"/>
    <w:rsid w:val="00C473E9"/>
    <w:rsid w:val="00C579A3"/>
    <w:rsid w:val="00C61792"/>
    <w:rsid w:val="00C61A13"/>
    <w:rsid w:val="00C61B75"/>
    <w:rsid w:val="00C62F54"/>
    <w:rsid w:val="00C727FB"/>
    <w:rsid w:val="00C83A04"/>
    <w:rsid w:val="00C85559"/>
    <w:rsid w:val="00C9109B"/>
    <w:rsid w:val="00C95B4B"/>
    <w:rsid w:val="00C964B1"/>
    <w:rsid w:val="00C97544"/>
    <w:rsid w:val="00CA05B9"/>
    <w:rsid w:val="00CA0696"/>
    <w:rsid w:val="00CA153E"/>
    <w:rsid w:val="00CA4B7C"/>
    <w:rsid w:val="00CB0754"/>
    <w:rsid w:val="00CB1341"/>
    <w:rsid w:val="00CB18AC"/>
    <w:rsid w:val="00CB388A"/>
    <w:rsid w:val="00CC3EB6"/>
    <w:rsid w:val="00CC4F00"/>
    <w:rsid w:val="00CD0C5B"/>
    <w:rsid w:val="00CE40E0"/>
    <w:rsid w:val="00CF3F26"/>
    <w:rsid w:val="00CF6AD7"/>
    <w:rsid w:val="00D11584"/>
    <w:rsid w:val="00D12906"/>
    <w:rsid w:val="00D175B8"/>
    <w:rsid w:val="00D1792C"/>
    <w:rsid w:val="00D2768E"/>
    <w:rsid w:val="00D37DDA"/>
    <w:rsid w:val="00D4195E"/>
    <w:rsid w:val="00D463BD"/>
    <w:rsid w:val="00D529C3"/>
    <w:rsid w:val="00D60784"/>
    <w:rsid w:val="00D656FF"/>
    <w:rsid w:val="00D65ED3"/>
    <w:rsid w:val="00D714F9"/>
    <w:rsid w:val="00D81111"/>
    <w:rsid w:val="00D9375D"/>
    <w:rsid w:val="00D944A6"/>
    <w:rsid w:val="00DA0635"/>
    <w:rsid w:val="00DA5822"/>
    <w:rsid w:val="00DA7808"/>
    <w:rsid w:val="00DB0A6D"/>
    <w:rsid w:val="00DB3230"/>
    <w:rsid w:val="00DC12EB"/>
    <w:rsid w:val="00DC60B1"/>
    <w:rsid w:val="00DC6939"/>
    <w:rsid w:val="00DD09DB"/>
    <w:rsid w:val="00DD5CF7"/>
    <w:rsid w:val="00DD65E8"/>
    <w:rsid w:val="00DE4F01"/>
    <w:rsid w:val="00DE554E"/>
    <w:rsid w:val="00DE6D84"/>
    <w:rsid w:val="00DF0034"/>
    <w:rsid w:val="00DF163C"/>
    <w:rsid w:val="00DF6921"/>
    <w:rsid w:val="00DF7347"/>
    <w:rsid w:val="00DF7D65"/>
    <w:rsid w:val="00E17A90"/>
    <w:rsid w:val="00E202A4"/>
    <w:rsid w:val="00E22CB1"/>
    <w:rsid w:val="00E260D3"/>
    <w:rsid w:val="00E301F2"/>
    <w:rsid w:val="00E340E7"/>
    <w:rsid w:val="00E41EF8"/>
    <w:rsid w:val="00E433B2"/>
    <w:rsid w:val="00E454D0"/>
    <w:rsid w:val="00E45513"/>
    <w:rsid w:val="00E46FC4"/>
    <w:rsid w:val="00E47819"/>
    <w:rsid w:val="00E54EF4"/>
    <w:rsid w:val="00E73BFC"/>
    <w:rsid w:val="00E8745B"/>
    <w:rsid w:val="00E90766"/>
    <w:rsid w:val="00E92938"/>
    <w:rsid w:val="00EA5225"/>
    <w:rsid w:val="00EB0A29"/>
    <w:rsid w:val="00EB161D"/>
    <w:rsid w:val="00EB4DCA"/>
    <w:rsid w:val="00EB7D65"/>
    <w:rsid w:val="00EC1093"/>
    <w:rsid w:val="00EC1ADE"/>
    <w:rsid w:val="00EC4307"/>
    <w:rsid w:val="00ED0CC5"/>
    <w:rsid w:val="00ED32FD"/>
    <w:rsid w:val="00EE3DC0"/>
    <w:rsid w:val="00EF04B3"/>
    <w:rsid w:val="00EF0576"/>
    <w:rsid w:val="00EF4505"/>
    <w:rsid w:val="00F00575"/>
    <w:rsid w:val="00F03D90"/>
    <w:rsid w:val="00F119B2"/>
    <w:rsid w:val="00F158EB"/>
    <w:rsid w:val="00F21F74"/>
    <w:rsid w:val="00F24C90"/>
    <w:rsid w:val="00F36137"/>
    <w:rsid w:val="00F53DE3"/>
    <w:rsid w:val="00F5556E"/>
    <w:rsid w:val="00F579F2"/>
    <w:rsid w:val="00F609F0"/>
    <w:rsid w:val="00F610E5"/>
    <w:rsid w:val="00F62590"/>
    <w:rsid w:val="00F66D6C"/>
    <w:rsid w:val="00F67D2C"/>
    <w:rsid w:val="00F72EC1"/>
    <w:rsid w:val="00F85C71"/>
    <w:rsid w:val="00F86D87"/>
    <w:rsid w:val="00F932DB"/>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BE"/>
    <w:rPr>
      <w:sz w:val="24"/>
    </w:rPr>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 w:type="paragraph" w:styleId="Header">
    <w:name w:val="header"/>
    <w:basedOn w:val="Normal"/>
    <w:link w:val="HeaderChar"/>
    <w:uiPriority w:val="99"/>
    <w:unhideWhenUsed/>
    <w:rsid w:val="00D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84"/>
  </w:style>
  <w:style w:type="paragraph" w:styleId="Footer">
    <w:name w:val="footer"/>
    <w:basedOn w:val="Normal"/>
    <w:link w:val="FooterChar"/>
    <w:uiPriority w:val="99"/>
    <w:unhideWhenUsed/>
    <w:rsid w:val="00D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84"/>
  </w:style>
  <w:style w:type="character" w:styleId="CommentReference">
    <w:name w:val="annotation reference"/>
    <w:basedOn w:val="DefaultParagraphFont"/>
    <w:uiPriority w:val="99"/>
    <w:semiHidden/>
    <w:unhideWhenUsed/>
    <w:rsid w:val="00D60784"/>
    <w:rPr>
      <w:sz w:val="16"/>
      <w:szCs w:val="16"/>
    </w:rPr>
  </w:style>
  <w:style w:type="paragraph" w:styleId="CommentText">
    <w:name w:val="annotation text"/>
    <w:basedOn w:val="Normal"/>
    <w:link w:val="CommentTextChar"/>
    <w:uiPriority w:val="99"/>
    <w:unhideWhenUsed/>
    <w:rsid w:val="00D60784"/>
    <w:pPr>
      <w:spacing w:line="240" w:lineRule="auto"/>
    </w:pPr>
    <w:rPr>
      <w:sz w:val="20"/>
      <w:szCs w:val="20"/>
    </w:rPr>
  </w:style>
  <w:style w:type="character" w:customStyle="1" w:styleId="CommentTextChar">
    <w:name w:val="Comment Text Char"/>
    <w:basedOn w:val="DefaultParagraphFont"/>
    <w:link w:val="CommentText"/>
    <w:uiPriority w:val="99"/>
    <w:rsid w:val="00D60784"/>
    <w:rPr>
      <w:sz w:val="20"/>
      <w:szCs w:val="20"/>
    </w:rPr>
  </w:style>
  <w:style w:type="paragraph" w:styleId="CommentSubject">
    <w:name w:val="annotation subject"/>
    <w:basedOn w:val="CommentText"/>
    <w:next w:val="CommentText"/>
    <w:link w:val="CommentSubjectChar"/>
    <w:uiPriority w:val="99"/>
    <w:semiHidden/>
    <w:unhideWhenUsed/>
    <w:rsid w:val="00D60784"/>
    <w:rPr>
      <w:b/>
      <w:bCs/>
    </w:rPr>
  </w:style>
  <w:style w:type="character" w:customStyle="1" w:styleId="CommentSubjectChar">
    <w:name w:val="Comment Subject Char"/>
    <w:basedOn w:val="CommentTextChar"/>
    <w:link w:val="CommentSubject"/>
    <w:uiPriority w:val="99"/>
    <w:semiHidden/>
    <w:rsid w:val="00D60784"/>
    <w:rPr>
      <w:b/>
      <w:bCs/>
      <w:sz w:val="20"/>
      <w:szCs w:val="20"/>
    </w:rPr>
  </w:style>
  <w:style w:type="paragraph" w:styleId="BalloonText">
    <w:name w:val="Balloon Text"/>
    <w:basedOn w:val="Normal"/>
    <w:link w:val="BalloonTextChar"/>
    <w:uiPriority w:val="99"/>
    <w:semiHidden/>
    <w:unhideWhenUsed/>
    <w:rsid w:val="0066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95"/>
    <w:rPr>
      <w:rFonts w:ascii="Segoe UI" w:hAnsi="Segoe UI" w:cs="Segoe UI"/>
      <w:sz w:val="18"/>
      <w:szCs w:val="18"/>
    </w:rPr>
  </w:style>
  <w:style w:type="character" w:styleId="Emphasis">
    <w:name w:val="Emphasis"/>
    <w:basedOn w:val="DefaultParagraphFont"/>
    <w:uiPriority w:val="20"/>
    <w:qFormat/>
    <w:rsid w:val="00A35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25203247">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8490825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59763699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57870458">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893547813">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14480325">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j/95668026724?pwd=azNYVEhHOVFtNmRoK2FCL05xSnRFZz09"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thandwells.org.uk/independent-safeguarding-board-bishop-michael-response.php"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s.safeguarding@bathwells.anglican.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thandwells.org.uk/calendar/662"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5" ma:contentTypeDescription="Create a new document." ma:contentTypeScope="" ma:versionID="a5cd8a57c7a896886cd7bdf31ddeaaeb">
  <xsd:schema xmlns:xsd="http://www.w3.org/2001/XMLSchema" xmlns:xs="http://www.w3.org/2001/XMLSchema" xmlns:p="http://schemas.microsoft.com/office/2006/metadata/properties" xmlns:ns3="1e1dddc4-9129-495d-a457-39ce7f70f493" xmlns:ns4="706a7d1e-57b8-4d51-ae19-4bf1c75cf463" targetNamespace="http://schemas.microsoft.com/office/2006/metadata/properties" ma:root="true" ma:fieldsID="98e9ed5a71d458b5340ee7d938a08cd8" ns3:_="" ns4:_="">
    <xsd:import namespace="1e1dddc4-9129-495d-a457-39ce7f70f493"/>
    <xsd:import namespace="706a7d1e-57b8-4d51-ae19-4bf1c75c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Props1.xml><?xml version="1.0" encoding="utf-8"?>
<ds:datastoreItem xmlns:ds="http://schemas.openxmlformats.org/officeDocument/2006/customXml" ds:itemID="{CF6CB5E4-EBD1-4039-BE90-FF70A0FD800A}">
  <ds:schemaRefs>
    <ds:schemaRef ds:uri="http://schemas.microsoft.com/sharepoint/v3/contenttype/forms"/>
  </ds:schemaRefs>
</ds:datastoreItem>
</file>

<file path=customXml/itemProps2.xml><?xml version="1.0" encoding="utf-8"?>
<ds:datastoreItem xmlns:ds="http://schemas.openxmlformats.org/officeDocument/2006/customXml" ds:itemID="{A681FA38-CE33-4A99-96B4-44BFD721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706a7d1e-57b8-4d51-ae19-4bf1c75c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1DD14-D8C2-403E-932B-DA2ACC29E3B3}">
  <ds:schemaRefs>
    <ds:schemaRef ds:uri="http://schemas.openxmlformats.org/officeDocument/2006/bibliography"/>
  </ds:schemaRefs>
</ds:datastoreItem>
</file>

<file path=customXml/itemProps4.xml><?xml version="1.0" encoding="utf-8"?>
<ds:datastoreItem xmlns:ds="http://schemas.openxmlformats.org/officeDocument/2006/customXml" ds:itemID="{3CBB6928-17EB-40C0-9DAE-D9EFDBFFBFFB}">
  <ds:schemaRefs>
    <ds:schemaRef ds:uri="http://schemas.microsoft.com/office/2006/metadata/properties"/>
    <ds:schemaRef ds:uri="http://schemas.microsoft.com/office/infopath/2007/PartnerControls"/>
    <ds:schemaRef ds:uri="1e1dddc4-9129-495d-a457-39ce7f70f49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Leonie Jones</cp:lastModifiedBy>
  <cp:revision>2</cp:revision>
  <dcterms:created xsi:type="dcterms:W3CDTF">2023-06-30T12:19:00Z</dcterms:created>
  <dcterms:modified xsi:type="dcterms:W3CDTF">2023-06-30T12:19:00Z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