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518" w14:textId="5CD25D4A" w:rsidR="00570875" w:rsidRPr="00106171" w:rsidRDefault="00106171" w:rsidP="00570875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Palladian Academy Trust School Governing Body Action Plan</w:t>
      </w:r>
    </w:p>
    <w:p w14:paraId="7BB564D9" w14:textId="77777777" w:rsidR="00F93649" w:rsidRPr="00106171" w:rsidRDefault="00570875" w:rsidP="00F93649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106171">
        <w:rPr>
          <w:rFonts w:ascii="Century Gothic" w:hAnsi="Century Gothic"/>
          <w:b/>
          <w:iCs/>
          <w:sz w:val="24"/>
          <w:szCs w:val="24"/>
        </w:rPr>
        <w:t>Aim</w:t>
      </w:r>
      <w:r w:rsidR="00F93649" w:rsidRPr="00106171">
        <w:rPr>
          <w:rFonts w:ascii="Century Gothic" w:hAnsi="Century Gothic"/>
          <w:b/>
          <w:iCs/>
          <w:sz w:val="24"/>
          <w:szCs w:val="24"/>
        </w:rPr>
        <w:t>s</w:t>
      </w:r>
      <w:r w:rsidRPr="00106171">
        <w:rPr>
          <w:rFonts w:ascii="Century Gothic" w:hAnsi="Century Gothic"/>
          <w:b/>
          <w:i/>
          <w:sz w:val="24"/>
          <w:szCs w:val="24"/>
        </w:rPr>
        <w:t xml:space="preserve">:  </w:t>
      </w:r>
    </w:p>
    <w:p w14:paraId="073B7FB2" w14:textId="403BAE32" w:rsidR="00570875" w:rsidRPr="00106171" w:rsidRDefault="00F93649" w:rsidP="00F93649">
      <w:pPr>
        <w:pStyle w:val="NoSpacing"/>
        <w:numPr>
          <w:ilvl w:val="0"/>
          <w:numId w:val="2"/>
        </w:numPr>
        <w:ind w:left="567"/>
        <w:rPr>
          <w:rFonts w:ascii="Century Gothic" w:hAnsi="Century Gothic"/>
          <w:b/>
          <w:i/>
          <w:sz w:val="24"/>
          <w:szCs w:val="24"/>
        </w:rPr>
      </w:pPr>
      <w:r w:rsidRPr="00106171">
        <w:rPr>
          <w:rFonts w:ascii="Century Gothic" w:hAnsi="Century Gothic"/>
          <w:b/>
          <w:i/>
          <w:sz w:val="24"/>
          <w:szCs w:val="24"/>
        </w:rPr>
        <w:t>To effectively deliver core functions of governance, evidencing impact of this work on the outcomes of pupils at the school</w:t>
      </w:r>
    </w:p>
    <w:p w14:paraId="358E759E" w14:textId="43EFFA61" w:rsidR="00F93649" w:rsidRPr="00106171" w:rsidRDefault="00F93649" w:rsidP="00F93649">
      <w:pPr>
        <w:pStyle w:val="NoSpacing"/>
        <w:numPr>
          <w:ilvl w:val="0"/>
          <w:numId w:val="2"/>
        </w:numPr>
        <w:ind w:left="567"/>
        <w:rPr>
          <w:rFonts w:ascii="Century Gothic" w:hAnsi="Century Gothic"/>
          <w:b/>
          <w:i/>
          <w:sz w:val="24"/>
          <w:szCs w:val="24"/>
        </w:rPr>
      </w:pPr>
      <w:r w:rsidRPr="00106171">
        <w:rPr>
          <w:rFonts w:ascii="Century Gothic" w:hAnsi="Century Gothic"/>
          <w:b/>
          <w:i/>
          <w:sz w:val="24"/>
          <w:szCs w:val="24"/>
        </w:rPr>
        <w:t xml:space="preserve">To embed effective governance at the school that </w:t>
      </w:r>
      <w:proofErr w:type="gramStart"/>
      <w:r w:rsidRPr="00106171">
        <w:rPr>
          <w:rFonts w:ascii="Century Gothic" w:hAnsi="Century Gothic"/>
          <w:b/>
          <w:i/>
          <w:sz w:val="24"/>
          <w:szCs w:val="24"/>
        </w:rPr>
        <w:t>evidences</w:t>
      </w:r>
      <w:proofErr w:type="gramEnd"/>
      <w:r w:rsidRPr="00106171">
        <w:rPr>
          <w:rFonts w:ascii="Century Gothic" w:hAnsi="Century Gothic"/>
          <w:b/>
          <w:i/>
          <w:sz w:val="24"/>
          <w:szCs w:val="24"/>
        </w:rPr>
        <w:t xml:space="preserve"> impact on supporting </w:t>
      </w:r>
      <w:r w:rsidR="00EA4FA6" w:rsidRPr="00106171">
        <w:rPr>
          <w:rFonts w:ascii="Century Gothic" w:hAnsi="Century Gothic"/>
          <w:b/>
          <w:i/>
          <w:sz w:val="24"/>
          <w:szCs w:val="24"/>
        </w:rPr>
        <w:t xml:space="preserve">sustainable </w:t>
      </w:r>
      <w:r w:rsidRPr="00106171">
        <w:rPr>
          <w:rFonts w:ascii="Century Gothic" w:hAnsi="Century Gothic"/>
          <w:b/>
          <w:i/>
          <w:sz w:val="24"/>
          <w:szCs w:val="24"/>
        </w:rPr>
        <w:t>school improvement</w:t>
      </w:r>
      <w:r w:rsidR="00D66D79" w:rsidRPr="00106171">
        <w:rPr>
          <w:rFonts w:ascii="Century Gothic" w:hAnsi="Century Gothic"/>
          <w:b/>
          <w:i/>
          <w:sz w:val="24"/>
          <w:szCs w:val="24"/>
        </w:rPr>
        <w:t xml:space="preserve"> </w:t>
      </w:r>
    </w:p>
    <w:p w14:paraId="109E76EE" w14:textId="77777777" w:rsidR="00570875" w:rsidRPr="00106171" w:rsidRDefault="00570875" w:rsidP="00570875">
      <w:pPr>
        <w:pStyle w:val="NoSpacing"/>
        <w:rPr>
          <w:rFonts w:ascii="Century Gothic" w:hAnsi="Century Gothic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4686"/>
        <w:gridCol w:w="1326"/>
        <w:gridCol w:w="5222"/>
        <w:gridCol w:w="1216"/>
      </w:tblGrid>
      <w:tr w:rsidR="00535367" w:rsidRPr="00106171" w14:paraId="32D1074D" w14:textId="77777777" w:rsidTr="00E33060">
        <w:trPr>
          <w:trHeight w:val="20"/>
        </w:trPr>
        <w:tc>
          <w:tcPr>
            <w:tcW w:w="15388" w:type="dxa"/>
            <w:gridSpan w:val="5"/>
            <w:shd w:val="clear" w:color="auto" w:fill="D9E2F3" w:themeFill="accent1" w:themeFillTint="33"/>
            <w:vAlign w:val="center"/>
          </w:tcPr>
          <w:p w14:paraId="0A77D91E" w14:textId="3CDB8625" w:rsidR="00535367" w:rsidRPr="00106171" w:rsidRDefault="00F93649" w:rsidP="00535367">
            <w:pPr>
              <w:tabs>
                <w:tab w:val="left" w:pos="1455"/>
              </w:tabs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 xml:space="preserve">CORE FUNCTION 1:  </w:t>
            </w:r>
            <w:r w:rsidR="000D3627" w:rsidRPr="00106171">
              <w:rPr>
                <w:rFonts w:ascii="Century Gothic" w:hAnsi="Century Gothic"/>
                <w:b/>
                <w:iCs/>
                <w:sz w:val="24"/>
                <w:szCs w:val="24"/>
              </w:rPr>
              <w:t xml:space="preserve">Ensuring clarity of vision, </w:t>
            </w:r>
            <w:proofErr w:type="gramStart"/>
            <w:r w:rsidR="000D3627" w:rsidRPr="00106171">
              <w:rPr>
                <w:rFonts w:ascii="Century Gothic" w:hAnsi="Century Gothic"/>
                <w:b/>
                <w:iCs/>
                <w:sz w:val="24"/>
                <w:szCs w:val="24"/>
              </w:rPr>
              <w:t>ethos</w:t>
            </w:r>
            <w:proofErr w:type="gramEnd"/>
            <w:r w:rsidR="000D3627" w:rsidRPr="00106171">
              <w:rPr>
                <w:rFonts w:ascii="Century Gothic" w:hAnsi="Century Gothic"/>
                <w:b/>
                <w:iCs/>
                <w:sz w:val="24"/>
                <w:szCs w:val="24"/>
              </w:rPr>
              <w:t xml:space="preserve"> and strategic direction</w:t>
            </w:r>
          </w:p>
        </w:tc>
      </w:tr>
      <w:tr w:rsidR="002B7C9D" w:rsidRPr="00106171" w14:paraId="27263BB4" w14:textId="77777777" w:rsidTr="00E33060">
        <w:trPr>
          <w:trHeight w:val="20"/>
        </w:trPr>
        <w:tc>
          <w:tcPr>
            <w:tcW w:w="2938" w:type="dxa"/>
          </w:tcPr>
          <w:p w14:paraId="110E50B2" w14:textId="511212E1" w:rsidR="002B7C9D" w:rsidRPr="00106171" w:rsidRDefault="001061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Priority</w:t>
            </w:r>
          </w:p>
        </w:tc>
        <w:tc>
          <w:tcPr>
            <w:tcW w:w="4686" w:type="dxa"/>
          </w:tcPr>
          <w:p w14:paraId="6D3A69FE" w14:textId="16DEC6A2" w:rsidR="002B7C9D" w:rsidRPr="00106171" w:rsidRDefault="002B7C9D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 xml:space="preserve">Actions </w:t>
            </w:r>
            <w:r w:rsidR="00106171">
              <w:rPr>
                <w:rFonts w:ascii="Century Gothic" w:hAnsi="Century Gothic"/>
                <w:b/>
              </w:rPr>
              <w:t>Required</w:t>
            </w:r>
          </w:p>
        </w:tc>
        <w:tc>
          <w:tcPr>
            <w:tcW w:w="1326" w:type="dxa"/>
          </w:tcPr>
          <w:p w14:paraId="7501315A" w14:textId="07F57407" w:rsidR="002B7C9D" w:rsidRPr="00106171" w:rsidRDefault="002B7C9D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Owner</w:t>
            </w:r>
          </w:p>
        </w:tc>
        <w:tc>
          <w:tcPr>
            <w:tcW w:w="5222" w:type="dxa"/>
          </w:tcPr>
          <w:p w14:paraId="49CF421B" w14:textId="02738F43" w:rsidR="002B7C9D" w:rsidRPr="00106171" w:rsidRDefault="002B7C9D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Expected Impact</w:t>
            </w:r>
          </w:p>
        </w:tc>
        <w:tc>
          <w:tcPr>
            <w:tcW w:w="1216" w:type="dxa"/>
          </w:tcPr>
          <w:p w14:paraId="2F27DBC1" w14:textId="06BA008B" w:rsidR="002B7C9D" w:rsidRPr="00106171" w:rsidRDefault="002B7C9D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Review of impact date</w:t>
            </w:r>
          </w:p>
        </w:tc>
      </w:tr>
      <w:tr w:rsidR="00694903" w:rsidRPr="00106171" w14:paraId="181FE94C" w14:textId="77777777" w:rsidTr="00E33060">
        <w:trPr>
          <w:trHeight w:val="20"/>
        </w:trPr>
        <w:tc>
          <w:tcPr>
            <w:tcW w:w="2938" w:type="dxa"/>
            <w:vMerge w:val="restart"/>
          </w:tcPr>
          <w:p w14:paraId="00CD31E6" w14:textId="13EE5B63" w:rsidR="007E51DC" w:rsidRPr="00106171" w:rsidRDefault="007E51DC" w:rsidP="00F7772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86" w:type="dxa"/>
          </w:tcPr>
          <w:p w14:paraId="5AFFFF4C" w14:textId="7CE2629F" w:rsidR="00694903" w:rsidRPr="00106171" w:rsidRDefault="0069490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326" w:type="dxa"/>
          </w:tcPr>
          <w:p w14:paraId="29F1F009" w14:textId="7E00B9BC" w:rsidR="00694903" w:rsidRPr="00106171" w:rsidRDefault="0069490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2" w:type="dxa"/>
          </w:tcPr>
          <w:p w14:paraId="41925E03" w14:textId="1F2588E0" w:rsidR="00B9544B" w:rsidRPr="00106171" w:rsidRDefault="00B9544B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6" w:type="dxa"/>
          </w:tcPr>
          <w:p w14:paraId="272D83A4" w14:textId="7B76FF1A" w:rsidR="00B9544B" w:rsidRPr="00106171" w:rsidRDefault="00B9544B" w:rsidP="002B7C9D">
            <w:pPr>
              <w:spacing w:after="0"/>
              <w:rPr>
                <w:rFonts w:ascii="Century Gothic" w:hAnsi="Century Gothic"/>
              </w:rPr>
            </w:pPr>
          </w:p>
        </w:tc>
      </w:tr>
      <w:tr w:rsidR="00EB78C4" w:rsidRPr="00106171" w14:paraId="1949B9C9" w14:textId="77777777" w:rsidTr="00E33060">
        <w:trPr>
          <w:trHeight w:val="20"/>
        </w:trPr>
        <w:tc>
          <w:tcPr>
            <w:tcW w:w="2938" w:type="dxa"/>
            <w:vMerge/>
          </w:tcPr>
          <w:p w14:paraId="07415C9E" w14:textId="77777777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86" w:type="dxa"/>
          </w:tcPr>
          <w:p w14:paraId="718AC29B" w14:textId="4E16230B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326" w:type="dxa"/>
          </w:tcPr>
          <w:p w14:paraId="7358B0C3" w14:textId="72AC1107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2" w:type="dxa"/>
          </w:tcPr>
          <w:p w14:paraId="2C821DCE" w14:textId="0D4D89CC" w:rsidR="00B9544B" w:rsidRPr="00106171" w:rsidRDefault="00B9544B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6" w:type="dxa"/>
          </w:tcPr>
          <w:p w14:paraId="16BE3025" w14:textId="3A348E8D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</w:tr>
      <w:tr w:rsidR="00EB78C4" w:rsidRPr="00106171" w14:paraId="4409FCF3" w14:textId="77777777" w:rsidTr="00E33060">
        <w:trPr>
          <w:trHeight w:val="20"/>
        </w:trPr>
        <w:tc>
          <w:tcPr>
            <w:tcW w:w="2938" w:type="dxa"/>
            <w:vMerge/>
          </w:tcPr>
          <w:p w14:paraId="2EA59AFB" w14:textId="77777777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86" w:type="dxa"/>
          </w:tcPr>
          <w:p w14:paraId="22376DF8" w14:textId="78B663D3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326" w:type="dxa"/>
          </w:tcPr>
          <w:p w14:paraId="43829451" w14:textId="5ED3A6E4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2" w:type="dxa"/>
          </w:tcPr>
          <w:p w14:paraId="0380BD5F" w14:textId="591391F7" w:rsidR="00B9544B" w:rsidRPr="00106171" w:rsidRDefault="00B9544B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6" w:type="dxa"/>
          </w:tcPr>
          <w:p w14:paraId="7CEDA619" w14:textId="424B2D3F" w:rsidR="00EB78C4" w:rsidRPr="00106171" w:rsidRDefault="00EB78C4" w:rsidP="00694903">
            <w:pPr>
              <w:spacing w:after="0"/>
              <w:rPr>
                <w:rFonts w:ascii="Century Gothic" w:hAnsi="Century Gothic"/>
              </w:rPr>
            </w:pPr>
          </w:p>
        </w:tc>
      </w:tr>
      <w:tr w:rsidR="00D738C0" w:rsidRPr="00106171" w14:paraId="52673622" w14:textId="77777777" w:rsidTr="00E33060">
        <w:trPr>
          <w:trHeight w:val="20"/>
        </w:trPr>
        <w:tc>
          <w:tcPr>
            <w:tcW w:w="2938" w:type="dxa"/>
          </w:tcPr>
          <w:p w14:paraId="0347EBB4" w14:textId="64DC3B17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86" w:type="dxa"/>
          </w:tcPr>
          <w:p w14:paraId="792A1D19" w14:textId="1777AAB2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326" w:type="dxa"/>
          </w:tcPr>
          <w:p w14:paraId="5FAB3793" w14:textId="3C8A0F3F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2" w:type="dxa"/>
          </w:tcPr>
          <w:p w14:paraId="467FFE1C" w14:textId="61956D2C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6" w:type="dxa"/>
          </w:tcPr>
          <w:p w14:paraId="37444DBE" w14:textId="08207E2E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</w:tr>
      <w:tr w:rsidR="00D738C0" w:rsidRPr="00106171" w14:paraId="0B126920" w14:textId="77777777" w:rsidTr="00E33060">
        <w:trPr>
          <w:trHeight w:val="20"/>
        </w:trPr>
        <w:tc>
          <w:tcPr>
            <w:tcW w:w="2938" w:type="dxa"/>
          </w:tcPr>
          <w:p w14:paraId="6D63655D" w14:textId="4843DBF5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686" w:type="dxa"/>
          </w:tcPr>
          <w:p w14:paraId="1934809F" w14:textId="5F868FB4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326" w:type="dxa"/>
          </w:tcPr>
          <w:p w14:paraId="0E371387" w14:textId="671659F9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2" w:type="dxa"/>
          </w:tcPr>
          <w:p w14:paraId="71F4EB9F" w14:textId="2A53ACBB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6" w:type="dxa"/>
          </w:tcPr>
          <w:p w14:paraId="5C001AD6" w14:textId="6FD3C5AF" w:rsidR="00D738C0" w:rsidRPr="00106171" w:rsidRDefault="00D738C0" w:rsidP="00694903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8E1A6D0" w14:textId="6E5A3199" w:rsidR="00E33060" w:rsidRPr="00106171" w:rsidRDefault="00E3306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4551"/>
        <w:gridCol w:w="1664"/>
        <w:gridCol w:w="5076"/>
        <w:gridCol w:w="1206"/>
      </w:tblGrid>
      <w:tr w:rsidR="00535367" w:rsidRPr="00106171" w14:paraId="1ECC69DC" w14:textId="77777777" w:rsidTr="00285FEA">
        <w:tc>
          <w:tcPr>
            <w:tcW w:w="15388" w:type="dxa"/>
            <w:gridSpan w:val="5"/>
            <w:shd w:val="clear" w:color="auto" w:fill="D9E2F3" w:themeFill="accent1" w:themeFillTint="33"/>
            <w:vAlign w:val="center"/>
          </w:tcPr>
          <w:p w14:paraId="4B0BCD36" w14:textId="04728840" w:rsidR="00535367" w:rsidRPr="00106171" w:rsidRDefault="00F77725" w:rsidP="00535367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 xml:space="preserve">CORE FUNCTION 2: </w:t>
            </w:r>
            <w:r w:rsidRPr="00106171">
              <w:rPr>
                <w:rFonts w:ascii="Century Gothic" w:hAnsi="Century Gothic"/>
                <w:b/>
                <w:i/>
              </w:rPr>
              <w:t>Holding executive leaders to account for the educational performance of the organisation and its pupils, and the effective and efficient performance management of staff</w:t>
            </w:r>
          </w:p>
        </w:tc>
      </w:tr>
      <w:tr w:rsidR="00535367" w:rsidRPr="00106171" w14:paraId="7D01CA06" w14:textId="77777777" w:rsidTr="00106171">
        <w:tc>
          <w:tcPr>
            <w:tcW w:w="2891" w:type="dxa"/>
          </w:tcPr>
          <w:p w14:paraId="5FCAEE41" w14:textId="68DC1ABD" w:rsidR="00535367" w:rsidRPr="00106171" w:rsidRDefault="00106171" w:rsidP="0053536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Priority</w:t>
            </w:r>
          </w:p>
        </w:tc>
        <w:tc>
          <w:tcPr>
            <w:tcW w:w="4551" w:type="dxa"/>
          </w:tcPr>
          <w:p w14:paraId="072313AD" w14:textId="419A5943" w:rsidR="00535367" w:rsidRPr="00106171" w:rsidRDefault="00106171" w:rsidP="0053536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Actions Required</w:t>
            </w:r>
          </w:p>
        </w:tc>
        <w:tc>
          <w:tcPr>
            <w:tcW w:w="1664" w:type="dxa"/>
          </w:tcPr>
          <w:p w14:paraId="67B68214" w14:textId="77777777" w:rsidR="00535367" w:rsidRPr="00106171" w:rsidRDefault="00535367" w:rsidP="00535367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Owner</w:t>
            </w:r>
          </w:p>
        </w:tc>
        <w:tc>
          <w:tcPr>
            <w:tcW w:w="5076" w:type="dxa"/>
          </w:tcPr>
          <w:p w14:paraId="5FA915E0" w14:textId="77777777" w:rsidR="00535367" w:rsidRPr="00106171" w:rsidRDefault="00535367" w:rsidP="00535367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Expected Impact</w:t>
            </w:r>
          </w:p>
        </w:tc>
        <w:tc>
          <w:tcPr>
            <w:tcW w:w="1206" w:type="dxa"/>
          </w:tcPr>
          <w:p w14:paraId="74B91FB1" w14:textId="77777777" w:rsidR="00535367" w:rsidRPr="00106171" w:rsidRDefault="00535367" w:rsidP="00535367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Review of impact date</w:t>
            </w:r>
          </w:p>
        </w:tc>
      </w:tr>
      <w:tr w:rsidR="00C64FD5" w:rsidRPr="00106171" w14:paraId="0EC9AEC9" w14:textId="77777777" w:rsidTr="00106171">
        <w:trPr>
          <w:trHeight w:val="1410"/>
        </w:trPr>
        <w:tc>
          <w:tcPr>
            <w:tcW w:w="2891" w:type="dxa"/>
          </w:tcPr>
          <w:p w14:paraId="1B45BD5D" w14:textId="3F3D8FB4" w:rsidR="00C64FD5" w:rsidRPr="00106171" w:rsidRDefault="00C64FD5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51" w:type="dxa"/>
          </w:tcPr>
          <w:p w14:paraId="5D7E4777" w14:textId="6786F3A3" w:rsidR="00C64FD5" w:rsidRPr="00106171" w:rsidRDefault="00C64FD5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5088804A" w14:textId="67E21686" w:rsidR="00C64FD5" w:rsidRPr="00106171" w:rsidRDefault="00C64FD5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076" w:type="dxa"/>
          </w:tcPr>
          <w:p w14:paraId="1FAE6B7B" w14:textId="35B124EB" w:rsidR="00C64FD5" w:rsidRPr="00106171" w:rsidRDefault="00C64FD5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06" w:type="dxa"/>
          </w:tcPr>
          <w:p w14:paraId="015E03F0" w14:textId="595F3CED" w:rsidR="00C64FD5" w:rsidRPr="00106171" w:rsidRDefault="00C64FD5" w:rsidP="00535367">
            <w:pPr>
              <w:spacing w:after="0"/>
              <w:rPr>
                <w:rFonts w:ascii="Century Gothic" w:hAnsi="Century Gothic"/>
              </w:rPr>
            </w:pPr>
          </w:p>
        </w:tc>
      </w:tr>
      <w:tr w:rsidR="00DA3933" w:rsidRPr="00106171" w14:paraId="50D0B827" w14:textId="77777777" w:rsidTr="00106171">
        <w:trPr>
          <w:trHeight w:val="2413"/>
        </w:trPr>
        <w:tc>
          <w:tcPr>
            <w:tcW w:w="2891" w:type="dxa"/>
          </w:tcPr>
          <w:p w14:paraId="199A45E3" w14:textId="71F87FE8" w:rsidR="00DA3933" w:rsidRPr="00106171" w:rsidRDefault="00DA3933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51" w:type="dxa"/>
          </w:tcPr>
          <w:p w14:paraId="4E77CB1D" w14:textId="304F6C3F" w:rsidR="00E33060" w:rsidRPr="00106171" w:rsidRDefault="00E33060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4B7F378" w14:textId="2F74D656" w:rsidR="00E33060" w:rsidRPr="00106171" w:rsidRDefault="00E33060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076" w:type="dxa"/>
          </w:tcPr>
          <w:p w14:paraId="00043DEE" w14:textId="2B888576" w:rsidR="00E33060" w:rsidRPr="00106171" w:rsidRDefault="00E33060" w:rsidP="0053536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06" w:type="dxa"/>
          </w:tcPr>
          <w:p w14:paraId="3DC88630" w14:textId="37BEBDEA" w:rsidR="0028624F" w:rsidRPr="00106171" w:rsidRDefault="0028624F" w:rsidP="00535367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48B04AC8" w14:textId="77777777" w:rsidR="00BE4669" w:rsidRPr="00106171" w:rsidRDefault="00BE4669">
      <w:pPr>
        <w:rPr>
          <w:rFonts w:ascii="Century Gothic" w:hAnsi="Century Gothic"/>
        </w:rPr>
      </w:pPr>
    </w:p>
    <w:p w14:paraId="50F9D96E" w14:textId="77777777" w:rsidR="007E51DC" w:rsidRPr="00106171" w:rsidRDefault="007E51D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4552"/>
        <w:gridCol w:w="1559"/>
        <w:gridCol w:w="5103"/>
        <w:gridCol w:w="1218"/>
      </w:tblGrid>
      <w:tr w:rsidR="00535367" w:rsidRPr="00106171" w14:paraId="36112D11" w14:textId="77777777" w:rsidTr="00285FEA">
        <w:tc>
          <w:tcPr>
            <w:tcW w:w="15388" w:type="dxa"/>
            <w:gridSpan w:val="5"/>
            <w:shd w:val="clear" w:color="auto" w:fill="D9E2F3" w:themeFill="accent1" w:themeFillTint="33"/>
            <w:vAlign w:val="center"/>
          </w:tcPr>
          <w:p w14:paraId="6671C7F7" w14:textId="0AE92415" w:rsidR="00535367" w:rsidRPr="00106171" w:rsidRDefault="00DA3933" w:rsidP="00535367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106171">
              <w:rPr>
                <w:rFonts w:ascii="Century Gothic" w:hAnsi="Century Gothic"/>
                <w:b/>
              </w:rPr>
              <w:t xml:space="preserve">CORE FUNCTION 3:  </w:t>
            </w:r>
            <w:r w:rsidRPr="00106171">
              <w:rPr>
                <w:rFonts w:ascii="Century Gothic" w:hAnsi="Century Gothic"/>
                <w:b/>
                <w:i/>
                <w:sz w:val="24"/>
                <w:szCs w:val="24"/>
              </w:rPr>
              <w:t>Overseeing the financial performance of the organisation and making sure its money is well spent.</w:t>
            </w:r>
          </w:p>
        </w:tc>
      </w:tr>
      <w:tr w:rsidR="00BE4669" w:rsidRPr="00106171" w14:paraId="5DC201AA" w14:textId="77777777" w:rsidTr="0028624F">
        <w:tc>
          <w:tcPr>
            <w:tcW w:w="2956" w:type="dxa"/>
          </w:tcPr>
          <w:p w14:paraId="2E31A536" w14:textId="03ADC1DB" w:rsidR="00BE4669" w:rsidRPr="00106171" w:rsidRDefault="00106171" w:rsidP="00D2149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Priority</w:t>
            </w:r>
          </w:p>
        </w:tc>
        <w:tc>
          <w:tcPr>
            <w:tcW w:w="4552" w:type="dxa"/>
          </w:tcPr>
          <w:p w14:paraId="419BD831" w14:textId="6D9B3475" w:rsidR="00BE4669" w:rsidRPr="00106171" w:rsidRDefault="00BE4669" w:rsidP="00D21499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 xml:space="preserve">Actions </w:t>
            </w:r>
            <w:r w:rsidR="00106171">
              <w:rPr>
                <w:rFonts w:ascii="Century Gothic" w:hAnsi="Century Gothic"/>
                <w:b/>
              </w:rPr>
              <w:t>required</w:t>
            </w:r>
          </w:p>
        </w:tc>
        <w:tc>
          <w:tcPr>
            <w:tcW w:w="1559" w:type="dxa"/>
          </w:tcPr>
          <w:p w14:paraId="12C1A5E5" w14:textId="77777777" w:rsidR="00BE4669" w:rsidRPr="00106171" w:rsidRDefault="00BE4669" w:rsidP="00D21499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Owner</w:t>
            </w:r>
          </w:p>
        </w:tc>
        <w:tc>
          <w:tcPr>
            <w:tcW w:w="5103" w:type="dxa"/>
          </w:tcPr>
          <w:p w14:paraId="2A0610B8" w14:textId="77777777" w:rsidR="00BE4669" w:rsidRPr="00106171" w:rsidRDefault="00BE4669" w:rsidP="00D21499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Expected Impact</w:t>
            </w:r>
          </w:p>
        </w:tc>
        <w:tc>
          <w:tcPr>
            <w:tcW w:w="1218" w:type="dxa"/>
          </w:tcPr>
          <w:p w14:paraId="45BC241B" w14:textId="77777777" w:rsidR="00BE4669" w:rsidRPr="00106171" w:rsidRDefault="00BE4669" w:rsidP="00D21499">
            <w:pPr>
              <w:rPr>
                <w:rFonts w:ascii="Century Gothic" w:hAnsi="Century Gothic"/>
                <w:b/>
              </w:rPr>
            </w:pPr>
            <w:r w:rsidRPr="00106171">
              <w:rPr>
                <w:rFonts w:ascii="Century Gothic" w:hAnsi="Century Gothic"/>
                <w:b/>
              </w:rPr>
              <w:t>Review of impact date</w:t>
            </w:r>
          </w:p>
        </w:tc>
      </w:tr>
      <w:tr w:rsidR="0028624F" w:rsidRPr="00106171" w14:paraId="7D396C3A" w14:textId="77777777" w:rsidTr="0028624F">
        <w:trPr>
          <w:trHeight w:val="1343"/>
        </w:trPr>
        <w:tc>
          <w:tcPr>
            <w:tcW w:w="2956" w:type="dxa"/>
          </w:tcPr>
          <w:p w14:paraId="04B1C298" w14:textId="249B4008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52" w:type="dxa"/>
          </w:tcPr>
          <w:p w14:paraId="3282E722" w14:textId="2791EF6F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2E9D9BE" w14:textId="5B5D5BA7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4053386C" w14:textId="6A9E70E1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8" w:type="dxa"/>
          </w:tcPr>
          <w:p w14:paraId="53A85E60" w14:textId="7638583F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</w:tr>
      <w:tr w:rsidR="00DA3933" w:rsidRPr="00106171" w14:paraId="31E16DCE" w14:textId="77777777" w:rsidTr="0028624F">
        <w:tc>
          <w:tcPr>
            <w:tcW w:w="2956" w:type="dxa"/>
          </w:tcPr>
          <w:p w14:paraId="540039E1" w14:textId="1568B5AE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52" w:type="dxa"/>
          </w:tcPr>
          <w:p w14:paraId="27B94F92" w14:textId="2F52C552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B2E5DEC" w14:textId="00754E8A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0CD5DDF6" w14:textId="1BFE28F0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8" w:type="dxa"/>
          </w:tcPr>
          <w:p w14:paraId="03B0D4D4" w14:textId="72F42A0D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</w:tr>
      <w:tr w:rsidR="00DA3933" w:rsidRPr="00106171" w14:paraId="0F78B4B8" w14:textId="77777777" w:rsidTr="0028624F">
        <w:tc>
          <w:tcPr>
            <w:tcW w:w="2956" w:type="dxa"/>
          </w:tcPr>
          <w:p w14:paraId="2771943D" w14:textId="4ED1D4B9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52" w:type="dxa"/>
          </w:tcPr>
          <w:p w14:paraId="4B50B9E8" w14:textId="4F2EBB3C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2F8D9A3" w14:textId="486E6BEA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14:paraId="4FC232AE" w14:textId="651742E6" w:rsidR="0028624F" w:rsidRPr="00106171" w:rsidRDefault="0028624F" w:rsidP="002B7C9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18" w:type="dxa"/>
          </w:tcPr>
          <w:p w14:paraId="681F2FC6" w14:textId="6D0E9FD9" w:rsidR="00DA3933" w:rsidRPr="00106171" w:rsidRDefault="00DA3933" w:rsidP="002B7C9D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52334D77" w14:textId="77777777" w:rsidR="002B7C9D" w:rsidRPr="00106171" w:rsidRDefault="002B7C9D">
      <w:pPr>
        <w:rPr>
          <w:rFonts w:ascii="Century Gothic" w:hAnsi="Century Gothic"/>
        </w:rPr>
      </w:pPr>
    </w:p>
    <w:p w14:paraId="7A7593DC" w14:textId="77777777" w:rsidR="007E51DC" w:rsidRPr="00106171" w:rsidRDefault="007E51DC">
      <w:pPr>
        <w:rPr>
          <w:rFonts w:ascii="Century Gothic" w:hAnsi="Century Gothic"/>
        </w:rPr>
      </w:pPr>
    </w:p>
    <w:sectPr w:rsidR="007E51DC" w:rsidRPr="00106171" w:rsidSect="00C26F43">
      <w:footerReference w:type="default" r:id="rId7"/>
      <w:pgSz w:w="16838" w:h="11906" w:orient="landscape"/>
      <w:pgMar w:top="720" w:right="720" w:bottom="765" w:left="720" w:header="0" w:footer="45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113" w14:textId="77777777" w:rsidR="00B95AC2" w:rsidRDefault="00B95AC2">
      <w:pPr>
        <w:spacing w:after="0" w:line="240" w:lineRule="auto"/>
      </w:pPr>
      <w:r>
        <w:separator/>
      </w:r>
    </w:p>
  </w:endnote>
  <w:endnote w:type="continuationSeparator" w:id="0">
    <w:p w14:paraId="6559952E" w14:textId="77777777" w:rsidR="00B95AC2" w:rsidRDefault="00B9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80034"/>
      <w:docPartObj>
        <w:docPartGallery w:val="Page Numbers (Top of Page)"/>
        <w:docPartUnique/>
      </w:docPartObj>
    </w:sdtPr>
    <w:sdtEndPr/>
    <w:sdtContent>
      <w:p w14:paraId="1526CD36" w14:textId="5C416386" w:rsidR="007478BC" w:rsidRDefault="00DF3E02">
        <w:pPr>
          <w:pStyle w:val="Footer"/>
          <w:jc w:val="center"/>
        </w:pPr>
        <w:r>
          <w:rPr>
            <w:sz w:val="18"/>
          </w:rPr>
          <w:t xml:space="preserve">Page </w:t>
        </w:r>
        <w:r>
          <w:rPr>
            <w:b/>
            <w:bCs/>
            <w:sz w:val="20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702A17">
          <w:rPr>
            <w:noProof/>
          </w:rPr>
          <w:t>4</w:t>
        </w:r>
        <w:r>
          <w:fldChar w:fldCharType="end"/>
        </w:r>
        <w:r>
          <w:rPr>
            <w:sz w:val="18"/>
          </w:rPr>
          <w:t xml:space="preserve"> of </w:t>
        </w:r>
        <w:r>
          <w:rPr>
            <w:b/>
            <w:bCs/>
            <w:sz w:val="20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702A17">
          <w:rPr>
            <w:noProof/>
          </w:rPr>
          <w:t>4</w:t>
        </w:r>
        <w:r>
          <w:fldChar w:fldCharType="end"/>
        </w:r>
      </w:p>
    </w:sdtContent>
  </w:sdt>
  <w:p w14:paraId="0C9B55EE" w14:textId="77777777" w:rsidR="007478BC" w:rsidRDefault="00747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BC03" w14:textId="77777777" w:rsidR="00B95AC2" w:rsidRDefault="00B95AC2">
      <w:pPr>
        <w:spacing w:after="0" w:line="240" w:lineRule="auto"/>
      </w:pPr>
      <w:r>
        <w:separator/>
      </w:r>
    </w:p>
  </w:footnote>
  <w:footnote w:type="continuationSeparator" w:id="0">
    <w:p w14:paraId="5829C186" w14:textId="77777777" w:rsidR="00B95AC2" w:rsidRDefault="00B9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7A8E"/>
    <w:multiLevelType w:val="hybridMultilevel"/>
    <w:tmpl w:val="DB68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829D1"/>
    <w:multiLevelType w:val="hybridMultilevel"/>
    <w:tmpl w:val="C826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BC"/>
    <w:rsid w:val="0000286D"/>
    <w:rsid w:val="000108E8"/>
    <w:rsid w:val="000158F4"/>
    <w:rsid w:val="000476CD"/>
    <w:rsid w:val="000D3627"/>
    <w:rsid w:val="00106171"/>
    <w:rsid w:val="0020408A"/>
    <w:rsid w:val="0023698A"/>
    <w:rsid w:val="002609C0"/>
    <w:rsid w:val="00265733"/>
    <w:rsid w:val="00285FEA"/>
    <w:rsid w:val="0028624F"/>
    <w:rsid w:val="002B7C9D"/>
    <w:rsid w:val="002F6F7B"/>
    <w:rsid w:val="00315D33"/>
    <w:rsid w:val="00332CC5"/>
    <w:rsid w:val="00356DE2"/>
    <w:rsid w:val="0036603A"/>
    <w:rsid w:val="003C689C"/>
    <w:rsid w:val="003F3378"/>
    <w:rsid w:val="004B7915"/>
    <w:rsid w:val="004E3485"/>
    <w:rsid w:val="004E3523"/>
    <w:rsid w:val="0052499F"/>
    <w:rsid w:val="00535367"/>
    <w:rsid w:val="00550C23"/>
    <w:rsid w:val="00570875"/>
    <w:rsid w:val="00630537"/>
    <w:rsid w:val="006938F8"/>
    <w:rsid w:val="00694903"/>
    <w:rsid w:val="00695DA5"/>
    <w:rsid w:val="006C414A"/>
    <w:rsid w:val="006E7EFC"/>
    <w:rsid w:val="00702A17"/>
    <w:rsid w:val="0072023A"/>
    <w:rsid w:val="007478BC"/>
    <w:rsid w:val="00773DA3"/>
    <w:rsid w:val="007C6770"/>
    <w:rsid w:val="007E51DC"/>
    <w:rsid w:val="008538CE"/>
    <w:rsid w:val="008D647C"/>
    <w:rsid w:val="00911C7B"/>
    <w:rsid w:val="0098153E"/>
    <w:rsid w:val="009B5554"/>
    <w:rsid w:val="009B5D8A"/>
    <w:rsid w:val="00A070B7"/>
    <w:rsid w:val="00A552E5"/>
    <w:rsid w:val="00A71B1D"/>
    <w:rsid w:val="00AC4618"/>
    <w:rsid w:val="00AF6211"/>
    <w:rsid w:val="00B94A55"/>
    <w:rsid w:val="00B94C0D"/>
    <w:rsid w:val="00B9544B"/>
    <w:rsid w:val="00B95AC2"/>
    <w:rsid w:val="00BE4669"/>
    <w:rsid w:val="00C26923"/>
    <w:rsid w:val="00C26F43"/>
    <w:rsid w:val="00C41398"/>
    <w:rsid w:val="00C64FD5"/>
    <w:rsid w:val="00C76580"/>
    <w:rsid w:val="00CA0DE7"/>
    <w:rsid w:val="00CF48C6"/>
    <w:rsid w:val="00D01F16"/>
    <w:rsid w:val="00D66D79"/>
    <w:rsid w:val="00D738C0"/>
    <w:rsid w:val="00D76380"/>
    <w:rsid w:val="00DA3933"/>
    <w:rsid w:val="00DF3E02"/>
    <w:rsid w:val="00E33060"/>
    <w:rsid w:val="00E91198"/>
    <w:rsid w:val="00E971A6"/>
    <w:rsid w:val="00EA4FA6"/>
    <w:rsid w:val="00EB78C4"/>
    <w:rsid w:val="00EC0DCA"/>
    <w:rsid w:val="00F77725"/>
    <w:rsid w:val="00F90ADE"/>
    <w:rsid w:val="00F93649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4C81C"/>
  <w15:docId w15:val="{2B0BA28C-3AAB-4B33-8F21-B275A79B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017C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7017CF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1046E"/>
  </w:style>
  <w:style w:type="character" w:customStyle="1" w:styleId="FooterChar">
    <w:name w:val="Footer Char"/>
    <w:basedOn w:val="DefaultParagraphFont"/>
    <w:link w:val="Footer"/>
    <w:uiPriority w:val="99"/>
    <w:qFormat/>
    <w:rsid w:val="001104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57786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017C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1046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2B7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Balch</dc:creator>
  <dc:description/>
  <cp:lastModifiedBy>Jan Chandler</cp:lastModifiedBy>
  <cp:revision>2</cp:revision>
  <cp:lastPrinted>2019-09-13T11:37:00Z</cp:lastPrinted>
  <dcterms:created xsi:type="dcterms:W3CDTF">2021-11-09T14:59:00Z</dcterms:created>
  <dcterms:modified xsi:type="dcterms:W3CDTF">2021-11-09T14:59:00Z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