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2B4F8" w14:textId="77777777" w:rsidR="004020B1" w:rsidRPr="005C6245" w:rsidRDefault="00E13D92" w:rsidP="00854E05">
      <w:pPr>
        <w:jc w:val="center"/>
        <w:rPr>
          <w:rFonts w:ascii="Franklin Gothic Book" w:hAnsi="Franklin Gothic Book"/>
          <w:sz w:val="16"/>
          <w:szCs w:val="16"/>
        </w:rPr>
      </w:pPr>
      <w:r>
        <w:rPr>
          <w:rFonts w:ascii="Franklin Gothic Book" w:hAnsi="Franklin Gothic Book"/>
          <w:noProof/>
          <w:sz w:val="16"/>
          <w:szCs w:val="16"/>
          <w:lang w:eastAsia="en-GB"/>
        </w:rPr>
        <w:drawing>
          <wp:anchor distT="0" distB="0" distL="114300" distR="114300" simplePos="0" relativeHeight="251661312" behindDoc="1" locked="0" layoutInCell="1" allowOverlap="1" wp14:anchorId="5D57279F" wp14:editId="2680B422">
            <wp:simplePos x="0" y="0"/>
            <wp:positionH relativeFrom="column">
              <wp:posOffset>3579495</wp:posOffset>
            </wp:positionH>
            <wp:positionV relativeFrom="paragraph">
              <wp:posOffset>-222885</wp:posOffset>
            </wp:positionV>
            <wp:extent cx="2159635" cy="660400"/>
            <wp:effectExtent l="0" t="0" r="0" b="6350"/>
            <wp:wrapTight wrapText="bothSides">
              <wp:wrapPolygon edited="0">
                <wp:start x="0" y="0"/>
                <wp:lineTo x="0" y="21185"/>
                <wp:lineTo x="21340" y="21185"/>
                <wp:lineTo x="213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LogoBlue-RGB-w1000px.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9635" cy="660400"/>
                    </a:xfrm>
                    <a:prstGeom prst="rect">
                      <a:avLst/>
                    </a:prstGeom>
                  </pic:spPr>
                </pic:pic>
              </a:graphicData>
            </a:graphic>
            <wp14:sizeRelH relativeFrom="page">
              <wp14:pctWidth>0</wp14:pctWidth>
            </wp14:sizeRelH>
            <wp14:sizeRelV relativeFrom="page">
              <wp14:pctHeight>0</wp14:pctHeight>
            </wp14:sizeRelV>
          </wp:anchor>
        </w:drawing>
      </w:r>
    </w:p>
    <w:p w14:paraId="40B55427" w14:textId="77777777" w:rsidR="004020B1" w:rsidRPr="005C6245" w:rsidRDefault="004020B1" w:rsidP="008B01D8">
      <w:pPr>
        <w:rPr>
          <w:rFonts w:ascii="Franklin Gothic Book" w:hAnsi="Franklin Gothic Book"/>
          <w:sz w:val="16"/>
          <w:szCs w:val="16"/>
        </w:rPr>
      </w:pPr>
    </w:p>
    <w:p w14:paraId="076A2FA4" w14:textId="6EA4AA93" w:rsidR="002F23FA" w:rsidRPr="005C6245" w:rsidRDefault="002F23FA" w:rsidP="004020B1">
      <w:pPr>
        <w:rPr>
          <w:rFonts w:ascii="Franklin Gothic Book" w:hAnsi="Franklin Gothic Book"/>
        </w:rPr>
      </w:pPr>
    </w:p>
    <w:p w14:paraId="0FB26765" w14:textId="77777777" w:rsidR="004020B1" w:rsidRPr="005C6245" w:rsidRDefault="004020B1" w:rsidP="00333AE8">
      <w:pPr>
        <w:rPr>
          <w:rFonts w:ascii="Franklin Gothic Book" w:hAnsi="Franklin Gothic Book"/>
          <w:b/>
        </w:rPr>
      </w:pPr>
    </w:p>
    <w:p w14:paraId="7AC42999" w14:textId="3843C732" w:rsidR="00D85399" w:rsidRPr="00D85399" w:rsidRDefault="00D85399" w:rsidP="00D85399">
      <w:pPr>
        <w:contextualSpacing/>
        <w:rPr>
          <w:sz w:val="24"/>
          <w:szCs w:val="24"/>
        </w:rPr>
      </w:pPr>
      <w:r w:rsidRPr="00D85399">
        <w:rPr>
          <w:sz w:val="24"/>
          <w:szCs w:val="24"/>
        </w:rPr>
        <w:t xml:space="preserve">This is a time of sadness and sorrow as we mourn the loss of our Queen, Her Majesty, Queen Elizabeth II. I want to extend my condolences and send my prayers and love and care for </w:t>
      </w:r>
      <w:r w:rsidR="000F13FB">
        <w:rPr>
          <w:sz w:val="24"/>
          <w:szCs w:val="24"/>
        </w:rPr>
        <w:t>her</w:t>
      </w:r>
      <w:r w:rsidRPr="00D85399">
        <w:rPr>
          <w:sz w:val="24"/>
          <w:szCs w:val="24"/>
        </w:rPr>
        <w:t xml:space="preserve"> family at this time. </w:t>
      </w:r>
    </w:p>
    <w:p w14:paraId="527CCD9D" w14:textId="77777777" w:rsidR="00D85399" w:rsidRPr="00D85399" w:rsidRDefault="00D85399" w:rsidP="00D85399">
      <w:pPr>
        <w:contextualSpacing/>
        <w:rPr>
          <w:sz w:val="24"/>
          <w:szCs w:val="24"/>
        </w:rPr>
      </w:pPr>
    </w:p>
    <w:p w14:paraId="18E8E3C4" w14:textId="14718124" w:rsidR="00D85399" w:rsidRPr="00D85399" w:rsidRDefault="00D85399" w:rsidP="00D85399">
      <w:pPr>
        <w:contextualSpacing/>
        <w:rPr>
          <w:sz w:val="24"/>
          <w:szCs w:val="24"/>
        </w:rPr>
      </w:pPr>
      <w:r w:rsidRPr="00D85399">
        <w:rPr>
          <w:sz w:val="24"/>
          <w:szCs w:val="24"/>
        </w:rPr>
        <w:t xml:space="preserve">Many of us hold her with great affection and warmth and remember her fortitude, her commitment, her sense of duty and service to our country. And </w:t>
      </w:r>
      <w:r w:rsidRPr="00D85399">
        <w:rPr>
          <w:sz w:val="24"/>
          <w:szCs w:val="24"/>
        </w:rPr>
        <w:t>of course,</w:t>
      </w:r>
      <w:r w:rsidRPr="00D85399">
        <w:rPr>
          <w:sz w:val="24"/>
          <w:szCs w:val="24"/>
        </w:rPr>
        <w:t xml:space="preserve"> she was marked by that wonderful grace and faith that she held so dear.  </w:t>
      </w:r>
    </w:p>
    <w:p w14:paraId="3976A6FA" w14:textId="77777777" w:rsidR="00D85399" w:rsidRPr="00D85399" w:rsidRDefault="00D85399" w:rsidP="00D85399">
      <w:pPr>
        <w:contextualSpacing/>
        <w:rPr>
          <w:sz w:val="24"/>
          <w:szCs w:val="24"/>
        </w:rPr>
      </w:pPr>
    </w:p>
    <w:p w14:paraId="17F09752" w14:textId="0902B1D3" w:rsidR="00D85399" w:rsidRPr="00D85399" w:rsidRDefault="00D85399" w:rsidP="00D85399">
      <w:pPr>
        <w:contextualSpacing/>
        <w:rPr>
          <w:sz w:val="24"/>
          <w:szCs w:val="24"/>
        </w:rPr>
      </w:pPr>
      <w:r w:rsidRPr="00D85399">
        <w:rPr>
          <w:sz w:val="24"/>
          <w:szCs w:val="24"/>
        </w:rPr>
        <w:t xml:space="preserve">I had the privilege to be an Honorary Chaplain to </w:t>
      </w:r>
      <w:r>
        <w:rPr>
          <w:sz w:val="24"/>
          <w:szCs w:val="24"/>
        </w:rPr>
        <w:t>T</w:t>
      </w:r>
      <w:r w:rsidRPr="00D85399">
        <w:rPr>
          <w:sz w:val="24"/>
          <w:szCs w:val="24"/>
        </w:rPr>
        <w:t xml:space="preserve">he Queen for </w:t>
      </w:r>
      <w:proofErr w:type="gramStart"/>
      <w:r w:rsidRPr="00D85399">
        <w:rPr>
          <w:sz w:val="24"/>
          <w:szCs w:val="24"/>
        </w:rPr>
        <w:t>a number of</w:t>
      </w:r>
      <w:proofErr w:type="gramEnd"/>
      <w:r w:rsidRPr="00D85399">
        <w:rPr>
          <w:sz w:val="24"/>
          <w:szCs w:val="24"/>
        </w:rPr>
        <w:t xml:space="preserve"> years and I remember well an opportunity to meet in a small gathering and in the conversation we had I remarked on the portraits on the wall – not knowing quite what to say in the presence of Her Majesty. She was just so warm and responded with such enthusiasm and invited me to go and see the restoration work that they had done in Windsor Castle in the art gallery – and went off</w:t>
      </w:r>
      <w:r>
        <w:rPr>
          <w:sz w:val="24"/>
          <w:szCs w:val="24"/>
        </w:rPr>
        <w:t>-</w:t>
      </w:r>
      <w:r w:rsidRPr="00D85399">
        <w:rPr>
          <w:sz w:val="24"/>
          <w:szCs w:val="24"/>
        </w:rPr>
        <w:t>piste</w:t>
      </w:r>
      <w:r>
        <w:rPr>
          <w:sz w:val="24"/>
          <w:szCs w:val="24"/>
        </w:rPr>
        <w:t>,</w:t>
      </w:r>
      <w:r w:rsidRPr="00D85399">
        <w:rPr>
          <w:sz w:val="24"/>
          <w:szCs w:val="24"/>
        </w:rPr>
        <w:t xml:space="preserve"> as it were</w:t>
      </w:r>
      <w:r>
        <w:rPr>
          <w:sz w:val="24"/>
          <w:szCs w:val="24"/>
        </w:rPr>
        <w:t>,</w:t>
      </w:r>
      <w:r w:rsidRPr="00D85399">
        <w:rPr>
          <w:sz w:val="24"/>
          <w:szCs w:val="24"/>
        </w:rPr>
        <w:t xml:space="preserve"> and took me to see and view what had happened. And that was the way in which she showed her empathy, her care –</w:t>
      </w:r>
      <w:r>
        <w:rPr>
          <w:sz w:val="24"/>
          <w:szCs w:val="24"/>
        </w:rPr>
        <w:t xml:space="preserve"> to </w:t>
      </w:r>
      <w:r w:rsidRPr="00D85399">
        <w:rPr>
          <w:sz w:val="24"/>
          <w:szCs w:val="24"/>
        </w:rPr>
        <w:t xml:space="preserve">always to have that time and moment for the individual.  So today, we remember with affection, with love and give our thanks to the God she served, </w:t>
      </w:r>
      <w:r w:rsidRPr="00D85399">
        <w:rPr>
          <w:sz w:val="24"/>
          <w:szCs w:val="24"/>
        </w:rPr>
        <w:t>followed,</w:t>
      </w:r>
      <w:r w:rsidRPr="00D85399">
        <w:rPr>
          <w:sz w:val="24"/>
          <w:szCs w:val="24"/>
        </w:rPr>
        <w:t xml:space="preserve"> and worshipped. </w:t>
      </w:r>
    </w:p>
    <w:p w14:paraId="03E9D7BF" w14:textId="77777777" w:rsidR="00D85399" w:rsidRPr="00D85399" w:rsidRDefault="00D85399" w:rsidP="00D85399">
      <w:pPr>
        <w:contextualSpacing/>
        <w:rPr>
          <w:sz w:val="24"/>
          <w:szCs w:val="24"/>
        </w:rPr>
      </w:pPr>
    </w:p>
    <w:p w14:paraId="3D065B48" w14:textId="3472E539" w:rsidR="00D85399" w:rsidRPr="00D85399" w:rsidRDefault="00D85399" w:rsidP="00D85399">
      <w:pPr>
        <w:contextualSpacing/>
        <w:rPr>
          <w:sz w:val="24"/>
          <w:szCs w:val="24"/>
        </w:rPr>
      </w:pPr>
      <w:r w:rsidRPr="00D85399">
        <w:rPr>
          <w:sz w:val="24"/>
          <w:szCs w:val="24"/>
        </w:rPr>
        <w:t xml:space="preserve">For us as a nation it is a time of mourning and marking the passing of a wonderful, great woman. Her </w:t>
      </w:r>
      <w:r>
        <w:rPr>
          <w:sz w:val="24"/>
          <w:szCs w:val="24"/>
        </w:rPr>
        <w:t>M</w:t>
      </w:r>
      <w:r w:rsidRPr="00D85399">
        <w:rPr>
          <w:sz w:val="24"/>
          <w:szCs w:val="24"/>
        </w:rPr>
        <w:t xml:space="preserve">ajesty, Queen Elizabeth II. Someone who served this country well and whom we all held in esteem. </w:t>
      </w:r>
      <w:r w:rsidRPr="00D85399">
        <w:rPr>
          <w:sz w:val="24"/>
          <w:szCs w:val="24"/>
        </w:rPr>
        <w:t>So,</w:t>
      </w:r>
      <w:r w:rsidRPr="00D85399">
        <w:rPr>
          <w:sz w:val="24"/>
          <w:szCs w:val="24"/>
        </w:rPr>
        <w:t xml:space="preserve"> as we bring our condolences and best wishes for the family, our prayers for them at this time of loss, may we also note our own loss and that of our kingdom here in the UK [and </w:t>
      </w:r>
      <w:proofErr w:type="gramStart"/>
      <w:r w:rsidRPr="00D85399">
        <w:rPr>
          <w:sz w:val="24"/>
          <w:szCs w:val="24"/>
        </w:rPr>
        <w:t>northern Ireland</w:t>
      </w:r>
      <w:proofErr w:type="gramEnd"/>
      <w:r w:rsidRPr="00D85399">
        <w:rPr>
          <w:sz w:val="24"/>
          <w:szCs w:val="24"/>
        </w:rPr>
        <w:t xml:space="preserve">]. Let us remember what she stood for. How she followed a God, whom she would share with us in her messages, in her prayers in both her care for individuals and the whole nation. Not just of our country but of the Commonwealth. </w:t>
      </w:r>
      <w:r>
        <w:rPr>
          <w:sz w:val="24"/>
          <w:szCs w:val="24"/>
        </w:rPr>
        <w:t>W</w:t>
      </w:r>
      <w:r w:rsidRPr="00D85399">
        <w:rPr>
          <w:sz w:val="24"/>
          <w:szCs w:val="24"/>
        </w:rPr>
        <w:t xml:space="preserve">e remember her with love, with thankfulness and gratitude. </w:t>
      </w:r>
    </w:p>
    <w:p w14:paraId="37E8A908" w14:textId="77777777" w:rsidR="00D85399" w:rsidRPr="00D85399" w:rsidRDefault="00D85399" w:rsidP="00D85399">
      <w:pPr>
        <w:contextualSpacing/>
        <w:rPr>
          <w:sz w:val="24"/>
          <w:szCs w:val="24"/>
        </w:rPr>
      </w:pPr>
    </w:p>
    <w:p w14:paraId="73A96382" w14:textId="422CF46A" w:rsidR="00D85399" w:rsidRPr="00D85399" w:rsidRDefault="00D85399" w:rsidP="00D85399">
      <w:pPr>
        <w:contextualSpacing/>
        <w:rPr>
          <w:sz w:val="24"/>
          <w:szCs w:val="24"/>
        </w:rPr>
      </w:pPr>
      <w:r>
        <w:rPr>
          <w:sz w:val="24"/>
          <w:szCs w:val="24"/>
        </w:rPr>
        <w:t>W</w:t>
      </w:r>
      <w:r w:rsidRPr="00D85399">
        <w:rPr>
          <w:sz w:val="24"/>
          <w:szCs w:val="24"/>
        </w:rPr>
        <w:t xml:space="preserve">e pray now in this moment of transition and change. </w:t>
      </w:r>
    </w:p>
    <w:p w14:paraId="445B56A1" w14:textId="77777777" w:rsidR="00D85399" w:rsidRPr="00D85399" w:rsidRDefault="00D85399" w:rsidP="00D85399">
      <w:pPr>
        <w:contextualSpacing/>
        <w:rPr>
          <w:sz w:val="24"/>
          <w:szCs w:val="24"/>
        </w:rPr>
      </w:pPr>
    </w:p>
    <w:p w14:paraId="7F17479C" w14:textId="77777777" w:rsidR="00D85399" w:rsidRPr="00D85399" w:rsidRDefault="00D85399" w:rsidP="00D85399">
      <w:pPr>
        <w:contextualSpacing/>
        <w:rPr>
          <w:sz w:val="24"/>
          <w:szCs w:val="24"/>
        </w:rPr>
      </w:pPr>
      <w:proofErr w:type="gramStart"/>
      <w:r w:rsidRPr="00D85399">
        <w:rPr>
          <w:sz w:val="24"/>
          <w:szCs w:val="24"/>
        </w:rPr>
        <w:t>Lord</w:t>
      </w:r>
      <w:proofErr w:type="gramEnd"/>
      <w:r w:rsidRPr="00D85399">
        <w:rPr>
          <w:sz w:val="24"/>
          <w:szCs w:val="24"/>
        </w:rPr>
        <w:t xml:space="preserve"> we thank you for our Queen. For all that she meant to each one of us. And especially we pray for her family </w:t>
      </w:r>
      <w:proofErr w:type="gramStart"/>
      <w:r w:rsidRPr="00D85399">
        <w:rPr>
          <w:sz w:val="24"/>
          <w:szCs w:val="24"/>
        </w:rPr>
        <w:t>at this time</w:t>
      </w:r>
      <w:proofErr w:type="gramEnd"/>
      <w:r w:rsidRPr="00D85399">
        <w:rPr>
          <w:sz w:val="24"/>
          <w:szCs w:val="24"/>
        </w:rPr>
        <w:t xml:space="preserve">. And we ask that as we look to the </w:t>
      </w:r>
      <w:proofErr w:type="gramStart"/>
      <w:r w:rsidRPr="00D85399">
        <w:rPr>
          <w:sz w:val="24"/>
          <w:szCs w:val="24"/>
        </w:rPr>
        <w:t>future</w:t>
      </w:r>
      <w:proofErr w:type="gramEnd"/>
      <w:r w:rsidRPr="00D85399">
        <w:rPr>
          <w:sz w:val="24"/>
          <w:szCs w:val="24"/>
        </w:rPr>
        <w:t xml:space="preserve"> we might allow your hand to lead us and guide us as we seek what that future might bring. </w:t>
      </w:r>
    </w:p>
    <w:p w14:paraId="3B2325CE" w14:textId="77777777" w:rsidR="00D85399" w:rsidRPr="00D85399" w:rsidRDefault="00D85399" w:rsidP="00D85399">
      <w:pPr>
        <w:contextualSpacing/>
        <w:rPr>
          <w:sz w:val="24"/>
          <w:szCs w:val="24"/>
        </w:rPr>
      </w:pPr>
    </w:p>
    <w:p w14:paraId="42449D66" w14:textId="41C3AAB6" w:rsidR="00854E05" w:rsidRPr="00E13D92" w:rsidRDefault="00854E05" w:rsidP="00B0564D">
      <w:pPr>
        <w:contextualSpacing/>
        <w:rPr>
          <w:sz w:val="24"/>
          <w:szCs w:val="24"/>
        </w:rPr>
      </w:pPr>
    </w:p>
    <w:sectPr w:rsidR="00854E05" w:rsidRPr="00E13D92" w:rsidSect="004020B1">
      <w:pgSz w:w="11906" w:h="16838"/>
      <w:pgMar w:top="1440" w:right="1440" w:bottom="1440" w:left="1440" w:header="96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6B7A2" w14:textId="77777777" w:rsidR="00C05805" w:rsidRDefault="00C05805" w:rsidP="00A77395">
      <w:pPr>
        <w:spacing w:after="0" w:line="240" w:lineRule="auto"/>
      </w:pPr>
      <w:r>
        <w:separator/>
      </w:r>
    </w:p>
  </w:endnote>
  <w:endnote w:type="continuationSeparator" w:id="0">
    <w:p w14:paraId="1AF40B63" w14:textId="77777777" w:rsidR="00C05805" w:rsidRDefault="00C05805" w:rsidP="00A77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5D568" w14:textId="77777777" w:rsidR="00C05805" w:rsidRDefault="00C05805" w:rsidP="00A77395">
      <w:pPr>
        <w:spacing w:after="0" w:line="240" w:lineRule="auto"/>
      </w:pPr>
      <w:r>
        <w:separator/>
      </w:r>
    </w:p>
  </w:footnote>
  <w:footnote w:type="continuationSeparator" w:id="0">
    <w:p w14:paraId="0E8462F6" w14:textId="77777777" w:rsidR="00C05805" w:rsidRDefault="00C05805" w:rsidP="00A773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80"/>
    <w:rsid w:val="00076722"/>
    <w:rsid w:val="000B358C"/>
    <w:rsid w:val="000F13FB"/>
    <w:rsid w:val="00114891"/>
    <w:rsid w:val="00127DD6"/>
    <w:rsid w:val="00145FB6"/>
    <w:rsid w:val="00146189"/>
    <w:rsid w:val="001B2F49"/>
    <w:rsid w:val="001D2E7F"/>
    <w:rsid w:val="001E3B13"/>
    <w:rsid w:val="00251627"/>
    <w:rsid w:val="002B0A62"/>
    <w:rsid w:val="002F23FA"/>
    <w:rsid w:val="002F2F80"/>
    <w:rsid w:val="00333AE8"/>
    <w:rsid w:val="0034062C"/>
    <w:rsid w:val="0038553E"/>
    <w:rsid w:val="003A5550"/>
    <w:rsid w:val="003C3944"/>
    <w:rsid w:val="004020B1"/>
    <w:rsid w:val="00410175"/>
    <w:rsid w:val="00436137"/>
    <w:rsid w:val="004F7D39"/>
    <w:rsid w:val="005173F0"/>
    <w:rsid w:val="00522D86"/>
    <w:rsid w:val="00531C92"/>
    <w:rsid w:val="00594390"/>
    <w:rsid w:val="005C6245"/>
    <w:rsid w:val="005D6681"/>
    <w:rsid w:val="005D7A3A"/>
    <w:rsid w:val="00605751"/>
    <w:rsid w:val="006127F0"/>
    <w:rsid w:val="0062370C"/>
    <w:rsid w:val="0062393B"/>
    <w:rsid w:val="00662F22"/>
    <w:rsid w:val="00713783"/>
    <w:rsid w:val="00715EA8"/>
    <w:rsid w:val="007C13D0"/>
    <w:rsid w:val="007D3FA2"/>
    <w:rsid w:val="007E688D"/>
    <w:rsid w:val="00853D1F"/>
    <w:rsid w:val="00854E05"/>
    <w:rsid w:val="00861536"/>
    <w:rsid w:val="008B01D8"/>
    <w:rsid w:val="008D07B9"/>
    <w:rsid w:val="00905DF4"/>
    <w:rsid w:val="00915710"/>
    <w:rsid w:val="00935E3F"/>
    <w:rsid w:val="0094323B"/>
    <w:rsid w:val="00943FD0"/>
    <w:rsid w:val="0095181C"/>
    <w:rsid w:val="00997248"/>
    <w:rsid w:val="009F46E0"/>
    <w:rsid w:val="00A4037E"/>
    <w:rsid w:val="00A77395"/>
    <w:rsid w:val="00A8474E"/>
    <w:rsid w:val="00B0564D"/>
    <w:rsid w:val="00B93E55"/>
    <w:rsid w:val="00C05805"/>
    <w:rsid w:val="00C32B16"/>
    <w:rsid w:val="00C852B1"/>
    <w:rsid w:val="00D16EDD"/>
    <w:rsid w:val="00D80CE6"/>
    <w:rsid w:val="00D85399"/>
    <w:rsid w:val="00DE0632"/>
    <w:rsid w:val="00DE62D2"/>
    <w:rsid w:val="00E128CA"/>
    <w:rsid w:val="00E13D92"/>
    <w:rsid w:val="00E70FF6"/>
    <w:rsid w:val="00E73C07"/>
    <w:rsid w:val="00E95175"/>
    <w:rsid w:val="00F64776"/>
    <w:rsid w:val="00F67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0AADC"/>
  <w15:docId w15:val="{E43FE59F-A208-4BE2-A4A7-80F9CAA2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F80"/>
    <w:rPr>
      <w:rFonts w:ascii="Tahoma" w:hAnsi="Tahoma" w:cs="Tahoma"/>
      <w:sz w:val="16"/>
      <w:szCs w:val="16"/>
    </w:rPr>
  </w:style>
  <w:style w:type="character" w:styleId="Hyperlink">
    <w:name w:val="Hyperlink"/>
    <w:basedOn w:val="DefaultParagraphFont"/>
    <w:uiPriority w:val="99"/>
    <w:unhideWhenUsed/>
    <w:rsid w:val="00854E05"/>
    <w:rPr>
      <w:color w:val="0000FF" w:themeColor="hyperlink"/>
      <w:u w:val="single"/>
    </w:rPr>
  </w:style>
  <w:style w:type="paragraph" w:customStyle="1" w:styleId="introduction">
    <w:name w:val="introduction"/>
    <w:basedOn w:val="Normal"/>
    <w:rsid w:val="006239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239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ross-head">
    <w:name w:val="cross-head"/>
    <w:basedOn w:val="DefaultParagraphFont"/>
    <w:rsid w:val="0062393B"/>
  </w:style>
  <w:style w:type="paragraph" w:styleId="Header">
    <w:name w:val="header"/>
    <w:basedOn w:val="Normal"/>
    <w:link w:val="HeaderChar"/>
    <w:uiPriority w:val="99"/>
    <w:unhideWhenUsed/>
    <w:rsid w:val="00A773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395"/>
  </w:style>
  <w:style w:type="paragraph" w:styleId="Footer">
    <w:name w:val="footer"/>
    <w:basedOn w:val="Normal"/>
    <w:link w:val="FooterChar"/>
    <w:uiPriority w:val="99"/>
    <w:unhideWhenUsed/>
    <w:rsid w:val="00A77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395"/>
  </w:style>
  <w:style w:type="paragraph" w:styleId="PlainText">
    <w:name w:val="Plain Text"/>
    <w:basedOn w:val="Normal"/>
    <w:link w:val="PlainTextChar"/>
    <w:uiPriority w:val="99"/>
    <w:unhideWhenUsed/>
    <w:rsid w:val="00861536"/>
    <w:pPr>
      <w:spacing w:after="0" w:line="240" w:lineRule="auto"/>
    </w:pPr>
    <w:rPr>
      <w:rFonts w:ascii="Franklin Gothic Book" w:hAnsi="Franklin Gothic Book"/>
      <w:szCs w:val="21"/>
    </w:rPr>
  </w:style>
  <w:style w:type="character" w:customStyle="1" w:styleId="PlainTextChar">
    <w:name w:val="Plain Text Char"/>
    <w:basedOn w:val="DefaultParagraphFont"/>
    <w:link w:val="PlainText"/>
    <w:uiPriority w:val="99"/>
    <w:rsid w:val="00861536"/>
    <w:rPr>
      <w:rFonts w:ascii="Franklin Gothic Book" w:hAnsi="Franklin Gothic Book"/>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191">
      <w:bodyDiv w:val="1"/>
      <w:marLeft w:val="0"/>
      <w:marRight w:val="0"/>
      <w:marTop w:val="0"/>
      <w:marBottom w:val="0"/>
      <w:divBdr>
        <w:top w:val="none" w:sz="0" w:space="0" w:color="auto"/>
        <w:left w:val="none" w:sz="0" w:space="0" w:color="auto"/>
        <w:bottom w:val="none" w:sz="0" w:space="0" w:color="auto"/>
        <w:right w:val="none" w:sz="0" w:space="0" w:color="auto"/>
      </w:divBdr>
    </w:div>
    <w:div w:id="62995554">
      <w:bodyDiv w:val="1"/>
      <w:marLeft w:val="0"/>
      <w:marRight w:val="0"/>
      <w:marTop w:val="0"/>
      <w:marBottom w:val="0"/>
      <w:divBdr>
        <w:top w:val="none" w:sz="0" w:space="0" w:color="auto"/>
        <w:left w:val="none" w:sz="0" w:space="0" w:color="auto"/>
        <w:bottom w:val="none" w:sz="0" w:space="0" w:color="auto"/>
        <w:right w:val="none" w:sz="0" w:space="0" w:color="auto"/>
      </w:divBdr>
    </w:div>
    <w:div w:id="276571317">
      <w:bodyDiv w:val="1"/>
      <w:marLeft w:val="0"/>
      <w:marRight w:val="0"/>
      <w:marTop w:val="0"/>
      <w:marBottom w:val="0"/>
      <w:divBdr>
        <w:top w:val="none" w:sz="0" w:space="0" w:color="auto"/>
        <w:left w:val="none" w:sz="0" w:space="0" w:color="auto"/>
        <w:bottom w:val="none" w:sz="0" w:space="0" w:color="auto"/>
        <w:right w:val="none" w:sz="0" w:space="0" w:color="auto"/>
      </w:divBdr>
    </w:div>
    <w:div w:id="284896075">
      <w:bodyDiv w:val="1"/>
      <w:marLeft w:val="0"/>
      <w:marRight w:val="0"/>
      <w:marTop w:val="0"/>
      <w:marBottom w:val="0"/>
      <w:divBdr>
        <w:top w:val="none" w:sz="0" w:space="0" w:color="auto"/>
        <w:left w:val="none" w:sz="0" w:space="0" w:color="auto"/>
        <w:bottom w:val="none" w:sz="0" w:space="0" w:color="auto"/>
        <w:right w:val="none" w:sz="0" w:space="0" w:color="auto"/>
      </w:divBdr>
    </w:div>
    <w:div w:id="319041244">
      <w:bodyDiv w:val="1"/>
      <w:marLeft w:val="0"/>
      <w:marRight w:val="0"/>
      <w:marTop w:val="0"/>
      <w:marBottom w:val="0"/>
      <w:divBdr>
        <w:top w:val="none" w:sz="0" w:space="0" w:color="auto"/>
        <w:left w:val="none" w:sz="0" w:space="0" w:color="auto"/>
        <w:bottom w:val="none" w:sz="0" w:space="0" w:color="auto"/>
        <w:right w:val="none" w:sz="0" w:space="0" w:color="auto"/>
      </w:divBdr>
    </w:div>
    <w:div w:id="535316771">
      <w:bodyDiv w:val="1"/>
      <w:marLeft w:val="0"/>
      <w:marRight w:val="0"/>
      <w:marTop w:val="0"/>
      <w:marBottom w:val="0"/>
      <w:divBdr>
        <w:top w:val="none" w:sz="0" w:space="0" w:color="auto"/>
        <w:left w:val="none" w:sz="0" w:space="0" w:color="auto"/>
        <w:bottom w:val="none" w:sz="0" w:space="0" w:color="auto"/>
        <w:right w:val="none" w:sz="0" w:space="0" w:color="auto"/>
      </w:divBdr>
    </w:div>
    <w:div w:id="692458113">
      <w:bodyDiv w:val="1"/>
      <w:marLeft w:val="0"/>
      <w:marRight w:val="0"/>
      <w:marTop w:val="0"/>
      <w:marBottom w:val="0"/>
      <w:divBdr>
        <w:top w:val="none" w:sz="0" w:space="0" w:color="auto"/>
        <w:left w:val="none" w:sz="0" w:space="0" w:color="auto"/>
        <w:bottom w:val="none" w:sz="0" w:space="0" w:color="auto"/>
        <w:right w:val="none" w:sz="0" w:space="0" w:color="auto"/>
      </w:divBdr>
    </w:div>
    <w:div w:id="959996585">
      <w:bodyDiv w:val="1"/>
      <w:marLeft w:val="0"/>
      <w:marRight w:val="0"/>
      <w:marTop w:val="0"/>
      <w:marBottom w:val="0"/>
      <w:divBdr>
        <w:top w:val="none" w:sz="0" w:space="0" w:color="auto"/>
        <w:left w:val="none" w:sz="0" w:space="0" w:color="auto"/>
        <w:bottom w:val="none" w:sz="0" w:space="0" w:color="auto"/>
        <w:right w:val="none" w:sz="0" w:space="0" w:color="auto"/>
      </w:divBdr>
    </w:div>
    <w:div w:id="990839012">
      <w:bodyDiv w:val="1"/>
      <w:marLeft w:val="0"/>
      <w:marRight w:val="0"/>
      <w:marTop w:val="0"/>
      <w:marBottom w:val="0"/>
      <w:divBdr>
        <w:top w:val="none" w:sz="0" w:space="0" w:color="auto"/>
        <w:left w:val="none" w:sz="0" w:space="0" w:color="auto"/>
        <w:bottom w:val="none" w:sz="0" w:space="0" w:color="auto"/>
        <w:right w:val="none" w:sz="0" w:space="0" w:color="auto"/>
      </w:divBdr>
    </w:div>
    <w:div w:id="1410498055">
      <w:bodyDiv w:val="1"/>
      <w:marLeft w:val="0"/>
      <w:marRight w:val="0"/>
      <w:marTop w:val="0"/>
      <w:marBottom w:val="0"/>
      <w:divBdr>
        <w:top w:val="none" w:sz="0" w:space="0" w:color="auto"/>
        <w:left w:val="none" w:sz="0" w:space="0" w:color="auto"/>
        <w:bottom w:val="none" w:sz="0" w:space="0" w:color="auto"/>
        <w:right w:val="none" w:sz="0" w:space="0" w:color="auto"/>
      </w:divBdr>
    </w:div>
    <w:div w:id="1792043472">
      <w:bodyDiv w:val="1"/>
      <w:marLeft w:val="0"/>
      <w:marRight w:val="0"/>
      <w:marTop w:val="0"/>
      <w:marBottom w:val="0"/>
      <w:divBdr>
        <w:top w:val="none" w:sz="0" w:space="0" w:color="auto"/>
        <w:left w:val="none" w:sz="0" w:space="0" w:color="auto"/>
        <w:bottom w:val="none" w:sz="0" w:space="0" w:color="auto"/>
        <w:right w:val="none" w:sz="0" w:space="0" w:color="auto"/>
      </w:divBdr>
    </w:div>
    <w:div w:id="1837068591">
      <w:bodyDiv w:val="1"/>
      <w:marLeft w:val="0"/>
      <w:marRight w:val="0"/>
      <w:marTop w:val="0"/>
      <w:marBottom w:val="0"/>
      <w:divBdr>
        <w:top w:val="none" w:sz="0" w:space="0" w:color="auto"/>
        <w:left w:val="none" w:sz="0" w:space="0" w:color="auto"/>
        <w:bottom w:val="none" w:sz="0" w:space="0" w:color="auto"/>
        <w:right w:val="none" w:sz="0" w:space="0" w:color="auto"/>
      </w:divBdr>
    </w:div>
    <w:div w:id="214292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0B0B9-A2BA-426D-90AF-3A26363BE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Butterworth</dc:creator>
  <cp:lastModifiedBy>Caroline Gray</cp:lastModifiedBy>
  <cp:revision>2</cp:revision>
  <cp:lastPrinted>2013-11-08T12:02:00Z</cp:lastPrinted>
  <dcterms:created xsi:type="dcterms:W3CDTF">2022-09-09T13:18:00Z</dcterms:created>
  <dcterms:modified xsi:type="dcterms:W3CDTF">2022-09-09T13:18:00Z</dcterms:modified>
</cp:coreProperties>
</file>