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9FFC" w14:textId="20B03BD5" w:rsidR="00C05186" w:rsidRPr="003742F6" w:rsidRDefault="00FC1D41" w:rsidP="00C05186">
      <w:pPr>
        <w:pStyle w:val="DIOCESEBodyCopy"/>
        <w:rPr>
          <w:rFonts w:ascii="Cambria" w:hAnsi="Cambria" w:cstheme="majorHAnsi"/>
          <w:sz w:val="36"/>
          <w:szCs w:val="36"/>
        </w:rPr>
      </w:pPr>
      <w:r>
        <w:rPr>
          <w:rFonts w:ascii="Cambria" w:hAnsi="Cambria" w:cstheme="majorHAnsi"/>
          <w:sz w:val="36"/>
          <w:szCs w:val="36"/>
        </w:rPr>
        <w:t xml:space="preserve">Energy crisis </w:t>
      </w:r>
      <w:r w:rsidR="004D6938">
        <w:rPr>
          <w:rFonts w:ascii="Cambria" w:hAnsi="Cambria" w:cstheme="majorHAnsi"/>
          <w:sz w:val="36"/>
          <w:szCs w:val="36"/>
        </w:rPr>
        <w:t>a</w:t>
      </w:r>
      <w:r w:rsidR="00EF0207" w:rsidRPr="003742F6">
        <w:rPr>
          <w:rFonts w:ascii="Cambria" w:hAnsi="Cambria" w:cstheme="majorHAnsi"/>
          <w:sz w:val="36"/>
          <w:szCs w:val="36"/>
        </w:rPr>
        <w:t>dvice for parishes</w:t>
      </w:r>
    </w:p>
    <w:p w14:paraId="50642475" w14:textId="77777777" w:rsidR="00EF0207" w:rsidRDefault="00EF0207" w:rsidP="00C05186">
      <w:pPr>
        <w:pStyle w:val="DIOCESEBodyCopy"/>
        <w:rPr>
          <w:rFonts w:asciiTheme="majorHAnsi" w:hAnsiTheme="majorHAnsi" w:cstheme="majorHAnsi"/>
          <w:sz w:val="22"/>
          <w:szCs w:val="22"/>
        </w:rPr>
      </w:pPr>
    </w:p>
    <w:p w14:paraId="6A7EDE9F" w14:textId="77777777" w:rsidR="00EF0207" w:rsidRPr="000E2E47" w:rsidRDefault="00EF0207" w:rsidP="00C05186">
      <w:pPr>
        <w:pStyle w:val="DIOCESEBodyCopy"/>
        <w:rPr>
          <w:rFonts w:asciiTheme="majorHAnsi" w:hAnsiTheme="majorHAnsi" w:cstheme="majorHAnsi"/>
          <w:sz w:val="22"/>
          <w:szCs w:val="22"/>
        </w:rPr>
      </w:pPr>
    </w:p>
    <w:p w14:paraId="7662B04B"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On 21st September the Government released the Energy Bill Relief Scheme: help for businesses and other non-domestic customers</w:t>
      </w:r>
    </w:p>
    <w:p w14:paraId="4312237C" w14:textId="77777777" w:rsidR="00844175" w:rsidRPr="00844175" w:rsidRDefault="00844175" w:rsidP="00844175">
      <w:pPr>
        <w:pStyle w:val="DIOCESEBodyCopy"/>
        <w:rPr>
          <w:rFonts w:asciiTheme="majorHAnsi" w:hAnsiTheme="majorHAnsi" w:cstheme="majorHAnsi"/>
        </w:rPr>
      </w:pPr>
    </w:p>
    <w:p w14:paraId="29E817CD"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We encourage you to read through the full relief scheme (EBRS) for how you can get support this winter.</w:t>
      </w:r>
    </w:p>
    <w:p w14:paraId="47E5DF73" w14:textId="77777777" w:rsidR="00844175" w:rsidRPr="00844175" w:rsidRDefault="00844175" w:rsidP="00844175">
      <w:pPr>
        <w:pStyle w:val="DIOCESEBodyCopy"/>
        <w:rPr>
          <w:rFonts w:asciiTheme="majorHAnsi" w:hAnsiTheme="majorHAnsi" w:cstheme="majorHAnsi"/>
        </w:rPr>
      </w:pPr>
    </w:p>
    <w:p w14:paraId="58BA1FA9" w14:textId="77777777" w:rsidR="00844175" w:rsidRPr="00B13005" w:rsidRDefault="00844175" w:rsidP="00844175">
      <w:pPr>
        <w:pStyle w:val="DIOCESEBodyCopy"/>
        <w:rPr>
          <w:rFonts w:asciiTheme="majorHAnsi" w:hAnsiTheme="majorHAnsi" w:cstheme="majorHAnsi"/>
          <w:b/>
          <w:bCs/>
        </w:rPr>
      </w:pPr>
      <w:r w:rsidRPr="00B13005">
        <w:rPr>
          <w:rFonts w:asciiTheme="majorHAnsi" w:hAnsiTheme="majorHAnsi" w:cstheme="majorHAnsi"/>
          <w:b/>
          <w:bCs/>
        </w:rPr>
        <w:t>The amount your bills will be reduced</w:t>
      </w:r>
    </w:p>
    <w:p w14:paraId="775D6AE9" w14:textId="77777777" w:rsidR="00844175" w:rsidRPr="00844175" w:rsidRDefault="00844175" w:rsidP="00844175">
      <w:pPr>
        <w:pStyle w:val="DIOCESEBodyCopy"/>
        <w:rPr>
          <w:rFonts w:asciiTheme="majorHAnsi" w:hAnsiTheme="majorHAnsi" w:cstheme="majorHAnsi"/>
        </w:rPr>
      </w:pPr>
    </w:p>
    <w:p w14:paraId="55DB68A6"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The government will provide a discount on your gas and electricity unit prices. To calculate your discount, the estimated wholesale portion of the unit price you would be paying this winter will be compared to a baseline ‘government supported price’ which is lower than currently expected wholesale prices this winter.</w:t>
      </w:r>
    </w:p>
    <w:p w14:paraId="5D4A99D2" w14:textId="77777777" w:rsidR="00844175" w:rsidRPr="00844175" w:rsidRDefault="00844175" w:rsidP="00844175">
      <w:pPr>
        <w:pStyle w:val="DIOCESEBodyCopy"/>
        <w:rPr>
          <w:rFonts w:asciiTheme="majorHAnsi" w:hAnsiTheme="majorHAnsi" w:cstheme="majorHAnsi"/>
        </w:rPr>
      </w:pPr>
    </w:p>
    <w:p w14:paraId="11FBEE40"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For all non-domestic energy users in Great Britain this government supported price has been set at:</w:t>
      </w:r>
    </w:p>
    <w:p w14:paraId="08EFC261" w14:textId="77777777" w:rsidR="00844175" w:rsidRPr="00844175" w:rsidRDefault="00844175" w:rsidP="00844175">
      <w:pPr>
        <w:pStyle w:val="DIOCESEBodyCopy"/>
        <w:rPr>
          <w:rFonts w:asciiTheme="majorHAnsi" w:hAnsiTheme="majorHAnsi" w:cstheme="majorHAnsi"/>
        </w:rPr>
      </w:pPr>
    </w:p>
    <w:p w14:paraId="7100AE65"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 xml:space="preserve">    £211 per megawatt hour (MWh) for electricity</w:t>
      </w:r>
    </w:p>
    <w:p w14:paraId="422F4A82"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 xml:space="preserve">    £75 per MWh for gas</w:t>
      </w:r>
    </w:p>
    <w:p w14:paraId="2B4A33C5" w14:textId="77777777" w:rsidR="00844175" w:rsidRPr="00844175" w:rsidRDefault="00844175" w:rsidP="00844175">
      <w:pPr>
        <w:pStyle w:val="DIOCESEBodyCopy"/>
        <w:rPr>
          <w:rFonts w:asciiTheme="majorHAnsi" w:hAnsiTheme="majorHAnsi" w:cstheme="majorHAnsi"/>
        </w:rPr>
      </w:pPr>
    </w:p>
    <w:p w14:paraId="58B0DE89" w14:textId="77777777" w:rsidR="00844175" w:rsidRPr="00EA0337" w:rsidRDefault="00844175" w:rsidP="00844175">
      <w:pPr>
        <w:pStyle w:val="DIOCESEBodyCopy"/>
        <w:rPr>
          <w:rFonts w:asciiTheme="majorHAnsi" w:hAnsiTheme="majorHAnsi" w:cstheme="majorHAnsi"/>
          <w:b/>
          <w:bCs/>
        </w:rPr>
      </w:pPr>
      <w:r w:rsidRPr="00EA0337">
        <w:rPr>
          <w:rFonts w:asciiTheme="majorHAnsi" w:hAnsiTheme="majorHAnsi" w:cstheme="majorHAnsi"/>
          <w:b/>
          <w:bCs/>
        </w:rPr>
        <w:t>How it works - Applying the reduction</w:t>
      </w:r>
    </w:p>
    <w:p w14:paraId="14562309" w14:textId="77777777" w:rsidR="00844175" w:rsidRPr="00844175" w:rsidRDefault="00844175" w:rsidP="00844175">
      <w:pPr>
        <w:pStyle w:val="DIOCESEBodyCopy"/>
        <w:rPr>
          <w:rFonts w:asciiTheme="majorHAnsi" w:hAnsiTheme="majorHAnsi" w:cstheme="majorHAnsi"/>
        </w:rPr>
      </w:pPr>
    </w:p>
    <w:p w14:paraId="478ACE03"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Suppliers will apply reductions to the bills of all eligible non-domestic customers.</w:t>
      </w:r>
    </w:p>
    <w:p w14:paraId="330E1658" w14:textId="77777777" w:rsidR="00844175" w:rsidRPr="00844175" w:rsidRDefault="00844175" w:rsidP="00844175">
      <w:pPr>
        <w:pStyle w:val="DIOCESEBodyCopy"/>
        <w:rPr>
          <w:rFonts w:asciiTheme="majorHAnsi" w:hAnsiTheme="majorHAnsi" w:cstheme="majorHAnsi"/>
        </w:rPr>
      </w:pPr>
    </w:p>
    <w:p w14:paraId="3E7BEBDC"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The government will compensate suppliers for the reduction in wholesale gas and electricity unit prices that they are passing onto non-domestic customers.</w:t>
      </w:r>
    </w:p>
    <w:p w14:paraId="3314321C" w14:textId="77777777" w:rsidR="00844175" w:rsidRPr="00844175" w:rsidRDefault="00844175" w:rsidP="00844175">
      <w:pPr>
        <w:pStyle w:val="DIOCESEBodyCopy"/>
        <w:rPr>
          <w:rFonts w:asciiTheme="majorHAnsi" w:hAnsiTheme="majorHAnsi" w:cstheme="majorHAnsi"/>
        </w:rPr>
      </w:pPr>
    </w:p>
    <w:p w14:paraId="28D33830"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The discount applied will be in pence per kilowatt hour (p/kWh). The p/kWh government support for comparable contracts will be the same across suppliers, but the absolute level of individual bills will continue to vary across different contracts and tariffs.</w:t>
      </w:r>
    </w:p>
    <w:p w14:paraId="4A1F3F03" w14:textId="77777777" w:rsidR="00844175" w:rsidRPr="00844175" w:rsidRDefault="00844175" w:rsidP="00844175">
      <w:pPr>
        <w:pStyle w:val="DIOCESEBodyCopy"/>
        <w:rPr>
          <w:rFonts w:asciiTheme="majorHAnsi" w:hAnsiTheme="majorHAnsi" w:cstheme="majorHAnsi"/>
        </w:rPr>
      </w:pPr>
    </w:p>
    <w:p w14:paraId="2BC12B0F"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For fixed contracts the discount will reflect the difference between the government supported price and the relevant wholesale price for the day the contract was agreed. The government will publish the wholesale prices we will use for calculating this for each day from 1 April 2022.</w:t>
      </w:r>
    </w:p>
    <w:p w14:paraId="2C9DB78A" w14:textId="77777777" w:rsidR="00844175" w:rsidRPr="00844175" w:rsidRDefault="00844175" w:rsidP="00844175">
      <w:pPr>
        <w:pStyle w:val="DIOCESEBodyCopy"/>
        <w:rPr>
          <w:rFonts w:asciiTheme="majorHAnsi" w:hAnsiTheme="majorHAnsi" w:cstheme="majorHAnsi"/>
        </w:rPr>
      </w:pPr>
    </w:p>
    <w:p w14:paraId="399701D9"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For variable, deemed and all other contracts, the discount will reflect the difference between the government supported price and relevant wholesale price, but be subject to a ‘maximum discount’ that will determined at the beginning of the scheme.</w:t>
      </w:r>
    </w:p>
    <w:p w14:paraId="712EBE11" w14:textId="77777777" w:rsidR="00844175" w:rsidRPr="00844175" w:rsidRDefault="00844175" w:rsidP="00844175">
      <w:pPr>
        <w:pStyle w:val="DIOCESEBodyCopy"/>
        <w:rPr>
          <w:rFonts w:asciiTheme="majorHAnsi" w:hAnsiTheme="majorHAnsi" w:cstheme="majorHAnsi"/>
        </w:rPr>
      </w:pPr>
    </w:p>
    <w:p w14:paraId="293E8305" w14:textId="77777777" w:rsidR="00844175" w:rsidRPr="00844175" w:rsidRDefault="00844175" w:rsidP="00844175">
      <w:pPr>
        <w:pStyle w:val="DIOCESEBodyCopy"/>
        <w:rPr>
          <w:rFonts w:asciiTheme="majorHAnsi" w:hAnsiTheme="majorHAnsi" w:cstheme="majorHAnsi"/>
        </w:rPr>
      </w:pPr>
      <w:r w:rsidRPr="00844175">
        <w:rPr>
          <w:rFonts w:asciiTheme="majorHAnsi" w:hAnsiTheme="majorHAnsi" w:cstheme="majorHAnsi"/>
        </w:rPr>
        <w:t>Businesses on variable / flexible contracts will need to choose if they move to fixed contracts. This is likely to suit you if you don’t want to be exposed to price variation. You will be contacted by your supplier.</w:t>
      </w:r>
    </w:p>
    <w:p w14:paraId="5E351F92" w14:textId="77777777" w:rsidR="00844175" w:rsidRPr="00844175" w:rsidRDefault="00844175" w:rsidP="00844175">
      <w:pPr>
        <w:pStyle w:val="DIOCESEBodyCopy"/>
        <w:rPr>
          <w:rFonts w:asciiTheme="majorHAnsi" w:hAnsiTheme="majorHAnsi" w:cstheme="majorHAnsi"/>
        </w:rPr>
      </w:pPr>
    </w:p>
    <w:p w14:paraId="37090C31" w14:textId="1B43694B" w:rsidR="00844175" w:rsidRDefault="00844175" w:rsidP="00844175">
      <w:pPr>
        <w:pStyle w:val="DIOCESEBodyCopy"/>
        <w:rPr>
          <w:rFonts w:asciiTheme="majorHAnsi" w:hAnsiTheme="majorHAnsi" w:cstheme="majorHAnsi"/>
        </w:rPr>
      </w:pPr>
      <w:r w:rsidRPr="00844175">
        <w:rPr>
          <w:rFonts w:asciiTheme="majorHAnsi" w:hAnsiTheme="majorHAnsi" w:cstheme="majorHAnsi"/>
        </w:rPr>
        <w:t>The p/kWh government support for comparable contracts will be the same across suppliers, but the absolute level of individual bills will of course continue to vary.</w:t>
      </w:r>
    </w:p>
    <w:p w14:paraId="042B13DA" w14:textId="77777777" w:rsidR="00772A02" w:rsidRPr="00844175" w:rsidRDefault="00772A02" w:rsidP="00844175">
      <w:pPr>
        <w:pStyle w:val="DIOCESEBodyCopy"/>
        <w:rPr>
          <w:rFonts w:asciiTheme="majorHAnsi" w:hAnsiTheme="majorHAnsi" w:cstheme="majorHAnsi"/>
        </w:rPr>
      </w:pPr>
    </w:p>
    <w:p w14:paraId="086E472B" w14:textId="4AD77382" w:rsidR="002E5AC2" w:rsidRDefault="00844175" w:rsidP="00844175">
      <w:pPr>
        <w:pStyle w:val="DIOCESEBodyCopy"/>
        <w:rPr>
          <w:rFonts w:asciiTheme="majorHAnsi" w:hAnsiTheme="majorHAnsi" w:cstheme="majorHAnsi"/>
        </w:rPr>
      </w:pPr>
      <w:r w:rsidRPr="00844175">
        <w:rPr>
          <w:rFonts w:asciiTheme="majorHAnsi" w:hAnsiTheme="majorHAnsi" w:cstheme="majorHAnsi"/>
        </w:rPr>
        <w:t xml:space="preserve">If the PCC is aware anticipated income is not likely to cover the cost of the rising bills, even with the above cap on prices, talk to your supplier as early as possible – it </w:t>
      </w:r>
      <w:proofErr w:type="gramStart"/>
      <w:r w:rsidRPr="00844175">
        <w:rPr>
          <w:rFonts w:asciiTheme="majorHAnsi" w:hAnsiTheme="majorHAnsi" w:cstheme="majorHAnsi"/>
        </w:rPr>
        <w:t>has to</w:t>
      </w:r>
      <w:proofErr w:type="gramEnd"/>
      <w:r w:rsidRPr="00844175">
        <w:rPr>
          <w:rFonts w:asciiTheme="majorHAnsi" w:hAnsiTheme="majorHAnsi" w:cstheme="majorHAnsi"/>
        </w:rPr>
        <w:t xml:space="preserve"> help if you're struggling.</w:t>
      </w:r>
    </w:p>
    <w:p w14:paraId="46772DD3" w14:textId="77777777" w:rsidR="00E02A87" w:rsidRPr="00EF0207" w:rsidRDefault="00E02A87" w:rsidP="00844175">
      <w:pPr>
        <w:pStyle w:val="DIOCESEBodyCopy"/>
        <w:rPr>
          <w:rFonts w:asciiTheme="majorHAnsi" w:hAnsiTheme="majorHAnsi" w:cstheme="majorHAnsi"/>
        </w:rPr>
      </w:pPr>
    </w:p>
    <w:p w14:paraId="13880903" w14:textId="5EBDBD48" w:rsidR="002E5AC2" w:rsidRPr="00EF0207" w:rsidRDefault="00EF0207" w:rsidP="00EF0207">
      <w:pPr>
        <w:pStyle w:val="DIOCESEBodyCopy"/>
        <w:rPr>
          <w:rFonts w:asciiTheme="majorHAnsi" w:hAnsiTheme="majorHAnsi" w:cstheme="majorHAnsi"/>
        </w:rPr>
      </w:pPr>
      <w:r w:rsidRPr="00EF0207">
        <w:rPr>
          <w:rFonts w:asciiTheme="majorHAnsi" w:hAnsiTheme="majorHAnsi" w:cstheme="majorHAnsi"/>
        </w:rPr>
        <w:t>Also, c</w:t>
      </w:r>
      <w:r w:rsidR="002E5AC2" w:rsidRPr="00EF0207">
        <w:rPr>
          <w:rFonts w:asciiTheme="majorHAnsi" w:hAnsiTheme="majorHAnsi" w:cstheme="majorHAnsi"/>
        </w:rPr>
        <w:t xml:space="preserve">heck to </w:t>
      </w:r>
      <w:r w:rsidR="00645898" w:rsidRPr="00EF0207">
        <w:rPr>
          <w:rFonts w:asciiTheme="majorHAnsi" w:hAnsiTheme="majorHAnsi" w:cstheme="majorHAnsi"/>
        </w:rPr>
        <w:t xml:space="preserve">ensure your </w:t>
      </w:r>
      <w:r w:rsidR="00987758" w:rsidRPr="00EF0207">
        <w:rPr>
          <w:rFonts w:asciiTheme="majorHAnsi" w:hAnsiTheme="majorHAnsi" w:cstheme="majorHAnsi"/>
        </w:rPr>
        <w:t xml:space="preserve">church is paying the reduced </w:t>
      </w:r>
      <w:r w:rsidR="002E5AC2" w:rsidRPr="00EF0207">
        <w:rPr>
          <w:rFonts w:asciiTheme="majorHAnsi" w:hAnsiTheme="majorHAnsi" w:cstheme="majorHAnsi"/>
        </w:rPr>
        <w:t>VAT rate</w:t>
      </w:r>
      <w:r w:rsidR="00987758" w:rsidRPr="00EF0207">
        <w:rPr>
          <w:rFonts w:asciiTheme="majorHAnsi" w:hAnsiTheme="majorHAnsi" w:cstheme="majorHAnsi"/>
        </w:rPr>
        <w:t>.</w:t>
      </w:r>
      <w:r w:rsidR="004659B3" w:rsidRPr="00EF0207">
        <w:rPr>
          <w:rFonts w:asciiTheme="majorHAnsi" w:hAnsiTheme="majorHAnsi" w:cstheme="majorHAnsi"/>
        </w:rPr>
        <w:t xml:space="preserve"> </w:t>
      </w:r>
      <w:hyperlink r:id="rId8" w:history="1">
        <w:r w:rsidR="004659B3" w:rsidRPr="00EF0207">
          <w:rPr>
            <w:rStyle w:val="Hyperlink"/>
            <w:rFonts w:asciiTheme="majorHAnsi" w:hAnsiTheme="majorHAnsi" w:cstheme="majorHAnsi"/>
          </w:rPr>
          <w:t>www.gov.uk/vat-charities/what-qualifies-for-relief</w:t>
        </w:r>
      </w:hyperlink>
    </w:p>
    <w:p w14:paraId="44603F84" w14:textId="77777777" w:rsidR="002E5AC2" w:rsidRPr="000E2E47" w:rsidRDefault="002E5AC2" w:rsidP="002E5AC2">
      <w:pPr>
        <w:pStyle w:val="DIOCESEBodyCopy"/>
        <w:rPr>
          <w:rFonts w:asciiTheme="majorHAnsi" w:hAnsiTheme="majorHAnsi" w:cstheme="majorHAnsi"/>
          <w:sz w:val="22"/>
          <w:szCs w:val="22"/>
        </w:rPr>
      </w:pPr>
    </w:p>
    <w:p w14:paraId="61C12015" w14:textId="6CC1FB9E" w:rsidR="002E5AC2" w:rsidRPr="00EF0207" w:rsidRDefault="002E5AC2" w:rsidP="002E5AC2">
      <w:pPr>
        <w:pStyle w:val="DIOCESEBodyCopy"/>
        <w:rPr>
          <w:rFonts w:asciiTheme="majorHAnsi" w:hAnsiTheme="majorHAnsi" w:cstheme="majorHAnsi"/>
          <w:sz w:val="28"/>
          <w:szCs w:val="28"/>
        </w:rPr>
      </w:pPr>
      <w:r w:rsidRPr="00EF0207">
        <w:rPr>
          <w:rFonts w:asciiTheme="majorHAnsi" w:hAnsiTheme="majorHAnsi" w:cstheme="majorHAnsi"/>
          <w:sz w:val="28"/>
          <w:szCs w:val="28"/>
        </w:rPr>
        <w:t>What qualifies for the reduced rate</w:t>
      </w:r>
      <w:r w:rsidR="004659B3" w:rsidRPr="00EF0207">
        <w:rPr>
          <w:rFonts w:asciiTheme="majorHAnsi" w:hAnsiTheme="majorHAnsi" w:cstheme="majorHAnsi"/>
          <w:sz w:val="28"/>
          <w:szCs w:val="28"/>
        </w:rPr>
        <w:t>?</w:t>
      </w:r>
    </w:p>
    <w:p w14:paraId="48F8B067" w14:textId="77777777" w:rsidR="002E5AC2" w:rsidRPr="000E2E47" w:rsidRDefault="002E5AC2" w:rsidP="002E5AC2">
      <w:pPr>
        <w:pStyle w:val="DIOCESEBodyCopy"/>
        <w:rPr>
          <w:rFonts w:asciiTheme="majorHAnsi" w:hAnsiTheme="majorHAnsi" w:cstheme="majorHAnsi"/>
          <w:sz w:val="22"/>
          <w:szCs w:val="22"/>
        </w:rPr>
      </w:pPr>
    </w:p>
    <w:p w14:paraId="0794330B" w14:textId="77777777" w:rsidR="002E5AC2" w:rsidRPr="00EF0207" w:rsidRDefault="002E5AC2" w:rsidP="002E5AC2">
      <w:pPr>
        <w:pStyle w:val="DIOCESEBodyCopy"/>
        <w:rPr>
          <w:rFonts w:asciiTheme="majorHAnsi" w:hAnsiTheme="majorHAnsi" w:cstheme="majorHAnsi"/>
        </w:rPr>
      </w:pPr>
      <w:r w:rsidRPr="00EF0207">
        <w:rPr>
          <w:rFonts w:asciiTheme="majorHAnsi" w:hAnsiTheme="majorHAnsi" w:cstheme="majorHAnsi"/>
        </w:rPr>
        <w:t>Your charity pays 5% VAT on fuel and power if they’re for:</w:t>
      </w:r>
    </w:p>
    <w:p w14:paraId="5B76D562" w14:textId="77777777" w:rsidR="002E5AC2" w:rsidRPr="00EF0207" w:rsidRDefault="002E5AC2" w:rsidP="002E5AC2">
      <w:pPr>
        <w:pStyle w:val="DIOCESEBodyCopy"/>
        <w:rPr>
          <w:rFonts w:asciiTheme="majorHAnsi" w:hAnsiTheme="majorHAnsi" w:cstheme="majorHAnsi"/>
        </w:rPr>
      </w:pPr>
    </w:p>
    <w:p w14:paraId="4B2D7049" w14:textId="6622C2EC" w:rsidR="002E5AC2" w:rsidRPr="00EF0207" w:rsidRDefault="002E5AC2" w:rsidP="002E5AC2">
      <w:pPr>
        <w:pStyle w:val="DIOCESEBodyCopy"/>
        <w:numPr>
          <w:ilvl w:val="0"/>
          <w:numId w:val="2"/>
        </w:numPr>
        <w:rPr>
          <w:rFonts w:asciiTheme="majorHAnsi" w:hAnsiTheme="majorHAnsi" w:cstheme="majorHAnsi"/>
        </w:rPr>
      </w:pPr>
      <w:r w:rsidRPr="00EF0207">
        <w:rPr>
          <w:rFonts w:asciiTheme="majorHAnsi" w:hAnsiTheme="majorHAnsi" w:cstheme="majorHAnsi"/>
        </w:rPr>
        <w:t>charitable non-business activities</w:t>
      </w:r>
    </w:p>
    <w:p w14:paraId="467AC807" w14:textId="51FBA8BE" w:rsidR="002E5AC2" w:rsidRPr="00EF0207" w:rsidRDefault="002E5AC2" w:rsidP="004659B3">
      <w:pPr>
        <w:pStyle w:val="DIOCESEBodyCopy"/>
        <w:numPr>
          <w:ilvl w:val="0"/>
          <w:numId w:val="2"/>
        </w:numPr>
        <w:rPr>
          <w:rFonts w:asciiTheme="majorHAnsi" w:hAnsiTheme="majorHAnsi" w:cstheme="majorHAnsi"/>
        </w:rPr>
      </w:pPr>
      <w:r w:rsidRPr="00EF0207">
        <w:rPr>
          <w:rFonts w:asciiTheme="majorHAnsi" w:hAnsiTheme="majorHAnsi" w:cstheme="majorHAnsi"/>
        </w:rPr>
        <w:t>small-scale use (up to 1,000 kilowatt hours of electricity a month or a delivery of 2,300 litres of gas oil)</w:t>
      </w:r>
    </w:p>
    <w:p w14:paraId="6F589DBE" w14:textId="77777777" w:rsidR="002E5AC2" w:rsidRPr="00EF0207" w:rsidRDefault="002E5AC2" w:rsidP="002E5AC2">
      <w:pPr>
        <w:pStyle w:val="DIOCESEBodyCopy"/>
        <w:rPr>
          <w:rFonts w:asciiTheme="majorHAnsi" w:hAnsiTheme="majorHAnsi" w:cstheme="majorHAnsi"/>
        </w:rPr>
      </w:pPr>
    </w:p>
    <w:p w14:paraId="35A8683A" w14:textId="18656431" w:rsidR="002E5AC2" w:rsidRPr="00EF0207" w:rsidRDefault="002E5AC2" w:rsidP="002E5AC2">
      <w:pPr>
        <w:pStyle w:val="DIOCESEBodyCopy"/>
        <w:rPr>
          <w:rFonts w:asciiTheme="majorHAnsi" w:hAnsiTheme="majorHAnsi" w:cstheme="majorHAnsi"/>
        </w:rPr>
      </w:pPr>
      <w:r w:rsidRPr="00EF0207">
        <w:rPr>
          <w:rFonts w:asciiTheme="majorHAnsi" w:hAnsiTheme="majorHAnsi" w:cstheme="majorHAnsi"/>
        </w:rPr>
        <w:t>If less than 60% of the fuel and power is for something that qualifies, you’ll pay the reduced rate of VAT on the qualifying part and the standard rate (20%) on the rest.</w:t>
      </w:r>
    </w:p>
    <w:p w14:paraId="18B3499F" w14:textId="77777777" w:rsidR="002E5AC2" w:rsidRPr="00EF0207" w:rsidRDefault="002E5AC2" w:rsidP="002E5AC2">
      <w:pPr>
        <w:pStyle w:val="DIOCESEBodyCopy"/>
        <w:rPr>
          <w:rFonts w:asciiTheme="majorHAnsi" w:hAnsiTheme="majorHAnsi" w:cstheme="majorHAnsi"/>
        </w:rPr>
      </w:pPr>
    </w:p>
    <w:p w14:paraId="4CC2A6E3" w14:textId="04C17336" w:rsidR="002E5AC2" w:rsidRPr="00EF0207" w:rsidRDefault="002E5AC2" w:rsidP="002E5AC2">
      <w:pPr>
        <w:pStyle w:val="DIOCESEBodyCopy"/>
        <w:rPr>
          <w:rFonts w:asciiTheme="majorHAnsi" w:hAnsiTheme="majorHAnsi" w:cstheme="majorHAnsi"/>
        </w:rPr>
      </w:pPr>
      <w:r w:rsidRPr="00EF0207">
        <w:rPr>
          <w:rFonts w:asciiTheme="majorHAnsi" w:hAnsiTheme="majorHAnsi" w:cstheme="majorHAnsi"/>
        </w:rPr>
        <w:t xml:space="preserve">Qualifying fuel and power </w:t>
      </w:r>
      <w:r w:rsidR="008F6E8F" w:rsidRPr="00EF0207">
        <w:rPr>
          <w:rFonts w:asciiTheme="majorHAnsi" w:hAnsiTheme="majorHAnsi" w:cstheme="majorHAnsi"/>
        </w:rPr>
        <w:t>include</w:t>
      </w:r>
      <w:r w:rsidRPr="00EF0207">
        <w:rPr>
          <w:rFonts w:asciiTheme="majorHAnsi" w:hAnsiTheme="majorHAnsi" w:cstheme="majorHAnsi"/>
        </w:rPr>
        <w:t xml:space="preserve"> gases, electricity, </w:t>
      </w:r>
      <w:proofErr w:type="gramStart"/>
      <w:r w:rsidRPr="00EF0207">
        <w:rPr>
          <w:rFonts w:asciiTheme="majorHAnsi" w:hAnsiTheme="majorHAnsi" w:cstheme="majorHAnsi"/>
        </w:rPr>
        <w:t>oils</w:t>
      </w:r>
      <w:proofErr w:type="gramEnd"/>
      <w:r w:rsidRPr="00EF0207">
        <w:rPr>
          <w:rFonts w:asciiTheme="majorHAnsi" w:hAnsiTheme="majorHAnsi" w:cstheme="majorHAnsi"/>
        </w:rPr>
        <w:t xml:space="preserve"> and solid fuels (such as coal). It does not include vehicle fuel.</w:t>
      </w:r>
    </w:p>
    <w:p w14:paraId="2EB5013C" w14:textId="6F1B0FB9" w:rsidR="00183641" w:rsidRPr="000E2E47" w:rsidRDefault="00183641" w:rsidP="002E5AC2">
      <w:pPr>
        <w:pStyle w:val="DIOCESEBodyCopy"/>
        <w:rPr>
          <w:rFonts w:asciiTheme="majorHAnsi" w:hAnsiTheme="majorHAnsi" w:cstheme="majorHAnsi"/>
          <w:sz w:val="22"/>
          <w:szCs w:val="22"/>
        </w:rPr>
      </w:pPr>
    </w:p>
    <w:p w14:paraId="35B8D192" w14:textId="77777777" w:rsidR="00183641" w:rsidRPr="00EF0207" w:rsidRDefault="00183641" w:rsidP="00183641">
      <w:pPr>
        <w:pStyle w:val="DIOCESEBodyCopy"/>
        <w:rPr>
          <w:rFonts w:asciiTheme="majorHAnsi" w:hAnsiTheme="majorHAnsi" w:cstheme="majorHAnsi"/>
          <w:sz w:val="28"/>
          <w:szCs w:val="28"/>
        </w:rPr>
      </w:pPr>
      <w:r w:rsidRPr="00EF0207">
        <w:rPr>
          <w:rFonts w:asciiTheme="majorHAnsi" w:hAnsiTheme="majorHAnsi" w:cstheme="majorHAnsi"/>
          <w:sz w:val="28"/>
          <w:szCs w:val="28"/>
        </w:rPr>
        <w:t>What do I do if my place of worship is overpaying VAT for electricity and gas?</w:t>
      </w:r>
    </w:p>
    <w:p w14:paraId="0E4CA675" w14:textId="77777777" w:rsidR="00183641" w:rsidRPr="000E2E47" w:rsidRDefault="00183641" w:rsidP="00183641">
      <w:pPr>
        <w:pStyle w:val="DIOCESEBodyCopy"/>
        <w:rPr>
          <w:rFonts w:asciiTheme="majorHAnsi" w:hAnsiTheme="majorHAnsi" w:cstheme="majorHAnsi"/>
          <w:sz w:val="22"/>
          <w:szCs w:val="22"/>
        </w:rPr>
      </w:pPr>
    </w:p>
    <w:p w14:paraId="7C372EA7" w14:textId="1C1DC814" w:rsidR="00183641" w:rsidRPr="00EF0207" w:rsidRDefault="00183641" w:rsidP="002E5AC2">
      <w:pPr>
        <w:pStyle w:val="DIOCESEBodyCopy"/>
        <w:rPr>
          <w:rFonts w:asciiTheme="majorHAnsi" w:hAnsiTheme="majorHAnsi" w:cstheme="majorHAnsi"/>
        </w:rPr>
      </w:pPr>
      <w:r w:rsidRPr="00EF0207">
        <w:rPr>
          <w:rFonts w:asciiTheme="majorHAnsi" w:hAnsiTheme="majorHAnsi" w:cstheme="majorHAnsi"/>
        </w:rPr>
        <w:t xml:space="preserve">Check a recent energy bill. If your church has charitable status and is paying 20% VAT, it is likely that you have been overcharged. It is possible to claim back money from the past few </w:t>
      </w:r>
      <w:proofErr w:type="gramStart"/>
      <w:r w:rsidRPr="00EF0207">
        <w:rPr>
          <w:rFonts w:asciiTheme="majorHAnsi" w:hAnsiTheme="majorHAnsi" w:cstheme="majorHAnsi"/>
        </w:rPr>
        <w:t>years</w:t>
      </w:r>
      <w:proofErr w:type="gramEnd"/>
      <w:r w:rsidRPr="00EF0207">
        <w:rPr>
          <w:rFonts w:asciiTheme="majorHAnsi" w:hAnsiTheme="majorHAnsi" w:cstheme="majorHAnsi"/>
        </w:rPr>
        <w:t xml:space="preserve"> overpayment. Contact your energy supplier or go to the </w:t>
      </w:r>
      <w:hyperlink r:id="rId9" w:history="1">
        <w:r w:rsidRPr="00EF0207">
          <w:rPr>
            <w:rStyle w:val="Hyperlink"/>
            <w:rFonts w:asciiTheme="majorHAnsi" w:hAnsiTheme="majorHAnsi" w:cstheme="majorHAnsi"/>
          </w:rPr>
          <w:t>government website</w:t>
        </w:r>
      </w:hyperlink>
      <w:r w:rsidRPr="00EF0207">
        <w:rPr>
          <w:rFonts w:asciiTheme="majorHAnsi" w:hAnsiTheme="majorHAnsi" w:cstheme="majorHAnsi"/>
        </w:rPr>
        <w:t xml:space="preserve"> where you can access a VAT declaration form to apply for a refund.</w:t>
      </w:r>
    </w:p>
    <w:p w14:paraId="348A38FB" w14:textId="77777777" w:rsidR="00183641" w:rsidRPr="00EF0207" w:rsidRDefault="00183641" w:rsidP="002E5AC2">
      <w:pPr>
        <w:pStyle w:val="DIOCESEBodyCopy"/>
        <w:rPr>
          <w:rFonts w:asciiTheme="majorHAnsi" w:hAnsiTheme="majorHAnsi" w:cstheme="majorHAnsi"/>
        </w:rPr>
      </w:pPr>
    </w:p>
    <w:p w14:paraId="14F1AA7B" w14:textId="294A9157" w:rsidR="00611074" w:rsidRPr="00EF0207" w:rsidRDefault="00987758" w:rsidP="00EF0207">
      <w:pPr>
        <w:pStyle w:val="Default"/>
        <w:rPr>
          <w:rFonts w:asciiTheme="majorHAnsi" w:hAnsiTheme="majorHAnsi" w:cstheme="majorHAnsi"/>
          <w:sz w:val="28"/>
          <w:szCs w:val="28"/>
        </w:rPr>
      </w:pPr>
      <w:r w:rsidRPr="00EF0207">
        <w:rPr>
          <w:rFonts w:asciiTheme="majorHAnsi" w:hAnsiTheme="majorHAnsi" w:cstheme="majorHAnsi"/>
          <w:sz w:val="28"/>
          <w:szCs w:val="28"/>
        </w:rPr>
        <w:t xml:space="preserve">Switching suppliers </w:t>
      </w:r>
    </w:p>
    <w:p w14:paraId="72EFD5A9" w14:textId="77777777" w:rsidR="00EF0207" w:rsidRDefault="00EF0207" w:rsidP="00611074">
      <w:pPr>
        <w:pStyle w:val="Default"/>
        <w:rPr>
          <w:rFonts w:asciiTheme="majorHAnsi" w:hAnsiTheme="majorHAnsi" w:cstheme="majorHAnsi"/>
        </w:rPr>
      </w:pPr>
    </w:p>
    <w:p w14:paraId="5C879416" w14:textId="2CB69145" w:rsidR="00611074" w:rsidRPr="00EF0207" w:rsidRDefault="00987758" w:rsidP="00611074">
      <w:pPr>
        <w:pStyle w:val="Default"/>
        <w:rPr>
          <w:rFonts w:asciiTheme="majorHAnsi" w:hAnsiTheme="majorHAnsi" w:cstheme="majorHAnsi"/>
        </w:rPr>
      </w:pPr>
      <w:r w:rsidRPr="00EF0207">
        <w:rPr>
          <w:rFonts w:asciiTheme="majorHAnsi" w:hAnsiTheme="majorHAnsi" w:cstheme="majorHAnsi"/>
        </w:rPr>
        <w:t xml:space="preserve">Many </w:t>
      </w:r>
      <w:r w:rsidRPr="00EF0207">
        <w:rPr>
          <w:rFonts w:asciiTheme="majorHAnsi" w:eastAsia="Times New Roman" w:hAnsiTheme="majorHAnsi" w:cstheme="majorHAnsi"/>
        </w:rPr>
        <w:t>suppliers are not accepting switches at this time</w:t>
      </w:r>
      <w:r w:rsidR="00745DF6" w:rsidRPr="00EF0207">
        <w:rPr>
          <w:rFonts w:asciiTheme="majorHAnsi" w:eastAsia="Times New Roman" w:hAnsiTheme="majorHAnsi" w:cstheme="majorHAnsi"/>
        </w:rPr>
        <w:t xml:space="preserve">, but if you are investigating and at the point of contract renewal, in line with national and diocesan Net Zero objectives, we would encourage you to explore </w:t>
      </w:r>
      <w:r w:rsidR="00745DF6" w:rsidRPr="00EF0207">
        <w:rPr>
          <w:rFonts w:asciiTheme="majorHAnsi" w:hAnsiTheme="majorHAnsi" w:cstheme="majorHAnsi"/>
        </w:rPr>
        <w:t>switching to a 100% green electricity tariff.</w:t>
      </w:r>
      <w:r w:rsidR="00611074" w:rsidRPr="00EF0207">
        <w:rPr>
          <w:rFonts w:asciiTheme="majorHAnsi" w:hAnsiTheme="majorHAnsi" w:cstheme="majorHAnsi"/>
        </w:rPr>
        <w:t xml:space="preserve"> Ideally the choices would be Good Energy and </w:t>
      </w:r>
      <w:proofErr w:type="spellStart"/>
      <w:r w:rsidR="00611074" w:rsidRPr="00EF0207">
        <w:rPr>
          <w:rFonts w:asciiTheme="majorHAnsi" w:hAnsiTheme="majorHAnsi" w:cstheme="majorHAnsi"/>
        </w:rPr>
        <w:t>Ecotricity</w:t>
      </w:r>
      <w:proofErr w:type="spellEnd"/>
      <w:r w:rsidR="00611074" w:rsidRPr="00EF0207">
        <w:rPr>
          <w:rFonts w:asciiTheme="majorHAnsi" w:hAnsiTheme="majorHAnsi" w:cstheme="majorHAnsi"/>
        </w:rPr>
        <w:t xml:space="preserve"> or at a minimum SSE which may be more affordable. </w:t>
      </w:r>
      <w:hyperlink r:id="rId10" w:history="1">
        <w:r w:rsidR="00611074" w:rsidRPr="00EF0207">
          <w:rPr>
            <w:rStyle w:val="Hyperlink"/>
            <w:rFonts w:asciiTheme="majorHAnsi" w:hAnsiTheme="majorHAnsi" w:cstheme="majorHAnsi"/>
          </w:rPr>
          <w:t>Green Journey</w:t>
        </w:r>
      </w:hyperlink>
      <w:r w:rsidR="00611074" w:rsidRPr="00EF0207">
        <w:rPr>
          <w:rFonts w:asciiTheme="majorHAnsi" w:hAnsiTheme="majorHAnsi" w:cstheme="majorHAnsi"/>
        </w:rPr>
        <w:t xml:space="preserve"> can also help as they can offer a switching service.</w:t>
      </w:r>
    </w:p>
    <w:p w14:paraId="24F8A801" w14:textId="7251F70A" w:rsidR="00262BD6" w:rsidRPr="00EF0207" w:rsidRDefault="00262BD6" w:rsidP="00262BD6">
      <w:pPr>
        <w:pStyle w:val="Default"/>
        <w:rPr>
          <w:rFonts w:asciiTheme="majorHAnsi" w:hAnsiTheme="majorHAnsi" w:cstheme="majorHAnsi"/>
        </w:rPr>
      </w:pPr>
    </w:p>
    <w:p w14:paraId="261AA8D1" w14:textId="13CBBD19" w:rsidR="00262BD6" w:rsidRDefault="00262BD6" w:rsidP="00262BD6">
      <w:pPr>
        <w:pStyle w:val="DIOCESEBodyCopy"/>
        <w:rPr>
          <w:rFonts w:asciiTheme="majorHAnsi" w:hAnsiTheme="majorHAnsi" w:cstheme="majorHAnsi"/>
        </w:rPr>
      </w:pPr>
      <w:r w:rsidRPr="00EF0207">
        <w:rPr>
          <w:rFonts w:asciiTheme="majorHAnsi" w:hAnsiTheme="majorHAnsi" w:cstheme="majorHAnsi"/>
        </w:rPr>
        <w:t>If the parish/PCC has multiple churches or community buildings such as church halls, you may be able to consolidate your bills with a multi-site energy contract.</w:t>
      </w:r>
    </w:p>
    <w:p w14:paraId="0A2236D6" w14:textId="5D9E5F8C" w:rsidR="00CD207D" w:rsidRDefault="00CD207D" w:rsidP="00262BD6">
      <w:pPr>
        <w:pStyle w:val="DIOCESEBodyCopy"/>
        <w:rPr>
          <w:rFonts w:asciiTheme="majorHAnsi" w:hAnsiTheme="majorHAnsi" w:cstheme="majorHAnsi"/>
        </w:rPr>
      </w:pPr>
    </w:p>
    <w:p w14:paraId="1FC4535B" w14:textId="3BAFBF82" w:rsidR="00CD207D" w:rsidRDefault="00720BB9" w:rsidP="00262BD6">
      <w:pPr>
        <w:pStyle w:val="DIOCESEBodyCopy"/>
        <w:rPr>
          <w:rFonts w:asciiTheme="majorHAnsi" w:hAnsiTheme="majorHAnsi" w:cstheme="majorHAnsi"/>
          <w:sz w:val="28"/>
          <w:szCs w:val="28"/>
        </w:rPr>
      </w:pPr>
      <w:r w:rsidRPr="00720BB9">
        <w:rPr>
          <w:rFonts w:asciiTheme="majorHAnsi" w:hAnsiTheme="majorHAnsi" w:cstheme="majorHAnsi"/>
          <w:sz w:val="28"/>
          <w:szCs w:val="28"/>
        </w:rPr>
        <w:t>Other regular bills</w:t>
      </w:r>
      <w:r w:rsidR="009E1323">
        <w:rPr>
          <w:rFonts w:asciiTheme="majorHAnsi" w:hAnsiTheme="majorHAnsi" w:cstheme="majorHAnsi"/>
          <w:sz w:val="28"/>
          <w:szCs w:val="28"/>
        </w:rPr>
        <w:br/>
      </w:r>
    </w:p>
    <w:p w14:paraId="40A3E82D" w14:textId="159403F9" w:rsidR="009E1323" w:rsidRPr="009E1323" w:rsidRDefault="009E1323" w:rsidP="00262BD6">
      <w:pPr>
        <w:pStyle w:val="DIOCESEBodyCopy"/>
        <w:rPr>
          <w:rFonts w:asciiTheme="majorHAnsi" w:hAnsiTheme="majorHAnsi" w:cstheme="majorHAnsi"/>
        </w:rPr>
      </w:pPr>
      <w:r w:rsidRPr="009E1323">
        <w:rPr>
          <w:rFonts w:asciiTheme="majorHAnsi" w:hAnsiTheme="majorHAnsi" w:cstheme="majorHAnsi"/>
        </w:rPr>
        <w:lastRenderedPageBreak/>
        <w:t xml:space="preserve">The PCC should also consider all other regular outgoings, and where any potential savings could be made, including insurance. </w:t>
      </w:r>
      <w:proofErr w:type="gramStart"/>
      <w:r w:rsidRPr="009E1323">
        <w:rPr>
          <w:rFonts w:asciiTheme="majorHAnsi" w:hAnsiTheme="majorHAnsi" w:cstheme="majorHAnsi"/>
        </w:rPr>
        <w:t>The majority of</w:t>
      </w:r>
      <w:proofErr w:type="gramEnd"/>
      <w:r w:rsidRPr="009E1323">
        <w:rPr>
          <w:rFonts w:asciiTheme="majorHAnsi" w:hAnsiTheme="majorHAnsi" w:cstheme="majorHAnsi"/>
        </w:rPr>
        <w:t xml:space="preserve"> churches are insured with Ecclesiastical, and we are aware many of your policies are due for renewal this year, where PCCs are likely to see an increase in premiums due to the cost rises. Whilst, to help churches Ecclesiastical will cap the premium increase as a result if indexation, they are aware churches may struggle to pay. Therefore, do discuss the options with them as they are keen to help, offering possible solutions to reduce premiums such as adjusting the excess levels on your current policy. PCC’s may also wish to consider switching from 100% to a reduced basis of cover, particularly those that effectively operate as a type of Festival church with limited services and activities. Do consult with your Archdeacon if this is an option being considered. Lastly, like utilities above, consider where your PCC may have responsibility for multiple churches and/or other buildings such as church halls as a group policy is also likely to save funds. You can call Ecclesiastical helpful team on 0345 777 3322.</w:t>
      </w:r>
    </w:p>
    <w:p w14:paraId="078DF2E9" w14:textId="58445401" w:rsidR="00745DF6" w:rsidRPr="00EF0207" w:rsidRDefault="00745DF6" w:rsidP="00745DF6">
      <w:pPr>
        <w:pStyle w:val="Default"/>
        <w:rPr>
          <w:rFonts w:asciiTheme="majorHAnsi" w:hAnsiTheme="majorHAnsi" w:cstheme="majorHAnsi"/>
        </w:rPr>
      </w:pPr>
    </w:p>
    <w:p w14:paraId="0845B16C" w14:textId="39886CC9" w:rsidR="00183641" w:rsidRPr="00EF0207" w:rsidRDefault="00183641" w:rsidP="00EF0207">
      <w:pPr>
        <w:pStyle w:val="DIOCESEBodyCopy"/>
        <w:rPr>
          <w:rFonts w:asciiTheme="majorHAnsi" w:hAnsiTheme="majorHAnsi" w:cstheme="majorHAnsi"/>
          <w:sz w:val="28"/>
          <w:szCs w:val="28"/>
        </w:rPr>
      </w:pPr>
      <w:r w:rsidRPr="00EF0207">
        <w:rPr>
          <w:rFonts w:asciiTheme="majorHAnsi" w:hAnsiTheme="majorHAnsi" w:cstheme="majorHAnsi"/>
          <w:sz w:val="28"/>
          <w:szCs w:val="28"/>
        </w:rPr>
        <w:t xml:space="preserve">Energy </w:t>
      </w:r>
      <w:r w:rsidR="00E71B90">
        <w:rPr>
          <w:rFonts w:asciiTheme="majorHAnsi" w:hAnsiTheme="majorHAnsi" w:cstheme="majorHAnsi"/>
          <w:sz w:val="28"/>
          <w:szCs w:val="28"/>
        </w:rPr>
        <w:t>s</w:t>
      </w:r>
      <w:r w:rsidRPr="00EF0207">
        <w:rPr>
          <w:rFonts w:asciiTheme="majorHAnsi" w:hAnsiTheme="majorHAnsi" w:cstheme="majorHAnsi"/>
          <w:sz w:val="28"/>
          <w:szCs w:val="28"/>
        </w:rPr>
        <w:t xml:space="preserve">aving </w:t>
      </w:r>
      <w:r w:rsidR="00E71B90">
        <w:rPr>
          <w:rFonts w:asciiTheme="majorHAnsi" w:hAnsiTheme="majorHAnsi" w:cstheme="majorHAnsi"/>
          <w:sz w:val="28"/>
          <w:szCs w:val="28"/>
        </w:rPr>
        <w:t>t</w:t>
      </w:r>
      <w:r w:rsidRPr="00EF0207">
        <w:rPr>
          <w:rFonts w:asciiTheme="majorHAnsi" w:hAnsiTheme="majorHAnsi" w:cstheme="majorHAnsi"/>
          <w:sz w:val="28"/>
          <w:szCs w:val="28"/>
        </w:rPr>
        <w:t xml:space="preserve">ips for </w:t>
      </w:r>
      <w:r w:rsidR="00E71B90">
        <w:rPr>
          <w:rFonts w:asciiTheme="majorHAnsi" w:hAnsiTheme="majorHAnsi" w:cstheme="majorHAnsi"/>
          <w:sz w:val="28"/>
          <w:szCs w:val="28"/>
        </w:rPr>
        <w:t>p</w:t>
      </w:r>
      <w:r w:rsidRPr="00EF0207">
        <w:rPr>
          <w:rFonts w:asciiTheme="majorHAnsi" w:hAnsiTheme="majorHAnsi" w:cstheme="majorHAnsi"/>
          <w:sz w:val="28"/>
          <w:szCs w:val="28"/>
        </w:rPr>
        <w:t xml:space="preserve">laces of </w:t>
      </w:r>
      <w:r w:rsidR="00E71B90">
        <w:rPr>
          <w:rFonts w:asciiTheme="majorHAnsi" w:hAnsiTheme="majorHAnsi" w:cstheme="majorHAnsi"/>
          <w:sz w:val="28"/>
          <w:szCs w:val="28"/>
        </w:rPr>
        <w:t>w</w:t>
      </w:r>
      <w:r w:rsidRPr="00EF0207">
        <w:rPr>
          <w:rFonts w:asciiTheme="majorHAnsi" w:hAnsiTheme="majorHAnsi" w:cstheme="majorHAnsi"/>
          <w:sz w:val="28"/>
          <w:szCs w:val="28"/>
        </w:rPr>
        <w:t>orship</w:t>
      </w:r>
    </w:p>
    <w:p w14:paraId="74B43062" w14:textId="77777777" w:rsidR="00183641" w:rsidRPr="00EF0207" w:rsidRDefault="00183641" w:rsidP="00183641">
      <w:pPr>
        <w:pStyle w:val="DIOCESEBodyCopy"/>
        <w:rPr>
          <w:rFonts w:asciiTheme="majorHAnsi" w:hAnsiTheme="majorHAnsi" w:cstheme="majorHAnsi"/>
        </w:rPr>
      </w:pPr>
    </w:p>
    <w:p w14:paraId="3FB109A0" w14:textId="2D3C9133" w:rsidR="00183641" w:rsidRPr="00EF0207" w:rsidRDefault="00183641" w:rsidP="00183641">
      <w:pPr>
        <w:pStyle w:val="DIOCESEBodyCopy"/>
        <w:rPr>
          <w:rFonts w:asciiTheme="majorHAnsi" w:hAnsiTheme="majorHAnsi" w:cstheme="majorHAnsi"/>
        </w:rPr>
      </w:pPr>
      <w:r w:rsidRPr="00EF0207">
        <w:rPr>
          <w:rFonts w:asciiTheme="majorHAnsi" w:hAnsiTheme="majorHAnsi" w:cstheme="majorHAnsi"/>
        </w:rPr>
        <w:t xml:space="preserve">Energy efficiency measures can make a difference. Many churches will offer challenges for reducing energy usage. However, some simple measures can reduce </w:t>
      </w:r>
      <w:r w:rsidR="00EB3E8A" w:rsidRPr="00EF0207">
        <w:rPr>
          <w:rFonts w:asciiTheme="majorHAnsi" w:hAnsiTheme="majorHAnsi" w:cstheme="majorHAnsi"/>
        </w:rPr>
        <w:t xml:space="preserve">the </w:t>
      </w:r>
      <w:r w:rsidRPr="00EF0207">
        <w:rPr>
          <w:rFonts w:asciiTheme="majorHAnsi" w:hAnsiTheme="majorHAnsi" w:cstheme="majorHAnsi"/>
        </w:rPr>
        <w:t>costs.</w:t>
      </w:r>
    </w:p>
    <w:p w14:paraId="69BAC6EC" w14:textId="77777777" w:rsidR="00EB3E8A" w:rsidRPr="00EF0207" w:rsidRDefault="00EB3E8A" w:rsidP="00183641">
      <w:pPr>
        <w:pStyle w:val="DIOCESEBodyCopy"/>
        <w:rPr>
          <w:rFonts w:asciiTheme="majorHAnsi" w:hAnsiTheme="majorHAnsi" w:cstheme="majorHAnsi"/>
        </w:rPr>
      </w:pPr>
    </w:p>
    <w:p w14:paraId="724F787E" w14:textId="194A8514" w:rsidR="00183641" w:rsidRPr="00EF0207" w:rsidRDefault="00183641" w:rsidP="00183641">
      <w:pPr>
        <w:pStyle w:val="DIOCESEBodyCopy"/>
        <w:rPr>
          <w:rFonts w:asciiTheme="majorHAnsi" w:hAnsiTheme="majorHAnsi" w:cstheme="majorHAnsi"/>
        </w:rPr>
      </w:pPr>
      <w:r w:rsidRPr="00EF0207">
        <w:rPr>
          <w:rFonts w:asciiTheme="majorHAnsi" w:hAnsiTheme="majorHAnsi" w:cstheme="majorHAnsi"/>
        </w:rPr>
        <w:t>Churches often require a lot of power to heat. Poor insulation and inefficient heating systems can make it more difficult.</w:t>
      </w:r>
    </w:p>
    <w:p w14:paraId="6DCE72DB" w14:textId="77777777" w:rsidR="00183641" w:rsidRPr="00EF0207" w:rsidRDefault="00183641" w:rsidP="00183641">
      <w:pPr>
        <w:pStyle w:val="DIOCESEBodyCopy"/>
        <w:rPr>
          <w:rFonts w:asciiTheme="majorHAnsi" w:hAnsiTheme="majorHAnsi" w:cstheme="majorHAnsi"/>
        </w:rPr>
      </w:pPr>
    </w:p>
    <w:p w14:paraId="241929C8" w14:textId="77777777" w:rsidR="00183641" w:rsidRPr="00EF0207" w:rsidRDefault="00183641" w:rsidP="00183641">
      <w:pPr>
        <w:pStyle w:val="DIOCESEBodyCopy"/>
        <w:rPr>
          <w:rFonts w:asciiTheme="majorHAnsi" w:hAnsiTheme="majorHAnsi" w:cstheme="majorHAnsi"/>
        </w:rPr>
      </w:pPr>
      <w:r w:rsidRPr="00EF0207">
        <w:rPr>
          <w:rFonts w:asciiTheme="majorHAnsi" w:hAnsiTheme="majorHAnsi" w:cstheme="majorHAnsi"/>
        </w:rPr>
        <w:t>Servicing boilers and pipes regularly have a cost, but it can save money. Serviced boilers are up to 15% more effective.</w:t>
      </w:r>
    </w:p>
    <w:p w14:paraId="7464989F" w14:textId="77777777" w:rsidR="00183641" w:rsidRPr="00EF0207" w:rsidRDefault="00183641" w:rsidP="00183641">
      <w:pPr>
        <w:pStyle w:val="DIOCESEBodyCopy"/>
        <w:rPr>
          <w:rFonts w:asciiTheme="majorHAnsi" w:hAnsiTheme="majorHAnsi" w:cstheme="majorHAnsi"/>
        </w:rPr>
      </w:pPr>
    </w:p>
    <w:p w14:paraId="0B9DABDA" w14:textId="60AE9A0F" w:rsidR="00D35D6A" w:rsidRPr="00EF0207" w:rsidRDefault="00183641" w:rsidP="00183641">
      <w:pPr>
        <w:pStyle w:val="DIOCESEBodyCopy"/>
        <w:rPr>
          <w:rFonts w:asciiTheme="majorHAnsi" w:hAnsiTheme="majorHAnsi" w:cstheme="majorHAnsi"/>
        </w:rPr>
      </w:pPr>
      <w:r w:rsidRPr="00EF0207">
        <w:rPr>
          <w:rFonts w:asciiTheme="majorHAnsi" w:hAnsiTheme="majorHAnsi" w:cstheme="majorHAnsi"/>
        </w:rPr>
        <w:t>Insulating</w:t>
      </w:r>
      <w:r w:rsidR="00EB3E8A" w:rsidRPr="00EF0207">
        <w:rPr>
          <w:rFonts w:asciiTheme="majorHAnsi" w:hAnsiTheme="majorHAnsi" w:cstheme="majorHAnsi"/>
        </w:rPr>
        <w:t xml:space="preserve"> ancient </w:t>
      </w:r>
      <w:r w:rsidRPr="00EF0207">
        <w:rPr>
          <w:rFonts w:asciiTheme="majorHAnsi" w:hAnsiTheme="majorHAnsi" w:cstheme="majorHAnsi"/>
        </w:rPr>
        <w:t xml:space="preserve">buildings can be </w:t>
      </w:r>
      <w:r w:rsidR="00EB3E8A" w:rsidRPr="00EF0207">
        <w:rPr>
          <w:rFonts w:asciiTheme="majorHAnsi" w:hAnsiTheme="majorHAnsi" w:cstheme="majorHAnsi"/>
        </w:rPr>
        <w:t xml:space="preserve">complex and often </w:t>
      </w:r>
      <w:r w:rsidRPr="00EF0207">
        <w:rPr>
          <w:rFonts w:asciiTheme="majorHAnsi" w:hAnsiTheme="majorHAnsi" w:cstheme="majorHAnsi"/>
        </w:rPr>
        <w:t>very expensive. However, you can take simple steps to improve internal insulation and ventilation</w:t>
      </w:r>
      <w:r w:rsidR="002159C5" w:rsidRPr="00EF0207">
        <w:rPr>
          <w:rFonts w:asciiTheme="majorHAnsi" w:hAnsiTheme="majorHAnsi" w:cstheme="majorHAnsi"/>
        </w:rPr>
        <w:t xml:space="preserve"> such as d</w:t>
      </w:r>
      <w:r w:rsidR="00EB3E8A" w:rsidRPr="00EF0207">
        <w:rPr>
          <w:rFonts w:asciiTheme="majorHAnsi" w:hAnsiTheme="majorHAnsi" w:cstheme="majorHAnsi"/>
        </w:rPr>
        <w:t>raft proofing and k</w:t>
      </w:r>
      <w:r w:rsidRPr="00EF0207">
        <w:rPr>
          <w:rFonts w:asciiTheme="majorHAnsi" w:hAnsiTheme="majorHAnsi" w:cstheme="majorHAnsi"/>
        </w:rPr>
        <w:t>eeping doors closed</w:t>
      </w:r>
      <w:r w:rsidR="00EB3E8A" w:rsidRPr="00EF0207">
        <w:rPr>
          <w:rFonts w:asciiTheme="majorHAnsi" w:hAnsiTheme="majorHAnsi" w:cstheme="majorHAnsi"/>
        </w:rPr>
        <w:t xml:space="preserve">. Consider areas of heat loss and simple temporary measures that </w:t>
      </w:r>
      <w:r w:rsidR="002159C5" w:rsidRPr="00EF0207">
        <w:rPr>
          <w:rFonts w:asciiTheme="majorHAnsi" w:hAnsiTheme="majorHAnsi" w:cstheme="majorHAnsi"/>
        </w:rPr>
        <w:t xml:space="preserve">could </w:t>
      </w:r>
      <w:r w:rsidR="00EB3E8A" w:rsidRPr="00EF0207">
        <w:rPr>
          <w:rFonts w:asciiTheme="majorHAnsi" w:hAnsiTheme="majorHAnsi" w:cstheme="majorHAnsi"/>
        </w:rPr>
        <w:t xml:space="preserve">be taken to help. Please consult with your church architect </w:t>
      </w:r>
      <w:r w:rsidR="00D35D6A" w:rsidRPr="00EF0207">
        <w:rPr>
          <w:rFonts w:asciiTheme="majorHAnsi" w:hAnsiTheme="majorHAnsi" w:cstheme="majorHAnsi"/>
        </w:rPr>
        <w:t>for any measures considered, they will also have excellent pragmatic advice to help.</w:t>
      </w:r>
    </w:p>
    <w:p w14:paraId="7DCFF7C8" w14:textId="77777777" w:rsidR="00183641" w:rsidRPr="00EF0207" w:rsidRDefault="00183641" w:rsidP="00183641">
      <w:pPr>
        <w:pStyle w:val="DIOCESEBodyCopy"/>
        <w:rPr>
          <w:rFonts w:asciiTheme="majorHAnsi" w:hAnsiTheme="majorHAnsi" w:cstheme="majorHAnsi"/>
        </w:rPr>
      </w:pPr>
    </w:p>
    <w:p w14:paraId="2E61B549" w14:textId="77777777" w:rsidR="00183641" w:rsidRPr="00EF0207" w:rsidRDefault="00183641" w:rsidP="00183641">
      <w:pPr>
        <w:pStyle w:val="DIOCESEBodyCopy"/>
        <w:rPr>
          <w:rFonts w:asciiTheme="majorHAnsi" w:hAnsiTheme="majorHAnsi" w:cstheme="majorHAnsi"/>
        </w:rPr>
      </w:pPr>
      <w:r w:rsidRPr="00EF0207">
        <w:rPr>
          <w:rFonts w:asciiTheme="majorHAnsi" w:hAnsiTheme="majorHAnsi" w:cstheme="majorHAnsi"/>
        </w:rPr>
        <w:t>The same goes for lighting. Many places of worship are in near-constant use and use lights for security. Up to 25% of a church's electricity bill is associated with lighting.</w:t>
      </w:r>
    </w:p>
    <w:p w14:paraId="75746E49" w14:textId="77777777" w:rsidR="00183641" w:rsidRPr="00EF0207" w:rsidRDefault="00183641" w:rsidP="00183641">
      <w:pPr>
        <w:pStyle w:val="DIOCESEBodyCopy"/>
        <w:rPr>
          <w:rFonts w:asciiTheme="majorHAnsi" w:hAnsiTheme="majorHAnsi" w:cstheme="majorHAnsi"/>
        </w:rPr>
      </w:pPr>
    </w:p>
    <w:p w14:paraId="359D70FA" w14:textId="77777777" w:rsidR="00D35D6A" w:rsidRPr="00EF0207" w:rsidRDefault="00D35D6A" w:rsidP="00183641">
      <w:pPr>
        <w:pStyle w:val="DIOCESEBodyCopy"/>
        <w:rPr>
          <w:rFonts w:asciiTheme="majorHAnsi" w:hAnsiTheme="majorHAnsi" w:cstheme="majorHAnsi"/>
        </w:rPr>
      </w:pPr>
      <w:r w:rsidRPr="00EF0207">
        <w:rPr>
          <w:rFonts w:asciiTheme="majorHAnsi" w:hAnsiTheme="majorHAnsi" w:cstheme="majorHAnsi"/>
        </w:rPr>
        <w:t xml:space="preserve">Ensure all lighting within the church and churchyard are LED bulbs. </w:t>
      </w:r>
      <w:r w:rsidR="00183641" w:rsidRPr="00EF0207">
        <w:rPr>
          <w:rFonts w:asciiTheme="majorHAnsi" w:hAnsiTheme="majorHAnsi" w:cstheme="majorHAnsi"/>
        </w:rPr>
        <w:t>Encourage staff and volunteers to switch off lights after use to reduce your energy usage.</w:t>
      </w:r>
      <w:r w:rsidRPr="00EF0207">
        <w:rPr>
          <w:rFonts w:asciiTheme="majorHAnsi" w:hAnsiTheme="majorHAnsi" w:cstheme="majorHAnsi"/>
        </w:rPr>
        <w:t xml:space="preserve"> The PCC may need to decide to switch off temporarily any outside lighting to save costs at this time.</w:t>
      </w:r>
    </w:p>
    <w:p w14:paraId="580D4B67" w14:textId="77777777" w:rsidR="00D35D6A" w:rsidRPr="00EF0207" w:rsidRDefault="00D35D6A" w:rsidP="00183641">
      <w:pPr>
        <w:pStyle w:val="DIOCESEBodyCopy"/>
        <w:rPr>
          <w:rFonts w:asciiTheme="majorHAnsi" w:hAnsiTheme="majorHAnsi" w:cstheme="majorHAnsi"/>
        </w:rPr>
      </w:pPr>
    </w:p>
    <w:p w14:paraId="2606294C" w14:textId="77777777" w:rsidR="00240DE0" w:rsidRPr="00EF0207" w:rsidRDefault="00D35D6A" w:rsidP="00183641">
      <w:pPr>
        <w:pStyle w:val="DIOCESEBodyCopy"/>
        <w:rPr>
          <w:rFonts w:asciiTheme="majorHAnsi" w:hAnsiTheme="majorHAnsi" w:cstheme="majorHAnsi"/>
        </w:rPr>
      </w:pPr>
      <w:r w:rsidRPr="00EF0207">
        <w:rPr>
          <w:rFonts w:asciiTheme="majorHAnsi" w:hAnsiTheme="majorHAnsi" w:cstheme="majorHAnsi"/>
        </w:rPr>
        <w:t xml:space="preserve">Also consider ways </w:t>
      </w:r>
      <w:r w:rsidR="00183641" w:rsidRPr="00EF0207">
        <w:rPr>
          <w:rFonts w:asciiTheme="majorHAnsi" w:hAnsiTheme="majorHAnsi" w:cstheme="majorHAnsi"/>
        </w:rPr>
        <w:t xml:space="preserve">to </w:t>
      </w:r>
      <w:r w:rsidRPr="00EF0207">
        <w:rPr>
          <w:rFonts w:asciiTheme="majorHAnsi" w:hAnsiTheme="majorHAnsi" w:cstheme="majorHAnsi"/>
        </w:rPr>
        <w:t>further r</w:t>
      </w:r>
      <w:r w:rsidR="00183641" w:rsidRPr="00EF0207">
        <w:rPr>
          <w:rFonts w:asciiTheme="majorHAnsi" w:hAnsiTheme="majorHAnsi" w:cstheme="majorHAnsi"/>
        </w:rPr>
        <w:t xml:space="preserve">educe energy waste </w:t>
      </w:r>
      <w:r w:rsidRPr="00EF0207">
        <w:rPr>
          <w:rFonts w:asciiTheme="majorHAnsi" w:hAnsiTheme="majorHAnsi" w:cstheme="majorHAnsi"/>
        </w:rPr>
        <w:t xml:space="preserve">as this </w:t>
      </w:r>
      <w:r w:rsidR="00183641" w:rsidRPr="00EF0207">
        <w:rPr>
          <w:rFonts w:asciiTheme="majorHAnsi" w:hAnsiTheme="majorHAnsi" w:cstheme="majorHAnsi"/>
        </w:rPr>
        <w:t xml:space="preserve">can lower bills and have a </w:t>
      </w:r>
      <w:r w:rsidRPr="00EF0207">
        <w:rPr>
          <w:rFonts w:asciiTheme="majorHAnsi" w:hAnsiTheme="majorHAnsi" w:cstheme="majorHAnsi"/>
        </w:rPr>
        <w:t xml:space="preserve">positive </w:t>
      </w:r>
      <w:r w:rsidR="00183641" w:rsidRPr="00EF0207">
        <w:rPr>
          <w:rFonts w:asciiTheme="majorHAnsi" w:hAnsiTheme="majorHAnsi" w:cstheme="majorHAnsi"/>
        </w:rPr>
        <w:t>impact on the environment.</w:t>
      </w:r>
      <w:r w:rsidR="00240DE0" w:rsidRPr="00EF0207">
        <w:rPr>
          <w:rFonts w:asciiTheme="majorHAnsi" w:hAnsiTheme="majorHAnsi" w:cstheme="majorHAnsi"/>
        </w:rPr>
        <w:t xml:space="preserve"> </w:t>
      </w:r>
      <w:r w:rsidR="00183641" w:rsidRPr="00EF0207">
        <w:rPr>
          <w:rFonts w:asciiTheme="majorHAnsi" w:hAnsiTheme="majorHAnsi" w:cstheme="majorHAnsi"/>
        </w:rPr>
        <w:t>Asking users of your building to support energy efficiency measures is a good strategy. The first step could be turning off appliances and lights when not in use. Even small measures can make a big difference. For example, only filling a kettle with the required water can reduce energy usage.</w:t>
      </w:r>
      <w:r w:rsidR="00240DE0" w:rsidRPr="00EF0207">
        <w:rPr>
          <w:rFonts w:asciiTheme="majorHAnsi" w:hAnsiTheme="majorHAnsi" w:cstheme="majorHAnsi"/>
        </w:rPr>
        <w:t xml:space="preserve"> </w:t>
      </w:r>
    </w:p>
    <w:p w14:paraId="04896757" w14:textId="77777777" w:rsidR="00240DE0" w:rsidRPr="00EF0207" w:rsidRDefault="00240DE0" w:rsidP="00183641">
      <w:pPr>
        <w:pStyle w:val="DIOCESEBodyCopy"/>
        <w:rPr>
          <w:rFonts w:asciiTheme="majorHAnsi" w:hAnsiTheme="majorHAnsi" w:cstheme="majorHAnsi"/>
        </w:rPr>
      </w:pPr>
    </w:p>
    <w:p w14:paraId="0E09D70B" w14:textId="556AFD6F" w:rsidR="00183641" w:rsidRPr="00EF0207" w:rsidRDefault="00240DE0" w:rsidP="00183641">
      <w:pPr>
        <w:pStyle w:val="DIOCESEBodyCopy"/>
        <w:rPr>
          <w:rFonts w:asciiTheme="majorHAnsi" w:hAnsiTheme="majorHAnsi" w:cstheme="majorHAnsi"/>
        </w:rPr>
      </w:pPr>
      <w:r w:rsidRPr="00EF0207">
        <w:rPr>
          <w:rFonts w:asciiTheme="majorHAnsi" w:hAnsiTheme="majorHAnsi" w:cstheme="majorHAnsi"/>
        </w:rPr>
        <w:t xml:space="preserve">Consultant the national </w:t>
      </w:r>
      <w:hyperlink r:id="rId11" w:history="1">
        <w:r w:rsidRPr="00EF0207">
          <w:rPr>
            <w:rStyle w:val="Hyperlink"/>
            <w:rFonts w:asciiTheme="majorHAnsi" w:hAnsiTheme="majorHAnsi" w:cstheme="majorHAnsi"/>
          </w:rPr>
          <w:t>Energy Efficient Measures Guidance</w:t>
        </w:r>
      </w:hyperlink>
      <w:r w:rsidRPr="00EF0207">
        <w:rPr>
          <w:rFonts w:asciiTheme="majorHAnsi" w:hAnsiTheme="majorHAnsi" w:cstheme="majorHAnsi"/>
        </w:rPr>
        <w:t>.</w:t>
      </w:r>
    </w:p>
    <w:p w14:paraId="7291ACDD" w14:textId="77777777" w:rsidR="00D35D6A" w:rsidRPr="000E2E47" w:rsidRDefault="00D35D6A" w:rsidP="00183641">
      <w:pPr>
        <w:pStyle w:val="DIOCESEBodyCopy"/>
        <w:rPr>
          <w:rFonts w:asciiTheme="majorHAnsi" w:hAnsiTheme="majorHAnsi" w:cstheme="majorHAnsi"/>
          <w:sz w:val="22"/>
          <w:szCs w:val="22"/>
        </w:rPr>
      </w:pPr>
    </w:p>
    <w:p w14:paraId="6BB3CFED" w14:textId="1FA85B16" w:rsidR="00262BD6" w:rsidRPr="00EF0207" w:rsidRDefault="00262BD6" w:rsidP="003E0B59">
      <w:pPr>
        <w:pStyle w:val="Heading2"/>
        <w:rPr>
          <w:rFonts w:cstheme="majorHAnsi"/>
          <w:color w:val="auto"/>
          <w:sz w:val="28"/>
          <w:szCs w:val="28"/>
        </w:rPr>
      </w:pPr>
      <w:r w:rsidRPr="00EF0207">
        <w:rPr>
          <w:rFonts w:cstheme="majorHAnsi"/>
          <w:color w:val="auto"/>
          <w:sz w:val="28"/>
          <w:szCs w:val="28"/>
        </w:rPr>
        <w:t>Short term solutions</w:t>
      </w:r>
    </w:p>
    <w:p w14:paraId="6FF7C76A" w14:textId="0FAA270B" w:rsidR="00262BD6" w:rsidRPr="000E2E47" w:rsidRDefault="00262BD6" w:rsidP="00183641">
      <w:pPr>
        <w:pStyle w:val="DIOCESEBodyCopy"/>
        <w:rPr>
          <w:rFonts w:asciiTheme="majorHAnsi" w:hAnsiTheme="majorHAnsi" w:cstheme="majorHAnsi"/>
          <w:sz w:val="22"/>
          <w:szCs w:val="22"/>
        </w:rPr>
      </w:pPr>
    </w:p>
    <w:p w14:paraId="37D57141" w14:textId="77777777" w:rsidR="000E2E47" w:rsidRPr="00EF0207" w:rsidRDefault="00612689" w:rsidP="000E2E47">
      <w:pPr>
        <w:pStyle w:val="DIOCESEBodyCopy"/>
        <w:rPr>
          <w:rFonts w:asciiTheme="majorHAnsi" w:hAnsiTheme="majorHAnsi" w:cstheme="majorHAnsi"/>
          <w:b/>
          <w:bCs/>
        </w:rPr>
      </w:pPr>
      <w:r w:rsidRPr="00EF0207">
        <w:rPr>
          <w:rFonts w:asciiTheme="majorHAnsi" w:hAnsiTheme="majorHAnsi" w:cstheme="majorHAnsi"/>
          <w:b/>
          <w:bCs/>
        </w:rPr>
        <w:t>Communication</w:t>
      </w:r>
    </w:p>
    <w:p w14:paraId="566232B2" w14:textId="794D0C35" w:rsidR="003E0B59" w:rsidRPr="00EF0207" w:rsidRDefault="000E2E47" w:rsidP="000E2E47">
      <w:pPr>
        <w:pStyle w:val="DIOCESEBodyCopy"/>
        <w:numPr>
          <w:ilvl w:val="0"/>
          <w:numId w:val="11"/>
        </w:numPr>
        <w:rPr>
          <w:rFonts w:asciiTheme="majorHAnsi" w:hAnsiTheme="majorHAnsi" w:cstheme="majorHAnsi"/>
        </w:rPr>
      </w:pPr>
      <w:r w:rsidRPr="00EF0207">
        <w:rPr>
          <w:rFonts w:asciiTheme="majorHAnsi" w:hAnsiTheme="majorHAnsi" w:cstheme="majorHAnsi"/>
        </w:rPr>
        <w:lastRenderedPageBreak/>
        <w:t>E</w:t>
      </w:r>
      <w:r w:rsidR="00612689" w:rsidRPr="00EF0207">
        <w:rPr>
          <w:rFonts w:asciiTheme="majorHAnsi" w:hAnsiTheme="majorHAnsi" w:cstheme="majorHAnsi"/>
        </w:rPr>
        <w:t xml:space="preserve">nsure </w:t>
      </w:r>
      <w:r w:rsidRPr="00EF0207">
        <w:rPr>
          <w:rFonts w:asciiTheme="majorHAnsi" w:hAnsiTheme="majorHAnsi" w:cstheme="majorHAnsi"/>
        </w:rPr>
        <w:t xml:space="preserve">the congregation </w:t>
      </w:r>
      <w:r w:rsidR="00612689" w:rsidRPr="00EF0207">
        <w:rPr>
          <w:rFonts w:asciiTheme="majorHAnsi" w:hAnsiTheme="majorHAnsi" w:cstheme="majorHAnsi"/>
        </w:rPr>
        <w:t xml:space="preserve">and the wider community </w:t>
      </w:r>
      <w:r w:rsidR="002159C5" w:rsidRPr="00EF0207">
        <w:rPr>
          <w:rFonts w:asciiTheme="majorHAnsi" w:hAnsiTheme="majorHAnsi" w:cstheme="majorHAnsi"/>
        </w:rPr>
        <w:t xml:space="preserve">are </w:t>
      </w:r>
      <w:r w:rsidR="00612689" w:rsidRPr="00EF0207">
        <w:rPr>
          <w:rFonts w:asciiTheme="majorHAnsi" w:hAnsiTheme="majorHAnsi" w:cstheme="majorHAnsi"/>
        </w:rPr>
        <w:t xml:space="preserve">aware that operating the church building at regular levels is going to be a challenge. Encourage giving and advise in advance any cost saving strategies you are taking. </w:t>
      </w:r>
      <w:r w:rsidRPr="00EF0207">
        <w:rPr>
          <w:rFonts w:asciiTheme="majorHAnsi" w:hAnsiTheme="majorHAnsi" w:cstheme="majorHAnsi"/>
        </w:rPr>
        <w:t>If regular users of the building pay a hire fee, let them know the charge is likely to increase to cover the cost of the rising utilities.</w:t>
      </w:r>
    </w:p>
    <w:p w14:paraId="4874D34E" w14:textId="6C6E1681" w:rsidR="000E2E47" w:rsidRPr="00EF0207" w:rsidRDefault="000E2E47" w:rsidP="003E0B59">
      <w:pPr>
        <w:pStyle w:val="DIOCESEBodyCopy"/>
        <w:ind w:left="720"/>
        <w:rPr>
          <w:rFonts w:asciiTheme="majorHAnsi" w:hAnsiTheme="majorHAnsi" w:cstheme="majorHAnsi"/>
        </w:rPr>
      </w:pPr>
      <w:r w:rsidRPr="00EF0207">
        <w:rPr>
          <w:rFonts w:asciiTheme="majorHAnsi" w:hAnsiTheme="majorHAnsi" w:cstheme="majorHAnsi"/>
        </w:rPr>
        <w:t xml:space="preserve"> </w:t>
      </w:r>
    </w:p>
    <w:p w14:paraId="7DF8E8D5" w14:textId="2197D89F" w:rsidR="000E2E47" w:rsidRDefault="00612689" w:rsidP="000E2E47">
      <w:pPr>
        <w:pStyle w:val="DIOCESEBodyCopy"/>
        <w:numPr>
          <w:ilvl w:val="0"/>
          <w:numId w:val="11"/>
        </w:numPr>
        <w:rPr>
          <w:rFonts w:asciiTheme="majorHAnsi" w:hAnsiTheme="majorHAnsi" w:cstheme="majorHAnsi"/>
        </w:rPr>
      </w:pPr>
      <w:r w:rsidRPr="00EF0207">
        <w:rPr>
          <w:rFonts w:asciiTheme="majorHAnsi" w:hAnsiTheme="majorHAnsi" w:cstheme="majorHAnsi"/>
        </w:rPr>
        <w:t>Th</w:t>
      </w:r>
      <w:r w:rsidR="003E0B59" w:rsidRPr="00EF0207">
        <w:rPr>
          <w:rFonts w:asciiTheme="majorHAnsi" w:hAnsiTheme="majorHAnsi" w:cstheme="majorHAnsi"/>
        </w:rPr>
        <w:t>is</w:t>
      </w:r>
      <w:r w:rsidRPr="00EF0207">
        <w:rPr>
          <w:rFonts w:asciiTheme="majorHAnsi" w:hAnsiTheme="majorHAnsi" w:cstheme="majorHAnsi"/>
        </w:rPr>
        <w:t xml:space="preserve"> may mean simply that the current heating system can not be turned on as </w:t>
      </w:r>
      <w:r w:rsidR="00DC643A" w:rsidRPr="00EF0207">
        <w:rPr>
          <w:rFonts w:asciiTheme="majorHAnsi" w:hAnsiTheme="majorHAnsi" w:cstheme="majorHAnsi"/>
        </w:rPr>
        <w:t>regular</w:t>
      </w:r>
      <w:r w:rsidRPr="00EF0207">
        <w:rPr>
          <w:rFonts w:asciiTheme="majorHAnsi" w:hAnsiTheme="majorHAnsi" w:cstheme="majorHAnsi"/>
        </w:rPr>
        <w:t xml:space="preserve"> as before, or even at all. </w:t>
      </w:r>
      <w:r w:rsidR="004757D2" w:rsidRPr="00EF0207">
        <w:rPr>
          <w:rFonts w:asciiTheme="majorHAnsi" w:hAnsiTheme="majorHAnsi" w:cstheme="majorHAnsi"/>
        </w:rPr>
        <w:t xml:space="preserve">Focus heating the areas within the church that are being used rather than </w:t>
      </w:r>
      <w:proofErr w:type="gramStart"/>
      <w:r w:rsidR="004757D2" w:rsidRPr="00EF0207">
        <w:rPr>
          <w:rFonts w:asciiTheme="majorHAnsi" w:hAnsiTheme="majorHAnsi" w:cstheme="majorHAnsi"/>
        </w:rPr>
        <w:t>all of</w:t>
      </w:r>
      <w:proofErr w:type="gramEnd"/>
      <w:r w:rsidR="004757D2" w:rsidRPr="00EF0207">
        <w:rPr>
          <w:rFonts w:asciiTheme="majorHAnsi" w:hAnsiTheme="majorHAnsi" w:cstheme="majorHAnsi"/>
        </w:rPr>
        <w:t xml:space="preserve"> the building at the same time.</w:t>
      </w:r>
      <w:r w:rsidR="000E2E47" w:rsidRPr="00EF0207">
        <w:rPr>
          <w:rFonts w:asciiTheme="majorHAnsi" w:hAnsiTheme="majorHAnsi" w:cstheme="majorHAnsi"/>
        </w:rPr>
        <w:t xml:space="preserve"> </w:t>
      </w:r>
    </w:p>
    <w:p w14:paraId="05C23C96" w14:textId="77777777" w:rsidR="00A00981" w:rsidRDefault="00A00981" w:rsidP="00A00981">
      <w:pPr>
        <w:pStyle w:val="ListParagraph"/>
        <w:rPr>
          <w:rFonts w:asciiTheme="majorHAnsi" w:hAnsiTheme="majorHAnsi" w:cstheme="majorHAnsi"/>
        </w:rPr>
      </w:pPr>
    </w:p>
    <w:p w14:paraId="595DFD10" w14:textId="6FB7DB43" w:rsidR="00A00981" w:rsidRPr="00A00981" w:rsidRDefault="00A00981" w:rsidP="00A00981">
      <w:pPr>
        <w:pStyle w:val="ListParagraph"/>
        <w:numPr>
          <w:ilvl w:val="0"/>
          <w:numId w:val="11"/>
        </w:numPr>
        <w:rPr>
          <w:rFonts w:asciiTheme="majorHAnsi" w:hAnsiTheme="majorHAnsi" w:cstheme="majorHAnsi"/>
        </w:rPr>
      </w:pPr>
      <w:r w:rsidRPr="00A00981">
        <w:rPr>
          <w:rFonts w:asciiTheme="majorHAnsi" w:hAnsiTheme="majorHAnsi" w:cstheme="majorHAnsi"/>
        </w:rPr>
        <w:t xml:space="preserve">If you have been advised by your church architect/surveyor to keep the heating set to a constant temperature, often referred to 'Conservation Heating' (used to maintain the environmental conditions in your church required for the preservation of a historic collection or historic building fabric, such as wall paintings that are sensitive to changes in relative humidity) please do consult with the architect before adjusting settings or switching the heating off. </w:t>
      </w:r>
    </w:p>
    <w:p w14:paraId="2C4F1293" w14:textId="77777777" w:rsidR="000E2E47" w:rsidRPr="00EF0207" w:rsidRDefault="000E2E47" w:rsidP="000E2E47">
      <w:pPr>
        <w:pStyle w:val="DIOCESEBodyCopy"/>
        <w:ind w:left="720"/>
        <w:rPr>
          <w:rFonts w:asciiTheme="majorHAnsi" w:hAnsiTheme="majorHAnsi" w:cstheme="majorHAnsi"/>
        </w:rPr>
      </w:pPr>
    </w:p>
    <w:p w14:paraId="5E058A4C" w14:textId="6BCCD688" w:rsidR="00612689" w:rsidRPr="00EF0207" w:rsidRDefault="00612689" w:rsidP="000E2E47">
      <w:pPr>
        <w:pStyle w:val="DIOCESEBodyCopy"/>
        <w:numPr>
          <w:ilvl w:val="0"/>
          <w:numId w:val="11"/>
        </w:numPr>
        <w:rPr>
          <w:rFonts w:asciiTheme="majorHAnsi" w:hAnsiTheme="majorHAnsi" w:cstheme="majorHAnsi"/>
        </w:rPr>
      </w:pPr>
      <w:r w:rsidRPr="00EF0207">
        <w:rPr>
          <w:rFonts w:asciiTheme="majorHAnsi" w:hAnsiTheme="majorHAnsi" w:cstheme="majorHAnsi"/>
        </w:rPr>
        <w:t xml:space="preserve">Asking everyone to come wrapped up warm to church, with warm clothing and footwear. If able provide blankets for those attending worship and other </w:t>
      </w:r>
      <w:r w:rsidR="00E07113" w:rsidRPr="00EF0207">
        <w:rPr>
          <w:rFonts w:asciiTheme="majorHAnsi" w:hAnsiTheme="majorHAnsi" w:cstheme="majorHAnsi"/>
        </w:rPr>
        <w:t>activities</w:t>
      </w:r>
      <w:r w:rsidRPr="00EF0207">
        <w:rPr>
          <w:rFonts w:asciiTheme="majorHAnsi" w:hAnsiTheme="majorHAnsi" w:cstheme="majorHAnsi"/>
        </w:rPr>
        <w:t xml:space="preserve"> to keep extra warm. </w:t>
      </w:r>
    </w:p>
    <w:p w14:paraId="4A50F4A5" w14:textId="77777777" w:rsidR="00E07113" w:rsidRPr="000E2E47" w:rsidRDefault="00E07113" w:rsidP="00E07113">
      <w:pPr>
        <w:pStyle w:val="DIOCESEBodyCopy"/>
        <w:rPr>
          <w:rFonts w:asciiTheme="majorHAnsi" w:hAnsiTheme="majorHAnsi" w:cstheme="majorHAnsi"/>
          <w:sz w:val="22"/>
          <w:szCs w:val="22"/>
        </w:rPr>
      </w:pPr>
    </w:p>
    <w:p w14:paraId="2F8AAF1D" w14:textId="2390CDA5" w:rsidR="00E07113" w:rsidRPr="00EF0207" w:rsidRDefault="00E07113" w:rsidP="00E07113">
      <w:pPr>
        <w:pStyle w:val="DIOCESEBodyCopy"/>
        <w:rPr>
          <w:rFonts w:asciiTheme="majorHAnsi" w:hAnsiTheme="majorHAnsi" w:cstheme="majorHAnsi"/>
          <w:b/>
          <w:bCs/>
        </w:rPr>
      </w:pPr>
      <w:r w:rsidRPr="00EF0207">
        <w:rPr>
          <w:rFonts w:asciiTheme="majorHAnsi" w:hAnsiTheme="majorHAnsi" w:cstheme="majorHAnsi"/>
          <w:b/>
          <w:bCs/>
        </w:rPr>
        <w:t>Alternative temporary heating</w:t>
      </w:r>
    </w:p>
    <w:p w14:paraId="7B33B14E" w14:textId="0AF49CCA" w:rsidR="000E2E47" w:rsidRPr="00EF0207" w:rsidRDefault="00E07113" w:rsidP="00E07113">
      <w:pPr>
        <w:pStyle w:val="DIOCESEBodyCopy"/>
        <w:numPr>
          <w:ilvl w:val="0"/>
          <w:numId w:val="12"/>
        </w:numPr>
        <w:rPr>
          <w:rFonts w:asciiTheme="majorHAnsi" w:hAnsiTheme="majorHAnsi" w:cstheme="majorHAnsi"/>
        </w:rPr>
      </w:pPr>
      <w:r w:rsidRPr="00EF0207">
        <w:rPr>
          <w:rFonts w:asciiTheme="majorHAnsi" w:hAnsiTheme="majorHAnsi" w:cstheme="majorHAnsi"/>
        </w:rPr>
        <w:t xml:space="preserve">Should your main church heating system fail during the coming winter months or the PCC considering temporary alternative plug-in options, it is </w:t>
      </w:r>
      <w:r w:rsidR="00E80225" w:rsidRPr="00EF0207">
        <w:rPr>
          <w:rFonts w:asciiTheme="majorHAnsi" w:hAnsiTheme="majorHAnsi" w:cstheme="majorHAnsi"/>
        </w:rPr>
        <w:t>recommended</w:t>
      </w:r>
      <w:r w:rsidRPr="00EF0207">
        <w:rPr>
          <w:rFonts w:asciiTheme="majorHAnsi" w:hAnsiTheme="majorHAnsi" w:cstheme="majorHAnsi"/>
        </w:rPr>
        <w:t xml:space="preserve"> that electric convector or fan-assisted heaters with thermostatic cut-outs (that operate in the event of over-heating) are used.</w:t>
      </w:r>
    </w:p>
    <w:p w14:paraId="1017F8EB" w14:textId="77777777" w:rsidR="000E2E47" w:rsidRPr="00EF0207" w:rsidRDefault="000E2E47" w:rsidP="000E2E47">
      <w:pPr>
        <w:pStyle w:val="DIOCESEBodyCopy"/>
        <w:ind w:left="720"/>
        <w:rPr>
          <w:rFonts w:asciiTheme="majorHAnsi" w:hAnsiTheme="majorHAnsi" w:cstheme="majorHAnsi"/>
        </w:rPr>
      </w:pPr>
    </w:p>
    <w:p w14:paraId="2E0C098F" w14:textId="61A3DDBD" w:rsidR="000E2E47" w:rsidRPr="00EF0207" w:rsidRDefault="00E07113" w:rsidP="00E07113">
      <w:pPr>
        <w:pStyle w:val="DIOCESEBodyCopy"/>
        <w:numPr>
          <w:ilvl w:val="0"/>
          <w:numId w:val="12"/>
        </w:numPr>
        <w:rPr>
          <w:rFonts w:asciiTheme="majorHAnsi" w:hAnsiTheme="majorHAnsi" w:cstheme="majorHAnsi"/>
        </w:rPr>
      </w:pPr>
      <w:r w:rsidRPr="00EF0207">
        <w:rPr>
          <w:rFonts w:asciiTheme="majorHAnsi" w:hAnsiTheme="majorHAnsi" w:cstheme="majorHAnsi"/>
        </w:rPr>
        <w:t xml:space="preserve">Liquid petroleum gas (LPG) heaters give off lots of water vapour which can have an adverse effect on the </w:t>
      </w:r>
      <w:r w:rsidR="00E80225" w:rsidRPr="00EF0207">
        <w:rPr>
          <w:rFonts w:asciiTheme="majorHAnsi" w:hAnsiTheme="majorHAnsi" w:cstheme="majorHAnsi"/>
        </w:rPr>
        <w:t>building and</w:t>
      </w:r>
      <w:r w:rsidRPr="00EF0207">
        <w:rPr>
          <w:rFonts w:asciiTheme="majorHAnsi" w:hAnsiTheme="majorHAnsi" w:cstheme="majorHAnsi"/>
        </w:rPr>
        <w:t xml:space="preserve"> can lead to the onset of rot in woodwork. If they are used, cylinders should be kept to a minimum and preferably changed in the open air in a </w:t>
      </w:r>
      <w:r w:rsidR="00E80225" w:rsidRPr="00EF0207">
        <w:rPr>
          <w:rFonts w:asciiTheme="majorHAnsi" w:hAnsiTheme="majorHAnsi" w:cstheme="majorHAnsi"/>
        </w:rPr>
        <w:t>well-ventilated</w:t>
      </w:r>
      <w:r w:rsidRPr="00EF0207">
        <w:rPr>
          <w:rFonts w:asciiTheme="majorHAnsi" w:hAnsiTheme="majorHAnsi" w:cstheme="majorHAnsi"/>
        </w:rPr>
        <w:t xml:space="preserve"> area away from any source of ignition.</w:t>
      </w:r>
    </w:p>
    <w:p w14:paraId="1ED77557" w14:textId="77777777" w:rsidR="000E2E47" w:rsidRPr="00EF0207" w:rsidRDefault="000E2E47" w:rsidP="000E2E47">
      <w:pPr>
        <w:pStyle w:val="ListParagraph"/>
        <w:rPr>
          <w:rFonts w:asciiTheme="majorHAnsi" w:hAnsiTheme="majorHAnsi" w:cstheme="majorHAnsi"/>
        </w:rPr>
      </w:pPr>
    </w:p>
    <w:p w14:paraId="5109C8D1" w14:textId="77777777" w:rsidR="000E2E47" w:rsidRPr="00EF0207" w:rsidRDefault="00E07113" w:rsidP="00E07113">
      <w:pPr>
        <w:pStyle w:val="DIOCESEBodyCopy"/>
        <w:numPr>
          <w:ilvl w:val="0"/>
          <w:numId w:val="12"/>
        </w:numPr>
        <w:rPr>
          <w:rFonts w:asciiTheme="majorHAnsi" w:hAnsiTheme="majorHAnsi" w:cstheme="majorHAnsi"/>
        </w:rPr>
      </w:pPr>
      <w:r w:rsidRPr="00EF0207">
        <w:rPr>
          <w:rFonts w:asciiTheme="majorHAnsi" w:hAnsiTheme="majorHAnsi" w:cstheme="majorHAnsi"/>
        </w:rPr>
        <w:t>Electric radiant heaters and paraffin/oil fired heaters should never be used, even as a temporary measure.</w:t>
      </w:r>
    </w:p>
    <w:p w14:paraId="7F69E25F" w14:textId="77777777" w:rsidR="000E2E47" w:rsidRPr="00EF0207" w:rsidRDefault="000E2E47" w:rsidP="000E2E47">
      <w:pPr>
        <w:pStyle w:val="ListParagraph"/>
        <w:rPr>
          <w:rFonts w:asciiTheme="majorHAnsi" w:hAnsiTheme="majorHAnsi" w:cstheme="majorHAnsi"/>
        </w:rPr>
      </w:pPr>
    </w:p>
    <w:p w14:paraId="1BCEF134" w14:textId="77777777" w:rsidR="000E2E47" w:rsidRPr="00EF0207" w:rsidRDefault="00E07113" w:rsidP="00E07113">
      <w:pPr>
        <w:pStyle w:val="DIOCESEBodyCopy"/>
        <w:numPr>
          <w:ilvl w:val="0"/>
          <w:numId w:val="12"/>
        </w:numPr>
        <w:rPr>
          <w:rFonts w:asciiTheme="majorHAnsi" w:hAnsiTheme="majorHAnsi" w:cstheme="majorHAnsi"/>
        </w:rPr>
      </w:pPr>
      <w:r w:rsidRPr="00EF0207">
        <w:rPr>
          <w:rFonts w:asciiTheme="majorHAnsi" w:hAnsiTheme="majorHAnsi" w:cstheme="majorHAnsi"/>
        </w:rPr>
        <w:t>Portable heaters should be sited well clear of woodwork or other combustible materials, and where possible, protected against the possibility of being knocked over or moved accidentally by the fitting of guards.</w:t>
      </w:r>
    </w:p>
    <w:p w14:paraId="6D082969" w14:textId="77777777" w:rsidR="000E2E47" w:rsidRPr="00EF0207" w:rsidRDefault="000E2E47" w:rsidP="000E2E47">
      <w:pPr>
        <w:pStyle w:val="ListParagraph"/>
        <w:rPr>
          <w:rFonts w:asciiTheme="majorHAnsi" w:hAnsiTheme="majorHAnsi" w:cstheme="majorHAnsi"/>
        </w:rPr>
      </w:pPr>
    </w:p>
    <w:p w14:paraId="12FF09E7" w14:textId="21A4452B" w:rsidR="000E2E47" w:rsidRPr="00EF0207" w:rsidRDefault="00E07113" w:rsidP="00183641">
      <w:pPr>
        <w:pStyle w:val="DIOCESEBodyCopy"/>
        <w:numPr>
          <w:ilvl w:val="0"/>
          <w:numId w:val="12"/>
        </w:numPr>
        <w:rPr>
          <w:rFonts w:asciiTheme="majorHAnsi" w:hAnsiTheme="majorHAnsi" w:cstheme="majorHAnsi"/>
        </w:rPr>
      </w:pPr>
      <w:r w:rsidRPr="00EF0207">
        <w:rPr>
          <w:rFonts w:asciiTheme="majorHAnsi" w:hAnsiTheme="majorHAnsi" w:cstheme="majorHAnsi"/>
        </w:rPr>
        <w:t xml:space="preserve">Temporary heaters should not be left unattended for long periods or used when the building is </w:t>
      </w:r>
      <w:r w:rsidR="00E80225" w:rsidRPr="00EF0207">
        <w:rPr>
          <w:rFonts w:asciiTheme="majorHAnsi" w:hAnsiTheme="majorHAnsi" w:cstheme="majorHAnsi"/>
        </w:rPr>
        <w:t>unoccupied and</w:t>
      </w:r>
      <w:r w:rsidRPr="00EF0207">
        <w:rPr>
          <w:rFonts w:asciiTheme="majorHAnsi" w:hAnsiTheme="majorHAnsi" w:cstheme="majorHAnsi"/>
        </w:rPr>
        <w:t xml:space="preserve"> should never be moved once they have been switched on.</w:t>
      </w:r>
    </w:p>
    <w:p w14:paraId="5D2BAC32" w14:textId="77777777" w:rsidR="000E2E47" w:rsidRPr="00EF0207" w:rsidRDefault="000E2E47" w:rsidP="000E2E47">
      <w:pPr>
        <w:pStyle w:val="ListParagraph"/>
        <w:rPr>
          <w:rFonts w:asciiTheme="majorHAnsi" w:hAnsiTheme="majorHAnsi" w:cstheme="majorHAnsi"/>
        </w:rPr>
      </w:pPr>
    </w:p>
    <w:p w14:paraId="030FC91E" w14:textId="72CCD07F" w:rsidR="000E2E47" w:rsidRPr="00EF0207" w:rsidRDefault="00E07113" w:rsidP="00183641">
      <w:pPr>
        <w:pStyle w:val="DIOCESEBodyCopy"/>
        <w:numPr>
          <w:ilvl w:val="0"/>
          <w:numId w:val="12"/>
        </w:numPr>
        <w:rPr>
          <w:rFonts w:asciiTheme="majorHAnsi" w:hAnsiTheme="majorHAnsi" w:cstheme="majorHAnsi"/>
        </w:rPr>
      </w:pPr>
      <w:r w:rsidRPr="00EF0207">
        <w:rPr>
          <w:rFonts w:asciiTheme="majorHAnsi" w:hAnsiTheme="majorHAnsi" w:cstheme="majorHAnsi"/>
        </w:rPr>
        <w:t xml:space="preserve">It is important to always check with </w:t>
      </w:r>
      <w:hyperlink r:id="rId12" w:history="1">
        <w:r w:rsidRPr="00EF0207">
          <w:rPr>
            <w:rStyle w:val="Hyperlink"/>
            <w:rFonts w:asciiTheme="majorHAnsi" w:hAnsiTheme="majorHAnsi" w:cstheme="majorHAnsi"/>
          </w:rPr>
          <w:t>your insurers</w:t>
        </w:r>
      </w:hyperlink>
      <w:r w:rsidRPr="00EF0207">
        <w:rPr>
          <w:rFonts w:asciiTheme="majorHAnsi" w:hAnsiTheme="majorHAnsi" w:cstheme="majorHAnsi"/>
        </w:rPr>
        <w:t xml:space="preserve"> and </w:t>
      </w:r>
      <w:r w:rsidR="002159C5" w:rsidRPr="00EF0207">
        <w:rPr>
          <w:rFonts w:asciiTheme="majorHAnsi" w:hAnsiTheme="majorHAnsi" w:cstheme="majorHAnsi"/>
        </w:rPr>
        <w:t xml:space="preserve">refer to, </w:t>
      </w:r>
      <w:r w:rsidRPr="00EF0207">
        <w:rPr>
          <w:rFonts w:asciiTheme="majorHAnsi" w:hAnsiTheme="majorHAnsi" w:cstheme="majorHAnsi"/>
        </w:rPr>
        <w:t xml:space="preserve">and update the churches risk assessment. </w:t>
      </w:r>
      <w:proofErr w:type="gramStart"/>
      <w:r w:rsidRPr="00EF0207">
        <w:rPr>
          <w:rFonts w:asciiTheme="majorHAnsi" w:hAnsiTheme="majorHAnsi" w:cstheme="majorHAnsi"/>
        </w:rPr>
        <w:t>In particular consider</w:t>
      </w:r>
      <w:proofErr w:type="gramEnd"/>
      <w:r w:rsidRPr="00EF0207">
        <w:rPr>
          <w:rFonts w:asciiTheme="majorHAnsi" w:hAnsiTheme="majorHAnsi" w:cstheme="majorHAnsi"/>
        </w:rPr>
        <w:t xml:space="preserve"> any slip and trip hazards from any additional wires across the floor.</w:t>
      </w:r>
    </w:p>
    <w:p w14:paraId="0FA32A57" w14:textId="77777777" w:rsidR="000E2E47" w:rsidRPr="00EF0207" w:rsidRDefault="000E2E47" w:rsidP="000E2E47">
      <w:pPr>
        <w:pStyle w:val="ListParagraph"/>
        <w:rPr>
          <w:rFonts w:asciiTheme="majorHAnsi" w:hAnsiTheme="majorHAnsi" w:cstheme="majorHAnsi"/>
        </w:rPr>
      </w:pPr>
    </w:p>
    <w:p w14:paraId="5BAB6DB9" w14:textId="77777777" w:rsidR="000E2E47" w:rsidRPr="00EF0207" w:rsidRDefault="004757D2" w:rsidP="00183641">
      <w:pPr>
        <w:pStyle w:val="DIOCESEBodyCopy"/>
        <w:numPr>
          <w:ilvl w:val="0"/>
          <w:numId w:val="12"/>
        </w:numPr>
        <w:rPr>
          <w:rFonts w:asciiTheme="majorHAnsi" w:hAnsiTheme="majorHAnsi" w:cstheme="majorHAnsi"/>
        </w:rPr>
      </w:pPr>
      <w:r w:rsidRPr="00EF0207">
        <w:rPr>
          <w:rFonts w:asciiTheme="majorHAnsi" w:hAnsiTheme="majorHAnsi" w:cstheme="majorHAnsi"/>
        </w:rPr>
        <w:t xml:space="preserve">Another affordable solution which can be readily plugged in are </w:t>
      </w:r>
      <w:hyperlink r:id="rId13" w:history="1">
        <w:r w:rsidRPr="00EF0207">
          <w:rPr>
            <w:rStyle w:val="Hyperlink"/>
            <w:rFonts w:asciiTheme="majorHAnsi" w:hAnsiTheme="majorHAnsi" w:cstheme="majorHAnsi"/>
          </w:rPr>
          <w:t>heated pew cushions</w:t>
        </w:r>
      </w:hyperlink>
      <w:r w:rsidRPr="00EF0207">
        <w:rPr>
          <w:rFonts w:asciiTheme="majorHAnsi" w:hAnsiTheme="majorHAnsi" w:cstheme="majorHAnsi"/>
        </w:rPr>
        <w:t>.</w:t>
      </w:r>
    </w:p>
    <w:p w14:paraId="5A9D29CC" w14:textId="77777777" w:rsidR="000E2E47" w:rsidRPr="00EF0207" w:rsidRDefault="000E2E47" w:rsidP="000E2E47">
      <w:pPr>
        <w:pStyle w:val="ListParagraph"/>
        <w:rPr>
          <w:rFonts w:asciiTheme="majorHAnsi" w:hAnsiTheme="majorHAnsi" w:cstheme="majorHAnsi"/>
        </w:rPr>
      </w:pPr>
    </w:p>
    <w:p w14:paraId="13DA8AD8" w14:textId="5700FB09" w:rsidR="004757D2" w:rsidRPr="00EF0207" w:rsidRDefault="004757D2" w:rsidP="00183641">
      <w:pPr>
        <w:pStyle w:val="DIOCESEBodyCopy"/>
        <w:numPr>
          <w:ilvl w:val="0"/>
          <w:numId w:val="12"/>
        </w:numPr>
        <w:rPr>
          <w:rFonts w:asciiTheme="majorHAnsi" w:hAnsiTheme="majorHAnsi" w:cstheme="majorHAnsi"/>
        </w:rPr>
      </w:pPr>
      <w:r w:rsidRPr="00EF0207">
        <w:rPr>
          <w:rFonts w:asciiTheme="majorHAnsi" w:hAnsiTheme="majorHAnsi" w:cstheme="majorHAnsi"/>
        </w:rPr>
        <w:t xml:space="preserve">Consider </w:t>
      </w:r>
      <w:r w:rsidR="003D7C49" w:rsidRPr="00EF0207">
        <w:rPr>
          <w:rFonts w:asciiTheme="majorHAnsi" w:hAnsiTheme="majorHAnsi" w:cstheme="majorHAnsi"/>
        </w:rPr>
        <w:t xml:space="preserve">simple solutions </w:t>
      </w:r>
      <w:r w:rsidRPr="00EF0207">
        <w:rPr>
          <w:rFonts w:asciiTheme="majorHAnsi" w:hAnsiTheme="majorHAnsi" w:cstheme="majorHAnsi"/>
        </w:rPr>
        <w:t xml:space="preserve">how feet can be </w:t>
      </w:r>
      <w:r w:rsidR="003D7C49" w:rsidRPr="00EF0207">
        <w:rPr>
          <w:rFonts w:asciiTheme="majorHAnsi" w:hAnsiTheme="majorHAnsi" w:cstheme="majorHAnsi"/>
        </w:rPr>
        <w:t xml:space="preserve">elevated from cold floors, whilst sat for any long periods, including additional rugs, but do ensure they have a natural breathable backing, rather than rubber, which will trap moisture and cause damage to the floor.  </w:t>
      </w:r>
      <w:r w:rsidRPr="00EF0207">
        <w:rPr>
          <w:rFonts w:asciiTheme="majorHAnsi" w:hAnsiTheme="majorHAnsi" w:cstheme="majorHAnsi"/>
        </w:rPr>
        <w:t xml:space="preserve"> </w:t>
      </w:r>
    </w:p>
    <w:p w14:paraId="02C961D9" w14:textId="77777777" w:rsidR="00262BD6" w:rsidRPr="000E2E47" w:rsidRDefault="00262BD6" w:rsidP="00183641">
      <w:pPr>
        <w:pStyle w:val="DIOCESEBodyCopy"/>
        <w:rPr>
          <w:rFonts w:asciiTheme="majorHAnsi" w:hAnsiTheme="majorHAnsi" w:cstheme="majorHAnsi"/>
          <w:sz w:val="22"/>
          <w:szCs w:val="22"/>
        </w:rPr>
      </w:pPr>
    </w:p>
    <w:p w14:paraId="675197A6" w14:textId="6322CD89" w:rsidR="003D7C49" w:rsidRPr="00EF0207" w:rsidRDefault="003D7C49" w:rsidP="00183641">
      <w:pPr>
        <w:pStyle w:val="DIOCESEBodyCopy"/>
        <w:rPr>
          <w:rFonts w:asciiTheme="majorHAnsi" w:hAnsiTheme="majorHAnsi" w:cstheme="majorHAnsi"/>
          <w:b/>
          <w:bCs/>
        </w:rPr>
      </w:pPr>
      <w:r w:rsidRPr="00EF0207">
        <w:rPr>
          <w:rFonts w:asciiTheme="majorHAnsi" w:hAnsiTheme="majorHAnsi" w:cstheme="majorHAnsi"/>
          <w:b/>
          <w:bCs/>
        </w:rPr>
        <w:t xml:space="preserve">Use of </w:t>
      </w:r>
      <w:r w:rsidR="00CA5AD3">
        <w:rPr>
          <w:rFonts w:asciiTheme="majorHAnsi" w:hAnsiTheme="majorHAnsi" w:cstheme="majorHAnsi"/>
          <w:b/>
          <w:bCs/>
        </w:rPr>
        <w:t>c</w:t>
      </w:r>
      <w:r w:rsidRPr="00EF0207">
        <w:rPr>
          <w:rFonts w:asciiTheme="majorHAnsi" w:hAnsiTheme="majorHAnsi" w:cstheme="majorHAnsi"/>
          <w:b/>
          <w:bCs/>
        </w:rPr>
        <w:t xml:space="preserve">andles </w:t>
      </w:r>
    </w:p>
    <w:p w14:paraId="706D1284" w14:textId="225F176A" w:rsidR="001C1328" w:rsidRPr="00EF0207" w:rsidRDefault="001C1328" w:rsidP="000E2E47">
      <w:pPr>
        <w:pStyle w:val="DIOCESEBodyCopy"/>
        <w:numPr>
          <w:ilvl w:val="0"/>
          <w:numId w:val="13"/>
        </w:numPr>
        <w:rPr>
          <w:rFonts w:asciiTheme="majorHAnsi" w:hAnsiTheme="majorHAnsi" w:cstheme="majorHAnsi"/>
        </w:rPr>
      </w:pPr>
      <w:r w:rsidRPr="00EF0207">
        <w:rPr>
          <w:rFonts w:asciiTheme="majorHAnsi" w:hAnsiTheme="majorHAnsi" w:cstheme="majorHAnsi"/>
        </w:rPr>
        <w:t xml:space="preserve">There may be a desire for more use of candles to save switching on the lights, </w:t>
      </w:r>
      <w:r w:rsidR="00E80225" w:rsidRPr="00EF0207">
        <w:rPr>
          <w:rFonts w:asciiTheme="majorHAnsi" w:hAnsiTheme="majorHAnsi" w:cstheme="majorHAnsi"/>
        </w:rPr>
        <w:t>it’s</w:t>
      </w:r>
      <w:r w:rsidRPr="00EF0207">
        <w:rPr>
          <w:rFonts w:asciiTheme="majorHAnsi" w:hAnsiTheme="majorHAnsi" w:cstheme="majorHAnsi"/>
        </w:rPr>
        <w:t xml:space="preserve"> always important to </w:t>
      </w:r>
      <w:hyperlink r:id="rId14" w:history="1">
        <w:r w:rsidRPr="00EF0207">
          <w:rPr>
            <w:rStyle w:val="Hyperlink"/>
            <w:rFonts w:asciiTheme="majorHAnsi" w:hAnsiTheme="majorHAnsi" w:cstheme="majorHAnsi"/>
          </w:rPr>
          <w:t>revisit risk assessment procedures</w:t>
        </w:r>
      </w:hyperlink>
      <w:r w:rsidRPr="00EF0207">
        <w:rPr>
          <w:rFonts w:asciiTheme="majorHAnsi" w:hAnsiTheme="majorHAnsi" w:cstheme="majorHAnsi"/>
        </w:rPr>
        <w:t xml:space="preserve"> for safe use.</w:t>
      </w:r>
    </w:p>
    <w:p w14:paraId="1B84FDB6" w14:textId="103FBCCB" w:rsidR="003D7C49" w:rsidRDefault="003D7C49" w:rsidP="00183641">
      <w:pPr>
        <w:pStyle w:val="DIOCESEBodyCopy"/>
        <w:rPr>
          <w:rFonts w:asciiTheme="majorHAnsi" w:hAnsiTheme="majorHAnsi" w:cstheme="majorHAnsi"/>
          <w:sz w:val="22"/>
          <w:szCs w:val="22"/>
        </w:rPr>
      </w:pPr>
    </w:p>
    <w:p w14:paraId="783A8153" w14:textId="5B06495A" w:rsidR="003E0B59" w:rsidRPr="00EF0207" w:rsidRDefault="003E0B59" w:rsidP="00183641">
      <w:pPr>
        <w:pStyle w:val="DIOCESEBodyCopy"/>
        <w:rPr>
          <w:rFonts w:asciiTheme="majorHAnsi" w:hAnsiTheme="majorHAnsi" w:cstheme="majorHAnsi"/>
          <w:b/>
          <w:bCs/>
        </w:rPr>
      </w:pPr>
      <w:r w:rsidRPr="00EF0207">
        <w:rPr>
          <w:rFonts w:asciiTheme="majorHAnsi" w:hAnsiTheme="majorHAnsi" w:cstheme="majorHAnsi"/>
          <w:b/>
          <w:bCs/>
        </w:rPr>
        <w:t>Considering alternative spaces</w:t>
      </w:r>
    </w:p>
    <w:p w14:paraId="1B59F0A2" w14:textId="15E2DB61" w:rsidR="006B64ED" w:rsidRPr="00EF0207" w:rsidRDefault="003E0B59" w:rsidP="003E0B59">
      <w:pPr>
        <w:pStyle w:val="DIOCESEBodyCopy"/>
        <w:numPr>
          <w:ilvl w:val="0"/>
          <w:numId w:val="13"/>
        </w:numPr>
        <w:rPr>
          <w:rFonts w:asciiTheme="majorHAnsi" w:hAnsiTheme="majorHAnsi" w:cstheme="majorHAnsi"/>
        </w:rPr>
      </w:pPr>
      <w:r w:rsidRPr="00EF0207">
        <w:rPr>
          <w:rFonts w:asciiTheme="majorHAnsi" w:hAnsiTheme="majorHAnsi" w:cstheme="majorHAnsi"/>
        </w:rPr>
        <w:t xml:space="preserve">The PCC may need to consider moving regular meetings and other </w:t>
      </w:r>
      <w:r w:rsidR="00DC643A" w:rsidRPr="00EF0207">
        <w:rPr>
          <w:rFonts w:asciiTheme="majorHAnsi" w:hAnsiTheme="majorHAnsi" w:cstheme="majorHAnsi"/>
        </w:rPr>
        <w:t>activities</w:t>
      </w:r>
      <w:r w:rsidRPr="00EF0207">
        <w:rPr>
          <w:rFonts w:asciiTheme="majorHAnsi" w:hAnsiTheme="majorHAnsi" w:cstheme="majorHAnsi"/>
        </w:rPr>
        <w:t xml:space="preserve"> to alternative public spaces within the local area to save costs, such at the parish hall, local pub, within homes, or other alternative spaces.</w:t>
      </w:r>
      <w:r w:rsidR="006B64ED" w:rsidRPr="00EF0207">
        <w:rPr>
          <w:rFonts w:asciiTheme="majorHAnsi" w:hAnsiTheme="majorHAnsi" w:cstheme="majorHAnsi"/>
        </w:rPr>
        <w:t xml:space="preserve"> Also consider a </w:t>
      </w:r>
      <w:r w:rsidR="00DC643A" w:rsidRPr="00EF0207">
        <w:rPr>
          <w:rFonts w:asciiTheme="majorHAnsi" w:hAnsiTheme="majorHAnsi" w:cstheme="majorHAnsi"/>
        </w:rPr>
        <w:t>neighboring</w:t>
      </w:r>
      <w:r w:rsidR="006B64ED" w:rsidRPr="00EF0207">
        <w:rPr>
          <w:rFonts w:asciiTheme="majorHAnsi" w:hAnsiTheme="majorHAnsi" w:cstheme="majorHAnsi"/>
        </w:rPr>
        <w:t xml:space="preserve"> church within the parish or deanery that perhaps has more suitable facilities such as an enclosed meeting room to keep warmer.</w:t>
      </w:r>
    </w:p>
    <w:p w14:paraId="67FB2173" w14:textId="77777777" w:rsidR="006B64ED" w:rsidRDefault="006B64ED" w:rsidP="006B64ED">
      <w:pPr>
        <w:pStyle w:val="Heading2"/>
      </w:pPr>
    </w:p>
    <w:p w14:paraId="3805ADE2" w14:textId="177C45AB" w:rsidR="00120476" w:rsidRPr="00C212B9" w:rsidRDefault="006B64ED" w:rsidP="00C212B9">
      <w:pPr>
        <w:pStyle w:val="Heading2"/>
        <w:rPr>
          <w:color w:val="auto"/>
          <w:sz w:val="28"/>
          <w:szCs w:val="28"/>
        </w:rPr>
      </w:pPr>
      <w:r w:rsidRPr="00EF0207">
        <w:rPr>
          <w:color w:val="auto"/>
          <w:sz w:val="28"/>
          <w:szCs w:val="28"/>
        </w:rPr>
        <w:t>Looking further ahead</w:t>
      </w:r>
    </w:p>
    <w:p w14:paraId="57C00DEB" w14:textId="7C9E8ACB" w:rsidR="001C1328" w:rsidRPr="00EF0207" w:rsidRDefault="006B64ED" w:rsidP="001744C9">
      <w:pPr>
        <w:pStyle w:val="DIOCESEBodyCopy"/>
        <w:rPr>
          <w:rFonts w:asciiTheme="majorHAnsi" w:hAnsiTheme="majorHAnsi" w:cstheme="majorHAnsi"/>
        </w:rPr>
      </w:pPr>
      <w:r w:rsidRPr="00EF0207">
        <w:rPr>
          <w:rFonts w:asciiTheme="majorHAnsi" w:hAnsiTheme="majorHAnsi" w:cstheme="majorHAnsi"/>
        </w:rPr>
        <w:t>It is predicted that this crisis will be ongoing for some time, therefore it is important to be</w:t>
      </w:r>
      <w:r w:rsidR="002159C5" w:rsidRPr="00EF0207">
        <w:rPr>
          <w:rFonts w:asciiTheme="majorHAnsi" w:hAnsiTheme="majorHAnsi" w:cstheme="majorHAnsi"/>
        </w:rPr>
        <w:t>gin</w:t>
      </w:r>
      <w:r w:rsidRPr="00EF0207">
        <w:rPr>
          <w:rFonts w:asciiTheme="majorHAnsi" w:hAnsiTheme="majorHAnsi" w:cstheme="majorHAnsi"/>
        </w:rPr>
        <w:t xml:space="preserve"> considering future heating options and energy saving measures the church can make for the future. </w:t>
      </w:r>
    </w:p>
    <w:p w14:paraId="2148D158" w14:textId="1F4E8C7F" w:rsidR="001744C9" w:rsidRPr="00EF0207" w:rsidRDefault="001744C9" w:rsidP="00183641">
      <w:pPr>
        <w:pStyle w:val="DIOCESEBodyCopy"/>
        <w:rPr>
          <w:rFonts w:asciiTheme="majorHAnsi" w:hAnsiTheme="majorHAnsi" w:cstheme="majorHAnsi"/>
        </w:rPr>
      </w:pPr>
    </w:p>
    <w:p w14:paraId="2370A224" w14:textId="2002E5F6" w:rsidR="001744C9" w:rsidRPr="00EF0207" w:rsidRDefault="001744C9" w:rsidP="001744C9">
      <w:pPr>
        <w:pStyle w:val="DIOCESEBodyCopy"/>
        <w:numPr>
          <w:ilvl w:val="0"/>
          <w:numId w:val="13"/>
        </w:numPr>
        <w:rPr>
          <w:rFonts w:asciiTheme="majorHAnsi" w:hAnsiTheme="majorHAnsi" w:cstheme="majorHAnsi"/>
        </w:rPr>
      </w:pPr>
      <w:r w:rsidRPr="00EF0207">
        <w:rPr>
          <w:rFonts w:asciiTheme="majorHAnsi" w:hAnsiTheme="majorHAnsi" w:cstheme="majorHAnsi"/>
        </w:rPr>
        <w:t>Start by creating a forward heating plan</w:t>
      </w:r>
      <w:r w:rsidR="00FB5318" w:rsidRPr="00EF0207">
        <w:rPr>
          <w:rFonts w:asciiTheme="majorHAnsi" w:hAnsiTheme="majorHAnsi" w:cstheme="majorHAnsi"/>
        </w:rPr>
        <w:t xml:space="preserve"> </w:t>
      </w:r>
      <w:hyperlink r:id="rId15" w:anchor="na" w:history="1">
        <w:r w:rsidR="00FB5318" w:rsidRPr="00EF0207">
          <w:rPr>
            <w:rStyle w:val="Hyperlink"/>
            <w:rFonts w:asciiTheme="majorHAnsi" w:hAnsiTheme="majorHAnsi" w:cstheme="majorHAnsi"/>
          </w:rPr>
          <w:t>using the national guidance and checklist</w:t>
        </w:r>
      </w:hyperlink>
    </w:p>
    <w:p w14:paraId="490D8F64" w14:textId="71F25D06" w:rsidR="001744C9" w:rsidRPr="00EF0207" w:rsidRDefault="001744C9" w:rsidP="001744C9">
      <w:pPr>
        <w:pStyle w:val="DIOCESEBodyCopy"/>
        <w:numPr>
          <w:ilvl w:val="0"/>
          <w:numId w:val="13"/>
        </w:numPr>
        <w:rPr>
          <w:rFonts w:asciiTheme="majorHAnsi" w:hAnsiTheme="majorHAnsi" w:cstheme="majorHAnsi"/>
        </w:rPr>
      </w:pPr>
      <w:r w:rsidRPr="00EF0207">
        <w:rPr>
          <w:rFonts w:asciiTheme="majorHAnsi" w:hAnsiTheme="majorHAnsi" w:cstheme="majorHAnsi"/>
        </w:rPr>
        <w:t>Consult latest quinquennial report for recommendations and speak to your church architect</w:t>
      </w:r>
    </w:p>
    <w:p w14:paraId="754B0555" w14:textId="10BE7406" w:rsidR="001744C9" w:rsidRPr="00EF0207" w:rsidRDefault="001744C9" w:rsidP="001744C9">
      <w:pPr>
        <w:pStyle w:val="DIOCESEBodyCopy"/>
        <w:numPr>
          <w:ilvl w:val="0"/>
          <w:numId w:val="13"/>
        </w:numPr>
        <w:rPr>
          <w:rFonts w:asciiTheme="majorHAnsi" w:hAnsiTheme="majorHAnsi" w:cstheme="majorHAnsi"/>
        </w:rPr>
      </w:pPr>
      <w:r w:rsidRPr="00EF0207">
        <w:rPr>
          <w:rFonts w:asciiTheme="majorHAnsi" w:hAnsiTheme="majorHAnsi" w:cstheme="majorHAnsi"/>
        </w:rPr>
        <w:t xml:space="preserve">Obtain a free energy audit from </w:t>
      </w:r>
      <w:hyperlink r:id="rId16" w:history="1">
        <w:r w:rsidRPr="00EF0207">
          <w:rPr>
            <w:rStyle w:val="Hyperlink"/>
            <w:rFonts w:asciiTheme="majorHAnsi" w:hAnsiTheme="majorHAnsi" w:cstheme="majorHAnsi"/>
          </w:rPr>
          <w:t>Green Journey</w:t>
        </w:r>
      </w:hyperlink>
      <w:r w:rsidRPr="00EF0207">
        <w:rPr>
          <w:rFonts w:asciiTheme="majorHAnsi" w:hAnsiTheme="majorHAnsi" w:cstheme="majorHAnsi"/>
        </w:rPr>
        <w:t xml:space="preserve"> to provide </w:t>
      </w:r>
      <w:proofErr w:type="gramStart"/>
      <w:r w:rsidRPr="00EF0207">
        <w:rPr>
          <w:rFonts w:asciiTheme="majorHAnsi" w:hAnsiTheme="majorHAnsi" w:cstheme="majorHAnsi"/>
        </w:rPr>
        <w:t>really useful</w:t>
      </w:r>
      <w:proofErr w:type="gramEnd"/>
      <w:r w:rsidRPr="00EF0207">
        <w:rPr>
          <w:rFonts w:asciiTheme="majorHAnsi" w:hAnsiTheme="majorHAnsi" w:cstheme="majorHAnsi"/>
        </w:rPr>
        <w:t xml:space="preserve"> advice on current consumption and possible </w:t>
      </w:r>
      <w:r w:rsidR="00FB5318" w:rsidRPr="00EF0207">
        <w:rPr>
          <w:rFonts w:asciiTheme="majorHAnsi" w:hAnsiTheme="majorHAnsi" w:cstheme="majorHAnsi"/>
        </w:rPr>
        <w:t xml:space="preserve">greener </w:t>
      </w:r>
      <w:r w:rsidRPr="00EF0207">
        <w:rPr>
          <w:rFonts w:asciiTheme="majorHAnsi" w:hAnsiTheme="majorHAnsi" w:cstheme="majorHAnsi"/>
        </w:rPr>
        <w:t>alternatives.</w:t>
      </w:r>
    </w:p>
    <w:p w14:paraId="39557BE6" w14:textId="15F72436" w:rsidR="001744C9" w:rsidRPr="00EF0207" w:rsidRDefault="001744C9" w:rsidP="001744C9">
      <w:pPr>
        <w:pStyle w:val="DIOCESEBodyCopy"/>
        <w:numPr>
          <w:ilvl w:val="0"/>
          <w:numId w:val="13"/>
        </w:numPr>
        <w:rPr>
          <w:rFonts w:asciiTheme="majorHAnsi" w:hAnsiTheme="majorHAnsi" w:cstheme="majorHAnsi"/>
        </w:rPr>
      </w:pPr>
      <w:r w:rsidRPr="00EF0207">
        <w:rPr>
          <w:rFonts w:asciiTheme="majorHAnsi" w:hAnsiTheme="majorHAnsi" w:cstheme="majorHAnsi"/>
        </w:rPr>
        <w:t xml:space="preserve">Submit your energy data </w:t>
      </w:r>
      <w:r w:rsidR="00FB5318" w:rsidRPr="00EF0207">
        <w:rPr>
          <w:rFonts w:asciiTheme="majorHAnsi" w:hAnsiTheme="majorHAnsi" w:cstheme="majorHAnsi"/>
        </w:rPr>
        <w:t xml:space="preserve">with </w:t>
      </w:r>
      <w:r w:rsidRPr="00EF0207">
        <w:rPr>
          <w:rFonts w:asciiTheme="majorHAnsi" w:hAnsiTheme="majorHAnsi" w:cstheme="majorHAnsi"/>
        </w:rPr>
        <w:t xml:space="preserve">your parish returns via the </w:t>
      </w:r>
      <w:hyperlink r:id="rId17" w:history="1">
        <w:r w:rsidRPr="00EF0207">
          <w:rPr>
            <w:rStyle w:val="Hyperlink"/>
            <w:rFonts w:asciiTheme="majorHAnsi" w:hAnsiTheme="majorHAnsi" w:cstheme="majorHAnsi"/>
          </w:rPr>
          <w:t>Energy Footprint tool</w:t>
        </w:r>
      </w:hyperlink>
    </w:p>
    <w:p w14:paraId="24170F4F" w14:textId="52A21FBA" w:rsidR="001744C9" w:rsidRPr="00EF0207" w:rsidRDefault="00FB5318" w:rsidP="001744C9">
      <w:pPr>
        <w:pStyle w:val="DIOCESEBodyCopy"/>
        <w:numPr>
          <w:ilvl w:val="0"/>
          <w:numId w:val="13"/>
        </w:numPr>
        <w:rPr>
          <w:rFonts w:asciiTheme="majorHAnsi" w:hAnsiTheme="majorHAnsi" w:cstheme="majorHAnsi"/>
        </w:rPr>
      </w:pPr>
      <w:r w:rsidRPr="00EF0207">
        <w:rPr>
          <w:rFonts w:asciiTheme="majorHAnsi" w:hAnsiTheme="majorHAnsi" w:cstheme="majorHAnsi"/>
        </w:rPr>
        <w:t xml:space="preserve">Consider </w:t>
      </w:r>
      <w:r w:rsidR="001744C9" w:rsidRPr="00EF0207">
        <w:rPr>
          <w:rFonts w:asciiTheme="majorHAnsi" w:hAnsiTheme="majorHAnsi" w:cstheme="majorHAnsi"/>
        </w:rPr>
        <w:t>the diocesan Environment page</w:t>
      </w:r>
      <w:r w:rsidRPr="00EF0207">
        <w:rPr>
          <w:rFonts w:asciiTheme="majorHAnsi" w:hAnsiTheme="majorHAnsi" w:cstheme="majorHAnsi"/>
        </w:rPr>
        <w:t xml:space="preserve">s </w:t>
      </w:r>
      <w:hyperlink r:id="rId18" w:history="1">
        <w:r w:rsidRPr="00EF0207">
          <w:rPr>
            <w:rStyle w:val="Hyperlink"/>
            <w:rFonts w:asciiTheme="majorHAnsi" w:hAnsiTheme="majorHAnsi" w:cstheme="majorHAnsi"/>
          </w:rPr>
          <w:t>www.bathandwells.org.uk/faith/environment/</w:t>
        </w:r>
      </w:hyperlink>
      <w:r w:rsidRPr="00EF0207">
        <w:rPr>
          <w:rFonts w:asciiTheme="majorHAnsi" w:hAnsiTheme="majorHAnsi" w:cstheme="majorHAnsi"/>
        </w:rPr>
        <w:t xml:space="preserve"> </w:t>
      </w:r>
      <w:r w:rsidR="001744C9" w:rsidRPr="00EF0207">
        <w:rPr>
          <w:rFonts w:asciiTheme="majorHAnsi" w:hAnsiTheme="majorHAnsi" w:cstheme="majorHAnsi"/>
        </w:rPr>
        <w:t xml:space="preserve"> </w:t>
      </w:r>
      <w:r w:rsidRPr="00EF0207">
        <w:rPr>
          <w:rFonts w:asciiTheme="majorHAnsi" w:hAnsiTheme="majorHAnsi" w:cstheme="majorHAnsi"/>
        </w:rPr>
        <w:t>and f</w:t>
      </w:r>
      <w:r w:rsidR="001744C9" w:rsidRPr="00EF0207">
        <w:rPr>
          <w:rFonts w:asciiTheme="majorHAnsi" w:hAnsiTheme="majorHAnsi" w:cstheme="majorHAnsi"/>
        </w:rPr>
        <w:t xml:space="preserve">urther advice and support can be sought from Sara Emmett, Diocesan Climate </w:t>
      </w:r>
      <w:r w:rsidRPr="00EF0207">
        <w:rPr>
          <w:rFonts w:asciiTheme="majorHAnsi" w:hAnsiTheme="majorHAnsi" w:cstheme="majorHAnsi"/>
        </w:rPr>
        <w:t xml:space="preserve">Justice </w:t>
      </w:r>
      <w:r w:rsidR="001744C9" w:rsidRPr="00EF0207">
        <w:rPr>
          <w:rFonts w:asciiTheme="majorHAnsi" w:hAnsiTheme="majorHAnsi" w:cstheme="majorHAnsi"/>
        </w:rPr>
        <w:t xml:space="preserve">and Environment Adviser </w:t>
      </w:r>
      <w:hyperlink r:id="rId19" w:history="1">
        <w:r w:rsidRPr="00EF0207">
          <w:rPr>
            <w:rStyle w:val="Hyperlink"/>
            <w:rFonts w:asciiTheme="majorHAnsi" w:hAnsiTheme="majorHAnsi" w:cstheme="majorHAnsi"/>
          </w:rPr>
          <w:t>sara.emmett@bathwells.anglican.org</w:t>
        </w:r>
      </w:hyperlink>
      <w:r w:rsidRPr="00EF0207">
        <w:rPr>
          <w:rFonts w:asciiTheme="majorHAnsi" w:hAnsiTheme="majorHAnsi" w:cstheme="majorHAnsi"/>
        </w:rPr>
        <w:t xml:space="preserve"> </w:t>
      </w:r>
      <w:r w:rsidR="001744C9" w:rsidRPr="00EF0207">
        <w:rPr>
          <w:rFonts w:asciiTheme="majorHAnsi" w:hAnsiTheme="majorHAnsi" w:cstheme="majorHAnsi"/>
        </w:rPr>
        <w:t xml:space="preserve"> </w:t>
      </w:r>
    </w:p>
    <w:p w14:paraId="7B92E466" w14:textId="7382CCFA" w:rsidR="001744C9" w:rsidRPr="00EF0207" w:rsidRDefault="001744C9" w:rsidP="00183641">
      <w:pPr>
        <w:pStyle w:val="DIOCESEBodyCopy"/>
        <w:rPr>
          <w:rFonts w:asciiTheme="majorHAnsi" w:hAnsiTheme="majorHAnsi" w:cstheme="majorHAnsi"/>
          <w:b/>
          <w:bCs/>
        </w:rPr>
      </w:pPr>
    </w:p>
    <w:p w14:paraId="3D98CB22" w14:textId="27FBB678" w:rsidR="0008679D" w:rsidRPr="003742F6" w:rsidRDefault="00DC643A" w:rsidP="00183641">
      <w:pPr>
        <w:pStyle w:val="DIOCESEBodyCopy"/>
        <w:rPr>
          <w:rFonts w:asciiTheme="majorHAnsi" w:hAnsiTheme="majorHAnsi" w:cstheme="majorHAnsi"/>
          <w:sz w:val="32"/>
          <w:szCs w:val="32"/>
        </w:rPr>
      </w:pPr>
      <w:r w:rsidRPr="003742F6">
        <w:rPr>
          <w:rFonts w:asciiTheme="majorHAnsi" w:hAnsiTheme="majorHAnsi" w:cstheme="majorHAnsi"/>
          <w:sz w:val="32"/>
          <w:szCs w:val="32"/>
        </w:rPr>
        <w:t>Further r</w:t>
      </w:r>
      <w:r w:rsidR="0008679D" w:rsidRPr="003742F6">
        <w:rPr>
          <w:rFonts w:asciiTheme="majorHAnsi" w:hAnsiTheme="majorHAnsi" w:cstheme="majorHAnsi"/>
          <w:sz w:val="32"/>
          <w:szCs w:val="32"/>
        </w:rPr>
        <w:t xml:space="preserve">esource </w:t>
      </w:r>
      <w:r w:rsidRPr="003742F6">
        <w:rPr>
          <w:rFonts w:asciiTheme="majorHAnsi" w:hAnsiTheme="majorHAnsi" w:cstheme="majorHAnsi"/>
          <w:sz w:val="32"/>
          <w:szCs w:val="32"/>
        </w:rPr>
        <w:t>l</w:t>
      </w:r>
      <w:r w:rsidR="0008679D" w:rsidRPr="003742F6">
        <w:rPr>
          <w:rFonts w:asciiTheme="majorHAnsi" w:hAnsiTheme="majorHAnsi" w:cstheme="majorHAnsi"/>
          <w:sz w:val="32"/>
          <w:szCs w:val="32"/>
        </w:rPr>
        <w:t>inks</w:t>
      </w:r>
    </w:p>
    <w:p w14:paraId="6D789E84" w14:textId="47661CEC" w:rsidR="00DC643A" w:rsidRPr="00EF0207" w:rsidRDefault="00DC643A" w:rsidP="00183641">
      <w:pPr>
        <w:pStyle w:val="DIOCESEBodyCopy"/>
        <w:rPr>
          <w:rFonts w:asciiTheme="majorHAnsi" w:hAnsiTheme="majorHAnsi" w:cstheme="majorHAnsi"/>
          <w:b/>
          <w:bCs/>
        </w:rPr>
      </w:pPr>
    </w:p>
    <w:p w14:paraId="6C30AD9B" w14:textId="5C92902A" w:rsidR="00240DE0" w:rsidRPr="00EF0207" w:rsidRDefault="00DC643A" w:rsidP="00DC643A">
      <w:pPr>
        <w:pStyle w:val="DIOCESEBodyCopy"/>
        <w:numPr>
          <w:ilvl w:val="0"/>
          <w:numId w:val="14"/>
        </w:numPr>
        <w:rPr>
          <w:rFonts w:asciiTheme="majorHAnsi" w:hAnsiTheme="majorHAnsi" w:cstheme="majorHAnsi"/>
        </w:rPr>
      </w:pPr>
      <w:r w:rsidRPr="00EF0207">
        <w:rPr>
          <w:rFonts w:asciiTheme="majorHAnsi" w:hAnsiTheme="majorHAnsi" w:cstheme="majorHAnsi"/>
        </w:rPr>
        <w:t xml:space="preserve">Heating - </w:t>
      </w:r>
      <w:hyperlink r:id="rId20" w:history="1">
        <w:r w:rsidRPr="00EF0207">
          <w:rPr>
            <w:rStyle w:val="Hyperlink"/>
            <w:rFonts w:asciiTheme="majorHAnsi" w:hAnsiTheme="majorHAnsi" w:cstheme="majorHAnsi"/>
          </w:rPr>
          <w:t>www.churchofengland.org/resources/churchcare/advice-and-guidance-church-buildings/heating</w:t>
        </w:r>
      </w:hyperlink>
      <w:r w:rsidRPr="00EF0207">
        <w:rPr>
          <w:rFonts w:asciiTheme="majorHAnsi" w:hAnsiTheme="majorHAnsi" w:cstheme="majorHAnsi"/>
        </w:rPr>
        <w:t xml:space="preserve"> </w:t>
      </w:r>
    </w:p>
    <w:p w14:paraId="7DB17C70" w14:textId="428B61E4" w:rsidR="00DC643A" w:rsidRPr="00EF0207" w:rsidRDefault="00DC643A" w:rsidP="00DC643A">
      <w:pPr>
        <w:pStyle w:val="DIOCESEBodyCopy"/>
        <w:numPr>
          <w:ilvl w:val="0"/>
          <w:numId w:val="14"/>
        </w:numPr>
        <w:rPr>
          <w:rFonts w:asciiTheme="majorHAnsi" w:hAnsiTheme="majorHAnsi" w:cstheme="majorHAnsi"/>
        </w:rPr>
      </w:pPr>
      <w:r w:rsidRPr="00EF0207">
        <w:rPr>
          <w:rFonts w:asciiTheme="majorHAnsi" w:hAnsiTheme="majorHAnsi" w:cstheme="majorHAnsi"/>
        </w:rPr>
        <w:t xml:space="preserve">Renewables - </w:t>
      </w:r>
      <w:hyperlink r:id="rId21" w:history="1">
        <w:r w:rsidRPr="00EF0207">
          <w:rPr>
            <w:rStyle w:val="Hyperlink"/>
            <w:rFonts w:asciiTheme="majorHAnsi" w:hAnsiTheme="majorHAnsi" w:cstheme="majorHAnsi"/>
          </w:rPr>
          <w:t>www.churchofengland.org/resources/churchcare/advice-and-guidance-church-buildings/renewable-energy</w:t>
        </w:r>
      </w:hyperlink>
    </w:p>
    <w:p w14:paraId="3331BADF" w14:textId="5E74C217" w:rsidR="00DC643A" w:rsidRPr="00EF0207" w:rsidRDefault="00DC643A" w:rsidP="00DC643A">
      <w:pPr>
        <w:pStyle w:val="DIOCESEBodyCopy"/>
        <w:numPr>
          <w:ilvl w:val="0"/>
          <w:numId w:val="14"/>
        </w:numPr>
        <w:rPr>
          <w:rFonts w:asciiTheme="majorHAnsi" w:hAnsiTheme="majorHAnsi" w:cstheme="majorHAnsi"/>
        </w:rPr>
      </w:pPr>
      <w:r w:rsidRPr="00EF0207">
        <w:rPr>
          <w:rFonts w:asciiTheme="majorHAnsi" w:hAnsiTheme="majorHAnsi" w:cstheme="majorHAnsi"/>
        </w:rPr>
        <w:t xml:space="preserve">Route map to Net Zero - </w:t>
      </w:r>
      <w:hyperlink r:id="rId22" w:history="1">
        <w:r w:rsidRPr="00EF0207">
          <w:rPr>
            <w:rStyle w:val="Hyperlink"/>
            <w:rFonts w:asciiTheme="majorHAnsi" w:hAnsiTheme="majorHAnsi" w:cstheme="majorHAnsi"/>
          </w:rPr>
          <w:t>www.churchofengland.org/about/environment-and-climate-change/net-zero-carbon-routemap</w:t>
        </w:r>
      </w:hyperlink>
      <w:r w:rsidRPr="00EF0207">
        <w:rPr>
          <w:rFonts w:asciiTheme="majorHAnsi" w:hAnsiTheme="majorHAnsi" w:cstheme="majorHAnsi"/>
        </w:rPr>
        <w:t xml:space="preserve"> </w:t>
      </w:r>
    </w:p>
    <w:p w14:paraId="3EB5BB62" w14:textId="4BD49CC1" w:rsidR="00DC643A" w:rsidRPr="00EF0207" w:rsidRDefault="00DC643A" w:rsidP="00DC643A">
      <w:pPr>
        <w:pStyle w:val="DIOCESEBodyCopy"/>
        <w:numPr>
          <w:ilvl w:val="0"/>
          <w:numId w:val="14"/>
        </w:numPr>
        <w:rPr>
          <w:rFonts w:asciiTheme="majorHAnsi" w:hAnsiTheme="majorHAnsi" w:cstheme="majorHAnsi"/>
        </w:rPr>
      </w:pPr>
      <w:r w:rsidRPr="00EF0207">
        <w:rPr>
          <w:rFonts w:asciiTheme="majorHAnsi" w:hAnsiTheme="majorHAnsi" w:cstheme="majorHAnsi"/>
        </w:rPr>
        <w:t xml:space="preserve">Energy Efficiency and Historic Buildings - </w:t>
      </w:r>
      <w:hyperlink r:id="rId23" w:history="1">
        <w:r w:rsidRPr="00EF0207">
          <w:rPr>
            <w:rStyle w:val="Hyperlink"/>
            <w:rFonts w:asciiTheme="majorHAnsi" w:hAnsiTheme="majorHAnsi" w:cstheme="majorHAnsi"/>
          </w:rPr>
          <w:t>historicengland.org.uk/advice/technical-advice/energy-efficiency-and-historic-buildings/</w:t>
        </w:r>
      </w:hyperlink>
    </w:p>
    <w:p w14:paraId="368E776C" w14:textId="564E4DFF" w:rsidR="00DC643A" w:rsidRPr="00EF0207" w:rsidRDefault="00DC643A" w:rsidP="00DC643A">
      <w:pPr>
        <w:pStyle w:val="DIOCESEBodyCopy"/>
        <w:numPr>
          <w:ilvl w:val="0"/>
          <w:numId w:val="14"/>
        </w:numPr>
        <w:rPr>
          <w:rFonts w:asciiTheme="majorHAnsi" w:hAnsiTheme="majorHAnsi" w:cstheme="majorHAnsi"/>
        </w:rPr>
      </w:pPr>
      <w:r w:rsidRPr="00EF0207">
        <w:rPr>
          <w:rFonts w:asciiTheme="majorHAnsi" w:hAnsiTheme="majorHAnsi" w:cstheme="majorHAnsi"/>
        </w:rPr>
        <w:t xml:space="preserve">Eco Church - </w:t>
      </w:r>
      <w:hyperlink r:id="rId24" w:history="1">
        <w:r w:rsidRPr="00EF0207">
          <w:rPr>
            <w:rStyle w:val="Hyperlink"/>
            <w:rFonts w:asciiTheme="majorHAnsi" w:hAnsiTheme="majorHAnsi" w:cstheme="majorHAnsi"/>
          </w:rPr>
          <w:t>ecochurch.arocha.org.uk/</w:t>
        </w:r>
      </w:hyperlink>
      <w:r w:rsidRPr="00EF0207">
        <w:rPr>
          <w:rFonts w:asciiTheme="majorHAnsi" w:hAnsiTheme="majorHAnsi" w:cstheme="majorHAnsi"/>
        </w:rPr>
        <w:t xml:space="preserve"> </w:t>
      </w:r>
    </w:p>
    <w:p w14:paraId="151302F6" w14:textId="77777777" w:rsidR="00DC643A" w:rsidRPr="00EF0207" w:rsidRDefault="00DC643A" w:rsidP="00DC643A">
      <w:pPr>
        <w:pStyle w:val="DIOCESEBodyCopy"/>
        <w:rPr>
          <w:rFonts w:asciiTheme="majorHAnsi" w:hAnsiTheme="majorHAnsi" w:cstheme="majorHAnsi"/>
        </w:rPr>
      </w:pPr>
    </w:p>
    <w:p w14:paraId="478CB5C1" w14:textId="77777777" w:rsidR="003742F6" w:rsidRDefault="003742F6" w:rsidP="003A5BBB">
      <w:pPr>
        <w:pStyle w:val="DIOCESEBodyCopy"/>
        <w:rPr>
          <w:rFonts w:asciiTheme="majorHAnsi" w:hAnsiTheme="majorHAnsi" w:cstheme="majorHAnsi"/>
          <w:sz w:val="28"/>
          <w:szCs w:val="28"/>
          <w:lang w:val="en-GB"/>
        </w:rPr>
      </w:pPr>
    </w:p>
    <w:p w14:paraId="0C724714" w14:textId="1676E9B3" w:rsidR="003A5BBB" w:rsidRPr="003742F6" w:rsidRDefault="003A5BBB" w:rsidP="003A5BBB">
      <w:pPr>
        <w:pStyle w:val="DIOCESEBodyCopy"/>
        <w:rPr>
          <w:rFonts w:asciiTheme="majorHAnsi" w:hAnsiTheme="majorHAnsi" w:cstheme="majorHAnsi"/>
          <w:b/>
          <w:bCs/>
          <w:sz w:val="28"/>
          <w:szCs w:val="28"/>
          <w:lang w:val="en-GB"/>
        </w:rPr>
      </w:pPr>
      <w:r w:rsidRPr="003742F6">
        <w:rPr>
          <w:rFonts w:asciiTheme="majorHAnsi" w:hAnsiTheme="majorHAnsi" w:cstheme="majorHAnsi"/>
          <w:sz w:val="32"/>
          <w:szCs w:val="32"/>
          <w:lang w:val="en-GB"/>
        </w:rPr>
        <w:t xml:space="preserve">Upcoming </w:t>
      </w:r>
      <w:r w:rsidR="003742F6" w:rsidRPr="003742F6">
        <w:rPr>
          <w:rFonts w:asciiTheme="majorHAnsi" w:hAnsiTheme="majorHAnsi" w:cstheme="majorHAnsi"/>
          <w:sz w:val="32"/>
          <w:szCs w:val="32"/>
          <w:lang w:val="en-GB"/>
        </w:rPr>
        <w:t xml:space="preserve">Church of England </w:t>
      </w:r>
      <w:r w:rsidRPr="003742F6">
        <w:rPr>
          <w:rFonts w:asciiTheme="majorHAnsi" w:hAnsiTheme="majorHAnsi" w:cstheme="majorHAnsi"/>
          <w:sz w:val="32"/>
          <w:szCs w:val="32"/>
          <w:lang w:val="en-GB"/>
        </w:rPr>
        <w:t>webinars</w:t>
      </w:r>
    </w:p>
    <w:p w14:paraId="3873AB33" w14:textId="77777777" w:rsidR="00C212B9" w:rsidRDefault="00C212B9" w:rsidP="003A5BBB">
      <w:pPr>
        <w:pStyle w:val="DIOCESEBodyCopy"/>
        <w:rPr>
          <w:rFonts w:asciiTheme="majorHAnsi" w:hAnsiTheme="majorHAnsi" w:cstheme="majorHAnsi"/>
          <w:b/>
          <w:bCs/>
          <w:lang w:val="en-GB"/>
        </w:rPr>
      </w:pPr>
    </w:p>
    <w:p w14:paraId="7F643528" w14:textId="03F3BBAE" w:rsidR="003A5BBB" w:rsidRDefault="003A5BBB" w:rsidP="003A5BBB">
      <w:pPr>
        <w:pStyle w:val="DIOCESEBodyCopy"/>
        <w:rPr>
          <w:rFonts w:asciiTheme="majorHAnsi" w:hAnsiTheme="majorHAnsi" w:cstheme="majorHAnsi"/>
          <w:lang w:val="en-GB"/>
        </w:rPr>
      </w:pPr>
      <w:r w:rsidRPr="003A5BBB">
        <w:rPr>
          <w:rFonts w:asciiTheme="majorHAnsi" w:hAnsiTheme="majorHAnsi" w:cstheme="majorHAnsi"/>
          <w:sz w:val="28"/>
          <w:szCs w:val="28"/>
          <w:lang w:val="en-GB"/>
        </w:rPr>
        <w:t>Electric Heating Solutions - From pews and panels to chandeliers and cushions</w:t>
      </w:r>
      <w:r w:rsidRPr="003A5BBB">
        <w:rPr>
          <w:rFonts w:asciiTheme="majorHAnsi" w:hAnsiTheme="majorHAnsi" w:cstheme="majorHAnsi"/>
          <w:sz w:val="28"/>
          <w:szCs w:val="28"/>
          <w:lang w:val="en-GB"/>
        </w:rPr>
        <w:br/>
      </w:r>
      <w:hyperlink r:id="rId25" w:history="1">
        <w:r>
          <w:rPr>
            <w:rStyle w:val="Hyperlink"/>
            <w:rFonts w:asciiTheme="majorHAnsi" w:hAnsiTheme="majorHAnsi" w:cstheme="majorHAnsi"/>
            <w:lang w:val="en-GB"/>
          </w:rPr>
          <w:t>B</w:t>
        </w:r>
        <w:r w:rsidRPr="003A5BBB">
          <w:rPr>
            <w:rStyle w:val="Hyperlink"/>
            <w:rFonts w:asciiTheme="majorHAnsi" w:hAnsiTheme="majorHAnsi" w:cstheme="majorHAnsi"/>
            <w:lang w:val="en-GB"/>
          </w:rPr>
          <w:t>ook on the course for Tuesday, 4 October, 12-1pm</w:t>
        </w:r>
      </w:hyperlink>
      <w:r w:rsidRPr="00EF0207">
        <w:rPr>
          <w:rFonts w:asciiTheme="majorHAnsi" w:hAnsiTheme="majorHAnsi" w:cstheme="majorHAnsi"/>
          <w:lang w:val="en-GB"/>
        </w:rPr>
        <w:t>.</w:t>
      </w:r>
    </w:p>
    <w:p w14:paraId="616E8A5E" w14:textId="70F2A65D" w:rsidR="003A5BBB" w:rsidRDefault="00000000" w:rsidP="003A5BBB">
      <w:pPr>
        <w:pStyle w:val="DIOCESEBodyCopy"/>
        <w:rPr>
          <w:rFonts w:asciiTheme="majorHAnsi" w:hAnsiTheme="majorHAnsi" w:cstheme="majorHAnsi"/>
          <w:lang w:val="en-GB"/>
        </w:rPr>
      </w:pPr>
      <w:hyperlink r:id="rId26" w:history="1">
        <w:r w:rsidR="003A5BBB" w:rsidRPr="003A5BBB">
          <w:rPr>
            <w:rStyle w:val="Hyperlink"/>
            <w:rFonts w:asciiTheme="majorHAnsi" w:hAnsiTheme="majorHAnsi" w:cstheme="majorHAnsi"/>
            <w:lang w:val="en-GB"/>
          </w:rPr>
          <w:t>Book on the course for Friday, 7 October, 4-5pm.</w:t>
        </w:r>
      </w:hyperlink>
    </w:p>
    <w:p w14:paraId="5D308D8A" w14:textId="2B9EB92B" w:rsidR="003A5BBB" w:rsidRPr="00EF0207" w:rsidRDefault="003A5BBB" w:rsidP="003A5BBB">
      <w:pPr>
        <w:pStyle w:val="DIOCESEBodyCopy"/>
        <w:rPr>
          <w:rFonts w:asciiTheme="majorHAnsi" w:hAnsiTheme="majorHAnsi" w:cstheme="majorHAnsi"/>
          <w:lang w:val="en-GB"/>
        </w:rPr>
      </w:pPr>
      <w:r w:rsidRPr="00EF0207">
        <w:rPr>
          <w:rFonts w:asciiTheme="majorHAnsi" w:hAnsiTheme="majorHAnsi" w:cstheme="majorHAnsi"/>
          <w:lang w:val="en-GB"/>
        </w:rPr>
        <w:lastRenderedPageBreak/>
        <w:br/>
      </w:r>
      <w:r w:rsidRPr="003A5BBB">
        <w:rPr>
          <w:rFonts w:asciiTheme="majorHAnsi" w:hAnsiTheme="majorHAnsi" w:cstheme="majorHAnsi"/>
          <w:sz w:val="28"/>
          <w:szCs w:val="28"/>
          <w:lang w:val="en-GB"/>
        </w:rPr>
        <w:t>Climate resilience - How to prepare your buildings for more extreme weather</w:t>
      </w:r>
      <w:r w:rsidRPr="003A5BBB">
        <w:rPr>
          <w:rFonts w:asciiTheme="majorHAnsi" w:hAnsiTheme="majorHAnsi" w:cstheme="majorHAnsi"/>
          <w:sz w:val="28"/>
          <w:szCs w:val="28"/>
          <w:lang w:val="en-GB"/>
        </w:rPr>
        <w:br/>
      </w:r>
      <w:hyperlink r:id="rId27" w:history="1">
        <w:r w:rsidRPr="003A5BBB">
          <w:rPr>
            <w:rStyle w:val="Hyperlink"/>
            <w:rFonts w:asciiTheme="majorHAnsi" w:hAnsiTheme="majorHAnsi" w:cstheme="majorHAnsi"/>
            <w:lang w:val="en-GB"/>
          </w:rPr>
          <w:t>Book on the course for Thursday, 10 November, 4-5pm. </w:t>
        </w:r>
      </w:hyperlink>
      <w:r w:rsidRPr="00EF0207">
        <w:rPr>
          <w:rFonts w:asciiTheme="majorHAnsi" w:hAnsiTheme="majorHAnsi" w:cstheme="majorHAnsi"/>
          <w:lang w:val="en-GB"/>
        </w:rPr>
        <w:t xml:space="preserve"> </w:t>
      </w:r>
    </w:p>
    <w:p w14:paraId="2AB2BD9A" w14:textId="77777777" w:rsidR="003A5BBB" w:rsidRPr="00EF0207" w:rsidRDefault="003A5BBB" w:rsidP="003A5BBB">
      <w:pPr>
        <w:pStyle w:val="DIOCESEBodyCopy"/>
        <w:rPr>
          <w:rFonts w:asciiTheme="majorHAnsi" w:hAnsiTheme="majorHAnsi" w:cstheme="majorHAnsi"/>
          <w:b/>
          <w:bCs/>
          <w:lang w:val="en-GB"/>
        </w:rPr>
      </w:pPr>
    </w:p>
    <w:p w14:paraId="262087F3" w14:textId="599219A2" w:rsidR="003A5BBB" w:rsidRPr="00EF0207" w:rsidRDefault="003A5BBB" w:rsidP="003A5BBB">
      <w:pPr>
        <w:pStyle w:val="DIOCESEBodyCopy"/>
        <w:rPr>
          <w:rFonts w:asciiTheme="majorHAnsi" w:hAnsiTheme="majorHAnsi" w:cstheme="majorHAnsi"/>
          <w:lang w:val="en-GB"/>
        </w:rPr>
      </w:pPr>
      <w:r w:rsidRPr="003A5BBB">
        <w:rPr>
          <w:rFonts w:asciiTheme="majorHAnsi" w:hAnsiTheme="majorHAnsi" w:cstheme="majorHAnsi"/>
          <w:sz w:val="28"/>
          <w:szCs w:val="28"/>
          <w:lang w:val="en-GB"/>
        </w:rPr>
        <w:t>How to use your church to protect your community</w:t>
      </w:r>
      <w:r w:rsidRPr="003A5BBB">
        <w:rPr>
          <w:rFonts w:asciiTheme="majorHAnsi" w:hAnsiTheme="majorHAnsi" w:cstheme="majorHAnsi"/>
          <w:sz w:val="28"/>
          <w:szCs w:val="28"/>
          <w:lang w:val="en-GB"/>
        </w:rPr>
        <w:br/>
      </w:r>
      <w:hyperlink r:id="rId28" w:history="1">
        <w:r w:rsidRPr="003A5BBB">
          <w:rPr>
            <w:rStyle w:val="Hyperlink"/>
            <w:rFonts w:asciiTheme="majorHAnsi" w:hAnsiTheme="majorHAnsi" w:cstheme="majorHAnsi"/>
            <w:lang w:val="en-GB"/>
          </w:rPr>
          <w:t>Book on the course for Friday, 25 November, 12-1pm</w:t>
        </w:r>
      </w:hyperlink>
    </w:p>
    <w:p w14:paraId="6E0B3716" w14:textId="4E436D19" w:rsidR="0008679D" w:rsidRPr="00EF0207" w:rsidRDefault="003A5BBB" w:rsidP="003A5BBB">
      <w:pPr>
        <w:pStyle w:val="DIOCESEBodyCopy"/>
        <w:rPr>
          <w:rFonts w:asciiTheme="majorHAnsi" w:hAnsiTheme="majorHAnsi" w:cstheme="majorHAnsi"/>
        </w:rPr>
      </w:pPr>
      <w:r w:rsidRPr="00EF0207">
        <w:rPr>
          <w:rFonts w:asciiTheme="majorHAnsi" w:hAnsiTheme="majorHAnsi" w:cstheme="majorHAnsi"/>
          <w:lang w:val="en-GB"/>
        </w:rPr>
        <w:br/>
      </w:r>
      <w:hyperlink r:id="rId29" w:tgtFrame="_blank" w:history="1">
        <w:r w:rsidRPr="00EF0207">
          <w:rPr>
            <w:rStyle w:val="Hyperlink"/>
            <w:rFonts w:asciiTheme="majorHAnsi" w:hAnsiTheme="majorHAnsi" w:cstheme="majorHAnsi"/>
            <w:lang w:val="en-GB"/>
          </w:rPr>
          <w:t>Find dates, details, and past recording</w:t>
        </w:r>
        <w:r w:rsidR="003742F6">
          <w:rPr>
            <w:rStyle w:val="Hyperlink"/>
            <w:rFonts w:asciiTheme="majorHAnsi" w:hAnsiTheme="majorHAnsi" w:cstheme="majorHAnsi"/>
            <w:lang w:val="en-GB"/>
          </w:rPr>
          <w:t xml:space="preserve">s of all the Church of England’s Environmental webinars. </w:t>
        </w:r>
      </w:hyperlink>
    </w:p>
    <w:p w14:paraId="7267F0F7" w14:textId="77777777" w:rsidR="003742F6" w:rsidRDefault="003742F6" w:rsidP="00183641">
      <w:pPr>
        <w:pStyle w:val="DIOCESEBodyCopy"/>
        <w:rPr>
          <w:rFonts w:asciiTheme="majorHAnsi" w:hAnsiTheme="majorHAnsi" w:cstheme="majorHAnsi"/>
        </w:rPr>
      </w:pPr>
    </w:p>
    <w:p w14:paraId="46CDCE18" w14:textId="0C98A8B8" w:rsidR="002159C5" w:rsidRPr="003742F6" w:rsidRDefault="003742F6" w:rsidP="00183641">
      <w:pPr>
        <w:pStyle w:val="DIOCESEBodyCopy"/>
        <w:rPr>
          <w:rFonts w:asciiTheme="majorHAnsi" w:hAnsiTheme="majorHAnsi" w:cstheme="majorHAnsi"/>
          <w:sz w:val="32"/>
          <w:szCs w:val="32"/>
        </w:rPr>
      </w:pPr>
      <w:r w:rsidRPr="003742F6">
        <w:rPr>
          <w:rFonts w:asciiTheme="majorHAnsi" w:hAnsiTheme="majorHAnsi" w:cstheme="majorHAnsi"/>
          <w:sz w:val="32"/>
          <w:szCs w:val="32"/>
        </w:rPr>
        <w:t>Who to contact for help</w:t>
      </w:r>
    </w:p>
    <w:p w14:paraId="21BE0FAF" w14:textId="77777777" w:rsidR="003A5BBB" w:rsidRPr="00EF0207" w:rsidRDefault="003A5BBB" w:rsidP="00183641">
      <w:pPr>
        <w:pStyle w:val="DIOCESEBodyCopy"/>
        <w:rPr>
          <w:rFonts w:asciiTheme="majorHAnsi" w:hAnsiTheme="majorHAnsi" w:cstheme="majorHAnsi"/>
        </w:rPr>
      </w:pPr>
    </w:p>
    <w:p w14:paraId="6F6DB4FE" w14:textId="17E26F12" w:rsidR="002159C5" w:rsidRPr="00EF0207" w:rsidRDefault="002159C5" w:rsidP="00183641">
      <w:pPr>
        <w:pStyle w:val="DIOCESEBodyCopy"/>
        <w:rPr>
          <w:rFonts w:asciiTheme="majorHAnsi" w:hAnsiTheme="majorHAnsi" w:cstheme="majorHAnsi"/>
        </w:rPr>
      </w:pPr>
      <w:r w:rsidRPr="003742F6">
        <w:rPr>
          <w:rFonts w:asciiTheme="majorHAnsi" w:hAnsiTheme="majorHAnsi" w:cstheme="majorHAnsi"/>
        </w:rPr>
        <w:t>Emma Brown</w:t>
      </w:r>
      <w:r w:rsidR="003742F6">
        <w:rPr>
          <w:rFonts w:asciiTheme="majorHAnsi" w:hAnsiTheme="majorHAnsi" w:cstheme="majorHAnsi"/>
        </w:rPr>
        <w:t xml:space="preserve">, </w:t>
      </w:r>
      <w:r w:rsidRPr="00EF0207">
        <w:rPr>
          <w:rFonts w:asciiTheme="majorHAnsi" w:hAnsiTheme="majorHAnsi" w:cstheme="majorHAnsi"/>
        </w:rPr>
        <w:t>Church Buildings Adviser</w:t>
      </w:r>
      <w:r w:rsidR="003742F6">
        <w:rPr>
          <w:rFonts w:asciiTheme="majorHAnsi" w:hAnsiTheme="majorHAnsi" w:cstheme="majorHAnsi"/>
        </w:rPr>
        <w:t xml:space="preserve">. </w:t>
      </w:r>
      <w:hyperlink r:id="rId30" w:history="1">
        <w:r w:rsidR="003742F6" w:rsidRPr="00FC75FB">
          <w:rPr>
            <w:rStyle w:val="Hyperlink"/>
            <w:rFonts w:asciiTheme="majorHAnsi" w:hAnsiTheme="majorHAnsi" w:cstheme="majorHAnsi"/>
          </w:rPr>
          <w:t>Email: emma.brown@bathwells.anglican.org</w:t>
        </w:r>
      </w:hyperlink>
    </w:p>
    <w:p w14:paraId="57259FBD" w14:textId="4343E9AB" w:rsidR="002159C5" w:rsidRPr="00EF0207" w:rsidRDefault="002159C5" w:rsidP="00183641">
      <w:pPr>
        <w:pStyle w:val="DIOCESEBodyCopy"/>
        <w:rPr>
          <w:rFonts w:asciiTheme="majorHAnsi" w:hAnsiTheme="majorHAnsi" w:cstheme="majorHAnsi"/>
        </w:rPr>
      </w:pPr>
    </w:p>
    <w:p w14:paraId="653FEEDE" w14:textId="63CF4FFB" w:rsidR="002159C5" w:rsidRPr="00EF0207" w:rsidRDefault="002159C5" w:rsidP="00183641">
      <w:pPr>
        <w:pStyle w:val="DIOCESEBodyCopy"/>
        <w:rPr>
          <w:rFonts w:asciiTheme="majorHAnsi" w:hAnsiTheme="majorHAnsi" w:cstheme="majorHAnsi"/>
        </w:rPr>
      </w:pPr>
      <w:r w:rsidRPr="003742F6">
        <w:rPr>
          <w:rFonts w:asciiTheme="majorHAnsi" w:hAnsiTheme="majorHAnsi" w:cstheme="majorHAnsi"/>
        </w:rPr>
        <w:t>Sara Emmett</w:t>
      </w:r>
      <w:r w:rsidR="003742F6">
        <w:rPr>
          <w:rFonts w:asciiTheme="majorHAnsi" w:hAnsiTheme="majorHAnsi" w:cstheme="majorHAnsi"/>
        </w:rPr>
        <w:t xml:space="preserve">, </w:t>
      </w:r>
      <w:r w:rsidRPr="00EF0207">
        <w:rPr>
          <w:rFonts w:asciiTheme="majorHAnsi" w:hAnsiTheme="majorHAnsi" w:cstheme="majorHAnsi"/>
        </w:rPr>
        <w:t xml:space="preserve">Climate Justice </w:t>
      </w:r>
      <w:r w:rsidR="003742F6">
        <w:rPr>
          <w:rFonts w:asciiTheme="majorHAnsi" w:hAnsiTheme="majorHAnsi" w:cstheme="majorHAnsi"/>
        </w:rPr>
        <w:t>&amp;</w:t>
      </w:r>
      <w:r w:rsidRPr="00EF0207">
        <w:rPr>
          <w:rFonts w:asciiTheme="majorHAnsi" w:hAnsiTheme="majorHAnsi" w:cstheme="majorHAnsi"/>
        </w:rPr>
        <w:t xml:space="preserve"> Environment Officer</w:t>
      </w:r>
      <w:r w:rsidR="003742F6">
        <w:rPr>
          <w:rFonts w:asciiTheme="majorHAnsi" w:hAnsiTheme="majorHAnsi" w:cstheme="majorHAnsi"/>
        </w:rPr>
        <w:t xml:space="preserve">. </w:t>
      </w:r>
      <w:hyperlink r:id="rId31" w:history="1">
        <w:r w:rsidR="003742F6" w:rsidRPr="00FC75FB">
          <w:rPr>
            <w:rStyle w:val="Hyperlink"/>
            <w:rFonts w:asciiTheme="majorHAnsi" w:hAnsiTheme="majorHAnsi" w:cstheme="majorHAnsi"/>
          </w:rPr>
          <w:t>Email: sara.emmett@bathwells.anglican.org</w:t>
        </w:r>
      </w:hyperlink>
    </w:p>
    <w:p w14:paraId="49FA741D" w14:textId="27B00BD1" w:rsidR="002159C5" w:rsidRPr="00EF0207" w:rsidRDefault="002159C5" w:rsidP="00183641">
      <w:pPr>
        <w:pStyle w:val="DIOCESEBodyCopy"/>
        <w:rPr>
          <w:rFonts w:asciiTheme="majorHAnsi" w:hAnsiTheme="majorHAnsi" w:cstheme="majorHAnsi"/>
        </w:rPr>
      </w:pPr>
    </w:p>
    <w:p w14:paraId="5C16D541" w14:textId="4F13D1B4" w:rsidR="002159C5" w:rsidRDefault="002159C5" w:rsidP="00183641">
      <w:pPr>
        <w:pStyle w:val="DIOCESEBodyCopy"/>
        <w:rPr>
          <w:rFonts w:asciiTheme="majorHAnsi" w:hAnsiTheme="majorHAnsi" w:cstheme="majorHAnsi"/>
        </w:rPr>
      </w:pPr>
      <w:r w:rsidRPr="003742F6">
        <w:rPr>
          <w:rFonts w:asciiTheme="majorHAnsi" w:hAnsiTheme="majorHAnsi" w:cstheme="majorHAnsi"/>
        </w:rPr>
        <w:t>Sarah Williams</w:t>
      </w:r>
      <w:r w:rsidR="003742F6" w:rsidRPr="003742F6">
        <w:rPr>
          <w:rFonts w:asciiTheme="majorHAnsi" w:hAnsiTheme="majorHAnsi" w:cstheme="majorHAnsi"/>
        </w:rPr>
        <w:t>,</w:t>
      </w:r>
      <w:r w:rsidR="003742F6">
        <w:rPr>
          <w:rFonts w:asciiTheme="majorHAnsi" w:hAnsiTheme="majorHAnsi" w:cstheme="majorHAnsi"/>
          <w:b/>
          <w:bCs/>
        </w:rPr>
        <w:t xml:space="preserve"> </w:t>
      </w:r>
      <w:r w:rsidRPr="00EF0207">
        <w:rPr>
          <w:rFonts w:asciiTheme="majorHAnsi" w:hAnsiTheme="majorHAnsi" w:cstheme="majorHAnsi"/>
        </w:rPr>
        <w:t>DAC Assistant Secretary</w:t>
      </w:r>
      <w:r w:rsidR="003742F6">
        <w:rPr>
          <w:rFonts w:asciiTheme="majorHAnsi" w:hAnsiTheme="majorHAnsi" w:cstheme="majorHAnsi"/>
        </w:rPr>
        <w:t xml:space="preserve">. </w:t>
      </w:r>
      <w:hyperlink r:id="rId32" w:history="1">
        <w:r w:rsidR="003742F6" w:rsidRPr="00FC75FB">
          <w:rPr>
            <w:rStyle w:val="Hyperlink"/>
            <w:rFonts w:asciiTheme="majorHAnsi" w:hAnsiTheme="majorHAnsi" w:cstheme="majorHAnsi"/>
          </w:rPr>
          <w:t>Email: sarah.williams@harris-harris.co.uk</w:t>
        </w:r>
      </w:hyperlink>
      <w:r w:rsidRPr="00EF0207">
        <w:rPr>
          <w:rFonts w:asciiTheme="majorHAnsi" w:hAnsiTheme="majorHAnsi" w:cstheme="majorHAnsi"/>
        </w:rPr>
        <w:t xml:space="preserve"> </w:t>
      </w:r>
    </w:p>
    <w:p w14:paraId="4660C1BA" w14:textId="08F4E686" w:rsidR="00F00704" w:rsidRDefault="00F00704" w:rsidP="00183641">
      <w:pPr>
        <w:pStyle w:val="DIOCESEBodyCopy"/>
        <w:rPr>
          <w:rFonts w:asciiTheme="majorHAnsi" w:hAnsiTheme="majorHAnsi" w:cstheme="majorHAnsi"/>
        </w:rPr>
      </w:pPr>
    </w:p>
    <w:p w14:paraId="363C5003" w14:textId="4D9A20E7" w:rsidR="00F00704" w:rsidRPr="00F00704" w:rsidRDefault="00F00704" w:rsidP="00183641">
      <w:pPr>
        <w:pStyle w:val="DIOCESEBodyCopy"/>
        <w:rPr>
          <w:rFonts w:asciiTheme="majorHAnsi" w:hAnsiTheme="majorHAnsi" w:cstheme="majorHAnsi"/>
          <w:sz w:val="20"/>
          <w:szCs w:val="20"/>
        </w:rPr>
      </w:pPr>
      <w:r>
        <w:rPr>
          <w:rFonts w:asciiTheme="majorHAnsi" w:hAnsiTheme="majorHAnsi" w:cstheme="majorHAnsi"/>
          <w:sz w:val="20"/>
          <w:szCs w:val="20"/>
        </w:rPr>
        <w:t xml:space="preserve">Published: </w:t>
      </w:r>
      <w:r w:rsidRPr="00F00704">
        <w:rPr>
          <w:rFonts w:asciiTheme="majorHAnsi" w:hAnsiTheme="majorHAnsi" w:cstheme="majorHAnsi"/>
          <w:sz w:val="20"/>
          <w:szCs w:val="20"/>
        </w:rPr>
        <w:t>1</w:t>
      </w:r>
      <w:r w:rsidR="00725160">
        <w:rPr>
          <w:rFonts w:asciiTheme="majorHAnsi" w:hAnsiTheme="majorHAnsi" w:cstheme="majorHAnsi"/>
          <w:sz w:val="20"/>
          <w:szCs w:val="20"/>
        </w:rPr>
        <w:t>5</w:t>
      </w:r>
      <w:r w:rsidRPr="00F00704">
        <w:rPr>
          <w:rFonts w:asciiTheme="majorHAnsi" w:hAnsiTheme="majorHAnsi" w:cstheme="majorHAnsi"/>
          <w:sz w:val="20"/>
          <w:szCs w:val="20"/>
        </w:rPr>
        <w:t xml:space="preserve"> September 2022</w:t>
      </w:r>
    </w:p>
    <w:sectPr w:rsidR="00F00704" w:rsidRPr="00F00704" w:rsidSect="00C00A91">
      <w:headerReference w:type="even" r:id="rId33"/>
      <w:headerReference w:type="default" r:id="rId34"/>
      <w:headerReference w:type="first" r:id="rId35"/>
      <w:footerReference w:type="first" r:id="rId36"/>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0E9B" w14:textId="77777777" w:rsidR="004D753D" w:rsidRDefault="004D753D" w:rsidP="00AE17AC">
      <w:r>
        <w:separator/>
      </w:r>
    </w:p>
  </w:endnote>
  <w:endnote w:type="continuationSeparator" w:id="0">
    <w:p w14:paraId="43E2162D" w14:textId="77777777" w:rsidR="004D753D" w:rsidRDefault="004D753D"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A2B" w14:textId="54BF1DCA" w:rsidR="00C00A91" w:rsidRPr="00D6648F" w:rsidRDefault="00C00A91" w:rsidP="00675FB8">
    <w:pPr>
      <w:pStyle w:val="DIOCESEFooterWeb"/>
    </w:pPr>
    <w:r w:rsidRPr="00D6648F">
      <w:t>www.bathandwells.org.uk</w:t>
    </w:r>
  </w:p>
  <w:p w14:paraId="7BFC6991" w14:textId="77777777" w:rsidR="00C00A91" w:rsidRDefault="00C00A91" w:rsidP="00C00A91">
    <w:pPr>
      <w:pStyle w:val="DIOCESEFooterSmallPrint"/>
      <w:rPr>
        <w:b/>
      </w:rPr>
    </w:pPr>
  </w:p>
  <w:p w14:paraId="1D6AD77D" w14:textId="77777777" w:rsidR="00C00A91" w:rsidRDefault="00C00A91" w:rsidP="00C00A91">
    <w:pPr>
      <w:pStyle w:val="DIOCESEFooterSmallPrint"/>
      <w:rPr>
        <w:b/>
      </w:rPr>
    </w:pPr>
    <w:r>
      <w:rPr>
        <w:b/>
        <w:noProof/>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6D99AF9" w14:textId="77777777" w:rsidR="00C00A91" w:rsidRDefault="00C00A91" w:rsidP="00C00A91">
    <w:pPr>
      <w:pStyle w:val="DIOCESEFooterSmallPrint"/>
      <w:rPr>
        <w:b/>
      </w:rPr>
    </w:pPr>
  </w:p>
  <w:p w14:paraId="051AFDA8" w14:textId="77777777" w:rsidR="00C00A91" w:rsidRPr="00C42AE4" w:rsidRDefault="00C00A91" w:rsidP="00C00A91">
    <w:pPr>
      <w:pStyle w:val="DIOCESEFooterSmallPrint"/>
      <w:rPr>
        <w:b/>
      </w:rPr>
    </w:pPr>
    <w:r w:rsidRPr="00C42AE4">
      <w:rPr>
        <w:b/>
      </w:rPr>
      <w:t>The Bath and Wells Diocesan Board of Finance</w:t>
    </w:r>
  </w:p>
  <w:p w14:paraId="466B1A0E" w14:textId="6C60E6D3" w:rsidR="00486B5E" w:rsidRDefault="00C00A91" w:rsidP="00C00A91">
    <w:pPr>
      <w:pStyle w:val="DIOCESEFooterSmallPrint"/>
    </w:pPr>
    <w:r>
      <w:rPr>
        <w:rFonts w:cs="Calibri"/>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CB4B" w14:textId="77777777" w:rsidR="004D753D" w:rsidRDefault="004D753D" w:rsidP="00AE17AC">
      <w:r>
        <w:separator/>
      </w:r>
    </w:p>
  </w:footnote>
  <w:footnote w:type="continuationSeparator" w:id="0">
    <w:p w14:paraId="20918BC7" w14:textId="77777777" w:rsidR="004D753D" w:rsidRDefault="004D753D"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D6648F" w:rsidRDefault="00000000">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Content>
        <w:r w:rsidR="00D6648F">
          <w:t>[Type text]</w:t>
        </w:r>
      </w:sdtContent>
    </w:sdt>
    <w:r w:rsidR="00D6648F">
      <w:ptab w:relativeTo="margin" w:alignment="right" w:leader="none"/>
    </w:r>
    <w:sdt>
      <w:sdtPr>
        <w:id w:val="171999625"/>
        <w:placeholder>
          <w:docPart w:val="9E6F3DCDC7581047AB5D68927C03BD24"/>
        </w:placeholder>
        <w:temporary/>
        <w:showingPlcHdr/>
      </w:sdt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594308E2" w:rsidR="00D6648F" w:rsidRPr="000671D3" w:rsidRDefault="00000000"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4726" w14:textId="4A1A2715" w:rsidR="00C00A91" w:rsidRDefault="00000000" w:rsidP="00C00A91">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6192;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685A37F4" w14:textId="77777777" w:rsidR="002E5AC2" w:rsidRDefault="002E5AC2" w:rsidP="00C00A91">
    <w:pPr>
      <w:pStyle w:val="DIOCESEBlueCont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225"/>
    <w:multiLevelType w:val="hybridMultilevel"/>
    <w:tmpl w:val="247AD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53099"/>
    <w:multiLevelType w:val="hybridMultilevel"/>
    <w:tmpl w:val="3C2CD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2618C"/>
    <w:multiLevelType w:val="hybridMultilevel"/>
    <w:tmpl w:val="FD5E8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107F9"/>
    <w:multiLevelType w:val="hybridMultilevel"/>
    <w:tmpl w:val="6588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76417"/>
    <w:multiLevelType w:val="hybridMultilevel"/>
    <w:tmpl w:val="6F4AE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63919"/>
    <w:multiLevelType w:val="hybridMultilevel"/>
    <w:tmpl w:val="6EF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10D6C"/>
    <w:multiLevelType w:val="hybridMultilevel"/>
    <w:tmpl w:val="181C4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45CB9"/>
    <w:multiLevelType w:val="hybridMultilevel"/>
    <w:tmpl w:val="D180A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05C26"/>
    <w:multiLevelType w:val="hybridMultilevel"/>
    <w:tmpl w:val="DEC4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15AE8"/>
    <w:multiLevelType w:val="hybridMultilevel"/>
    <w:tmpl w:val="90E0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F28BE"/>
    <w:multiLevelType w:val="hybridMultilevel"/>
    <w:tmpl w:val="9004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2267E"/>
    <w:multiLevelType w:val="hybridMultilevel"/>
    <w:tmpl w:val="CCD468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18515B"/>
    <w:multiLevelType w:val="hybridMultilevel"/>
    <w:tmpl w:val="ADCE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651E7"/>
    <w:multiLevelType w:val="hybridMultilevel"/>
    <w:tmpl w:val="A088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661693">
    <w:abstractNumId w:val="0"/>
  </w:num>
  <w:num w:numId="2" w16cid:durableId="1234580661">
    <w:abstractNumId w:val="8"/>
  </w:num>
  <w:num w:numId="3" w16cid:durableId="1582984093">
    <w:abstractNumId w:val="6"/>
  </w:num>
  <w:num w:numId="4" w16cid:durableId="1071276442">
    <w:abstractNumId w:val="4"/>
  </w:num>
  <w:num w:numId="5" w16cid:durableId="505167817">
    <w:abstractNumId w:val="7"/>
  </w:num>
  <w:num w:numId="6" w16cid:durableId="128980545">
    <w:abstractNumId w:val="1"/>
  </w:num>
  <w:num w:numId="7" w16cid:durableId="1140610019">
    <w:abstractNumId w:val="11"/>
  </w:num>
  <w:num w:numId="8" w16cid:durableId="2098670477">
    <w:abstractNumId w:val="2"/>
  </w:num>
  <w:num w:numId="9" w16cid:durableId="1657103332">
    <w:abstractNumId w:val="12"/>
  </w:num>
  <w:num w:numId="10" w16cid:durableId="900596354">
    <w:abstractNumId w:val="10"/>
  </w:num>
  <w:num w:numId="11" w16cid:durableId="1243563412">
    <w:abstractNumId w:val="13"/>
  </w:num>
  <w:num w:numId="12" w16cid:durableId="861164323">
    <w:abstractNumId w:val="9"/>
  </w:num>
  <w:num w:numId="13" w16cid:durableId="1629969827">
    <w:abstractNumId w:val="3"/>
  </w:num>
  <w:num w:numId="14" w16cid:durableId="159200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671D3"/>
    <w:rsid w:val="0008679D"/>
    <w:rsid w:val="000E2E47"/>
    <w:rsid w:val="000F6FAD"/>
    <w:rsid w:val="00120476"/>
    <w:rsid w:val="001442AF"/>
    <w:rsid w:val="0015190F"/>
    <w:rsid w:val="00165D1E"/>
    <w:rsid w:val="001744C9"/>
    <w:rsid w:val="00183641"/>
    <w:rsid w:val="001C1328"/>
    <w:rsid w:val="001E6636"/>
    <w:rsid w:val="00201A23"/>
    <w:rsid w:val="002159C5"/>
    <w:rsid w:val="00240DE0"/>
    <w:rsid w:val="00257E3F"/>
    <w:rsid w:val="00262BD6"/>
    <w:rsid w:val="00267E0B"/>
    <w:rsid w:val="00291793"/>
    <w:rsid w:val="002D7780"/>
    <w:rsid w:val="002E5AC2"/>
    <w:rsid w:val="00302930"/>
    <w:rsid w:val="00311784"/>
    <w:rsid w:val="00311C02"/>
    <w:rsid w:val="00341C49"/>
    <w:rsid w:val="003742F6"/>
    <w:rsid w:val="003A2513"/>
    <w:rsid w:val="003A5BBB"/>
    <w:rsid w:val="003D7C49"/>
    <w:rsid w:val="003E0B59"/>
    <w:rsid w:val="003F3FAB"/>
    <w:rsid w:val="004659B3"/>
    <w:rsid w:val="004757D2"/>
    <w:rsid w:val="00486B5E"/>
    <w:rsid w:val="004D6938"/>
    <w:rsid w:val="004D753D"/>
    <w:rsid w:val="004F76F8"/>
    <w:rsid w:val="00571083"/>
    <w:rsid w:val="00596370"/>
    <w:rsid w:val="00611074"/>
    <w:rsid w:val="00612689"/>
    <w:rsid w:val="00645898"/>
    <w:rsid w:val="00675FB8"/>
    <w:rsid w:val="00691592"/>
    <w:rsid w:val="006B64ED"/>
    <w:rsid w:val="006C0B06"/>
    <w:rsid w:val="006D47CA"/>
    <w:rsid w:val="00720BB9"/>
    <w:rsid w:val="00725160"/>
    <w:rsid w:val="00740FC2"/>
    <w:rsid w:val="00745DF6"/>
    <w:rsid w:val="00772A02"/>
    <w:rsid w:val="00783197"/>
    <w:rsid w:val="00844175"/>
    <w:rsid w:val="008833D5"/>
    <w:rsid w:val="008F6E8F"/>
    <w:rsid w:val="00987758"/>
    <w:rsid w:val="009E1323"/>
    <w:rsid w:val="00A00981"/>
    <w:rsid w:val="00A43910"/>
    <w:rsid w:val="00A81671"/>
    <w:rsid w:val="00A84BF7"/>
    <w:rsid w:val="00AE17AC"/>
    <w:rsid w:val="00B13005"/>
    <w:rsid w:val="00B26958"/>
    <w:rsid w:val="00B667BA"/>
    <w:rsid w:val="00C00A91"/>
    <w:rsid w:val="00C05186"/>
    <w:rsid w:val="00C212B9"/>
    <w:rsid w:val="00C42AE4"/>
    <w:rsid w:val="00CA2ED0"/>
    <w:rsid w:val="00CA5AD3"/>
    <w:rsid w:val="00CD207D"/>
    <w:rsid w:val="00D35D6A"/>
    <w:rsid w:val="00D6648F"/>
    <w:rsid w:val="00D74973"/>
    <w:rsid w:val="00DC643A"/>
    <w:rsid w:val="00E02A87"/>
    <w:rsid w:val="00E07113"/>
    <w:rsid w:val="00E559F6"/>
    <w:rsid w:val="00E71B90"/>
    <w:rsid w:val="00E80225"/>
    <w:rsid w:val="00E85422"/>
    <w:rsid w:val="00EA0337"/>
    <w:rsid w:val="00EB3E8A"/>
    <w:rsid w:val="00EF0207"/>
    <w:rsid w:val="00F00704"/>
    <w:rsid w:val="00FB5318"/>
    <w:rsid w:val="00FC1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0B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character" w:styleId="UnresolvedMention">
    <w:name w:val="Unresolved Mention"/>
    <w:basedOn w:val="DefaultParagraphFont"/>
    <w:uiPriority w:val="99"/>
    <w:semiHidden/>
    <w:unhideWhenUsed/>
    <w:rsid w:val="004659B3"/>
    <w:rPr>
      <w:color w:val="605E5C"/>
      <w:shd w:val="clear" w:color="auto" w:fill="E1DFDD"/>
    </w:rPr>
  </w:style>
  <w:style w:type="paragraph" w:customStyle="1" w:styleId="Default">
    <w:name w:val="Default"/>
    <w:rsid w:val="00745DF6"/>
    <w:pPr>
      <w:autoSpaceDE w:val="0"/>
      <w:autoSpaceDN w:val="0"/>
      <w:adjustRightInd w:val="0"/>
    </w:pPr>
    <w:rPr>
      <w:rFonts w:ascii="Calibri" w:hAnsi="Calibri" w:cs="Calibri"/>
      <w:color w:val="000000"/>
      <w:lang w:val="en-GB"/>
    </w:rPr>
  </w:style>
  <w:style w:type="paragraph" w:styleId="ListParagraph">
    <w:name w:val="List Paragraph"/>
    <w:basedOn w:val="Normal"/>
    <w:uiPriority w:val="34"/>
    <w:qFormat/>
    <w:rsid w:val="000E2E47"/>
    <w:pPr>
      <w:ind w:left="720"/>
      <w:contextualSpacing/>
    </w:pPr>
  </w:style>
  <w:style w:type="character" w:customStyle="1" w:styleId="Heading2Char">
    <w:name w:val="Heading 2 Char"/>
    <w:basedOn w:val="DefaultParagraphFont"/>
    <w:link w:val="Heading2"/>
    <w:uiPriority w:val="9"/>
    <w:rsid w:val="003E0B59"/>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215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7586">
      <w:bodyDiv w:val="1"/>
      <w:marLeft w:val="0"/>
      <w:marRight w:val="0"/>
      <w:marTop w:val="0"/>
      <w:marBottom w:val="0"/>
      <w:divBdr>
        <w:top w:val="none" w:sz="0" w:space="0" w:color="auto"/>
        <w:left w:val="none" w:sz="0" w:space="0" w:color="auto"/>
        <w:bottom w:val="none" w:sz="0" w:space="0" w:color="auto"/>
        <w:right w:val="none" w:sz="0" w:space="0" w:color="auto"/>
      </w:divBdr>
    </w:div>
    <w:div w:id="1545289493">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vat-charities/what-qualifies-for-relief" TargetMode="External"/><Relationship Id="rId13" Type="http://schemas.openxmlformats.org/officeDocument/2006/relationships/hyperlink" Target="https://www.hrballiance.org.uk/news/roving-reporter/heated-pew-cushions/" TargetMode="External"/><Relationship Id="rId18" Type="http://schemas.openxmlformats.org/officeDocument/2006/relationships/hyperlink" Target="http://www.bathandwells.org.uk/faith/environment/" TargetMode="External"/><Relationship Id="rId26" Type="http://schemas.openxmlformats.org/officeDocument/2006/relationships/hyperlink" Target="https://churchofengland.us2.list-manage.com/track/click?u=50eac70851c7245ce1ce00c45&amp;id=4f6b9d6a8b&amp;e=031c3688a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hurchofengland.org/resources/churchcare/advice-and-guidance-church-buildings/renewable-energy"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cclesiastical.com/risk-management/church-cold-weather-advice/" TargetMode="External"/><Relationship Id="rId17" Type="http://schemas.openxmlformats.org/officeDocument/2006/relationships/hyperlink" Target="https://www.churchofengland.org/about/policy-and-thinking/our-views/environment-and-climate-change/about-our-environment/energy-footprint-tool" TargetMode="External"/><Relationship Id="rId25" Type="http://schemas.openxmlformats.org/officeDocument/2006/relationships/hyperlink" Target="https://churchofengland.us2.list-manage.com/track/click?u=50eac70851c7245ce1ce00c45&amp;id=ca435ea61b&amp;e=031c3688ae"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reenjourney.org/churches_and_religious_buildings.html" TargetMode="External"/><Relationship Id="rId20" Type="http://schemas.openxmlformats.org/officeDocument/2006/relationships/hyperlink" Target="http://www.churchofengland.org/resources/churchcare/advice-and-guidance-church-buildings/heating" TargetMode="External"/><Relationship Id="rId29" Type="http://schemas.openxmlformats.org/officeDocument/2006/relationships/hyperlink" Target="https://churchofengland.us2.list-manage.com/track/click?u=50eac70851c7245ce1ce00c45&amp;id=68bb2de2ae&amp;e=031c3688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resources/churchcare/advice-and-guidance-church-buildings/energy-efficiency-measures" TargetMode="External"/><Relationship Id="rId24" Type="http://schemas.openxmlformats.org/officeDocument/2006/relationships/hyperlink" Target="https://ecochurch.arocha.org.uk/" TargetMode="External"/><Relationship Id="rId32" Type="http://schemas.openxmlformats.org/officeDocument/2006/relationships/hyperlink" Target="mailto:Email:%20sarah.williams@harris-harris.co.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urchofengland.org/resources/churchcare/advice-and-guidance-church-buildings/heating" TargetMode="External"/><Relationship Id="rId23" Type="http://schemas.openxmlformats.org/officeDocument/2006/relationships/hyperlink" Target="https://historicengland.org.uk/advice/technical-advice/energy-efficiency-and-historic-buildings/" TargetMode="External"/><Relationship Id="rId28" Type="http://schemas.openxmlformats.org/officeDocument/2006/relationships/hyperlink" Target="https://churchofengland.us2.list-manage.com/track/click?u=50eac70851c7245ce1ce00c45&amp;id=d98f1e7541&amp;e=031c3688ae" TargetMode="External"/><Relationship Id="rId36" Type="http://schemas.openxmlformats.org/officeDocument/2006/relationships/footer" Target="footer1.xml"/><Relationship Id="rId10" Type="http://schemas.openxmlformats.org/officeDocument/2006/relationships/hyperlink" Target="https://greenjourney.org/churches_and_religious_buildings.html" TargetMode="External"/><Relationship Id="rId19" Type="http://schemas.openxmlformats.org/officeDocument/2006/relationships/hyperlink" Target="mailto:sara.emmett@bathwells.anglican.org" TargetMode="External"/><Relationship Id="rId31" Type="http://schemas.openxmlformats.org/officeDocument/2006/relationships/hyperlink" Target="mailto:Email:%20sara.emmett@bathwells.anglican.org" TargetMode="External"/><Relationship Id="rId4" Type="http://schemas.openxmlformats.org/officeDocument/2006/relationships/settings" Target="settings.xml"/><Relationship Id="rId9" Type="http://schemas.openxmlformats.org/officeDocument/2006/relationships/hyperlink" Target="https://www.gov.uk/vat-charities/registration" TargetMode="External"/><Relationship Id="rId14" Type="http://schemas.openxmlformats.org/officeDocument/2006/relationships/hyperlink" Target="https://www.ecclesiastical.com/risk-management/safe-use-of-candles/" TargetMode="External"/><Relationship Id="rId22" Type="http://schemas.openxmlformats.org/officeDocument/2006/relationships/hyperlink" Target="http://www.churchofengland.org/about/environment-and-climate-change/net-zero-carbon-routemap" TargetMode="External"/><Relationship Id="rId27" Type="http://schemas.openxmlformats.org/officeDocument/2006/relationships/hyperlink" Target="https://churchofengland.us2.list-manage.com/track/click?u=50eac70851c7245ce1ce00c45&amp;id=1142d87a10&amp;e=031c3688ae" TargetMode="External"/><Relationship Id="rId30" Type="http://schemas.openxmlformats.org/officeDocument/2006/relationships/hyperlink" Target="mailto:Email:%20emma.brown@bathwells.anglican.org"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E4C22"/>
    <w:rsid w:val="00351962"/>
    <w:rsid w:val="00572A17"/>
    <w:rsid w:val="00787AA5"/>
    <w:rsid w:val="00937596"/>
    <w:rsid w:val="00A0001E"/>
    <w:rsid w:val="00AF1792"/>
    <w:rsid w:val="00B06D88"/>
    <w:rsid w:val="00D32659"/>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Rosa Guilfoyle</cp:lastModifiedBy>
  <cp:revision>19</cp:revision>
  <cp:lastPrinted>2022-09-12T13:06:00Z</cp:lastPrinted>
  <dcterms:created xsi:type="dcterms:W3CDTF">2022-09-14T09:11:00Z</dcterms:created>
  <dcterms:modified xsi:type="dcterms:W3CDTF">2022-09-23T15:13:00Z</dcterms:modified>
</cp:coreProperties>
</file>