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w:t>
      </w:r>
      <w:proofErr w:type="gramStart"/>
      <w:r w:rsidRPr="00525E06">
        <w:rPr>
          <w:rFonts w:asciiTheme="minorBidi" w:hAnsiTheme="minorBidi"/>
          <w:sz w:val="19"/>
          <w:szCs w:val="19"/>
        </w:rPr>
        <w:t>i.e.</w:t>
      </w:r>
      <w:proofErr w:type="gramEnd"/>
      <w:r w:rsidRPr="00525E06">
        <w:rPr>
          <w:rFonts w:asciiTheme="minorBidi" w:hAnsiTheme="minorBidi"/>
          <w:sz w:val="19"/>
          <w:szCs w:val="19"/>
        </w:rPr>
        <w:t xml:space="preserv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w:t>
      </w:r>
      <w:proofErr w:type="gramStart"/>
      <w:r w:rsidRPr="00525E06">
        <w:rPr>
          <w:rFonts w:asciiTheme="minorBidi" w:hAnsiTheme="minorBidi"/>
          <w:sz w:val="19"/>
          <w:szCs w:val="19"/>
        </w:rPr>
        <w:t>e.g.</w:t>
      </w:r>
      <w:proofErr w:type="gramEnd"/>
      <w:r w:rsidRPr="00525E06">
        <w:rPr>
          <w:rFonts w:asciiTheme="minorBidi" w:hAnsiTheme="minorBidi"/>
          <w:sz w:val="19"/>
          <w:szCs w:val="19"/>
        </w:rPr>
        <w:t xml:space="preserve">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w:t>
      </w:r>
      <w:proofErr w:type="gramStart"/>
      <w:r w:rsidRPr="00525E06">
        <w:rPr>
          <w:rFonts w:asciiTheme="minorBidi" w:hAnsiTheme="minorBidi"/>
          <w:sz w:val="19"/>
          <w:szCs w:val="19"/>
        </w:rPr>
        <w:t>e.g.</w:t>
      </w:r>
      <w:proofErr w:type="gramEnd"/>
      <w:r w:rsidRPr="00525E06">
        <w:rPr>
          <w:rFonts w:asciiTheme="minorBidi" w:hAnsiTheme="minorBidi"/>
          <w:sz w:val="19"/>
          <w:szCs w:val="19"/>
        </w:rPr>
        <w:t xml:space="preserve">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457CDCA4"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A770A96"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18B37EB0"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2A29BE61"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E7953A6"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2F8ADAED"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5A4BED05"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2DD0B2F5"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A6E283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2F088258"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4EA4FAFD" w:rsidR="004803E1" w:rsidRPr="00144AB4" w:rsidRDefault="00D5045B"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5A324700" w:rsidR="00C84601" w:rsidRPr="00144AB4" w:rsidRDefault="00C84601" w:rsidP="000E4D6C">
            <w:pPr>
              <w:rPr>
                <w:rFonts w:asciiTheme="minorBidi" w:eastAsia="Times New Roman" w:hAnsiTheme="minorBidi"/>
                <w:bCs/>
                <w:sz w:val="20"/>
                <w:szCs w:val="20"/>
                <w:lang w:val="en" w:eastAsia="en-GB"/>
              </w:rPr>
            </w:pPr>
          </w:p>
        </w:tc>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55DABA31" w:rsidR="00596128" w:rsidRPr="00144AB4" w:rsidRDefault="00596128" w:rsidP="000E4D6C">
            <w:pPr>
              <w:rPr>
                <w:rFonts w:asciiTheme="minorBidi" w:eastAsia="Times New Roman" w:hAnsiTheme="minorBidi"/>
                <w:bCs/>
                <w:sz w:val="20"/>
                <w:szCs w:val="20"/>
                <w:lang w:val="en" w:eastAsia="en-GB"/>
              </w:rPr>
            </w:pPr>
          </w:p>
        </w:tc>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325D8EB" w:rsidR="00864272" w:rsidRPr="00144AB4" w:rsidRDefault="00864272" w:rsidP="000E4D6C">
            <w:pPr>
              <w:rPr>
                <w:rFonts w:asciiTheme="minorBidi" w:eastAsia="Times New Roman" w:hAnsiTheme="minorBidi"/>
                <w:bCs/>
                <w:sz w:val="20"/>
                <w:szCs w:val="20"/>
                <w:lang w:val="en" w:eastAsia="en-GB"/>
              </w:rPr>
            </w:pPr>
          </w:p>
        </w:tc>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1DFF9786" w:rsidR="00864272" w:rsidRPr="00144AB4" w:rsidRDefault="00864272" w:rsidP="000E4D6C">
            <w:pPr>
              <w:rPr>
                <w:rFonts w:asciiTheme="minorBidi" w:eastAsia="Times New Roman" w:hAnsiTheme="minorBidi"/>
                <w:bCs/>
                <w:sz w:val="20"/>
                <w:szCs w:val="20"/>
                <w:lang w:val="en" w:eastAsia="en-GB"/>
              </w:rPr>
            </w:pPr>
          </w:p>
        </w:tc>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7164B596" w:rsidR="00864272" w:rsidRPr="00144AB4" w:rsidRDefault="00864272" w:rsidP="000E4D6C">
            <w:pPr>
              <w:rPr>
                <w:rFonts w:asciiTheme="minorBidi" w:eastAsia="Times New Roman" w:hAnsiTheme="minorBidi"/>
                <w:bCs/>
                <w:sz w:val="20"/>
                <w:szCs w:val="20"/>
                <w:lang w:val="en" w:eastAsia="en-GB"/>
              </w:rPr>
            </w:pPr>
          </w:p>
        </w:tc>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3F972764" w:rsidR="00F606BB" w:rsidRPr="00144AB4" w:rsidRDefault="00F606BB" w:rsidP="000E4D6C">
            <w:pPr>
              <w:rPr>
                <w:rFonts w:asciiTheme="minorBidi" w:eastAsia="Times New Roman" w:hAnsiTheme="minorBidi"/>
                <w:bCs/>
                <w:sz w:val="20"/>
                <w:szCs w:val="20"/>
                <w:lang w:val="en" w:eastAsia="en-GB"/>
              </w:rPr>
            </w:pPr>
          </w:p>
        </w:tc>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24CEF063" w:rsidR="00F606BB" w:rsidRPr="00144AB4" w:rsidRDefault="00F606BB" w:rsidP="000E4D6C">
            <w:pPr>
              <w:rPr>
                <w:rFonts w:asciiTheme="minorBidi" w:eastAsia="Times New Roman" w:hAnsiTheme="minorBidi"/>
                <w:bCs/>
                <w:sz w:val="20"/>
                <w:szCs w:val="20"/>
                <w:lang w:val="en" w:eastAsia="en-GB"/>
              </w:rPr>
            </w:pPr>
          </w:p>
        </w:tc>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31E8BD43" w:rsidR="00F606BB" w:rsidRPr="00144AB4" w:rsidRDefault="00F606BB" w:rsidP="000E4D6C">
            <w:pPr>
              <w:rPr>
                <w:rFonts w:asciiTheme="minorBidi" w:eastAsia="Times New Roman" w:hAnsiTheme="minorBidi"/>
                <w:bCs/>
                <w:sz w:val="20"/>
                <w:szCs w:val="20"/>
                <w:lang w:val="en" w:eastAsia="en-GB"/>
              </w:rPr>
            </w:pPr>
          </w:p>
        </w:tc>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48B18F20" w:rsidR="00F606BB" w:rsidRPr="00144AB4" w:rsidRDefault="00F606BB" w:rsidP="000E4D6C">
            <w:pPr>
              <w:rPr>
                <w:rFonts w:asciiTheme="minorBidi" w:eastAsia="Times New Roman" w:hAnsiTheme="minorBidi"/>
                <w:bCs/>
                <w:sz w:val="20"/>
                <w:szCs w:val="20"/>
                <w:lang w:val="en" w:eastAsia="en-GB"/>
              </w:rPr>
            </w:pPr>
          </w:p>
        </w:tc>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5ECCAC05" w:rsidR="00F606BB" w:rsidRPr="00144AB4" w:rsidRDefault="00F606BB" w:rsidP="000E4D6C">
            <w:pPr>
              <w:rPr>
                <w:rFonts w:asciiTheme="minorBidi" w:eastAsia="Times New Roman" w:hAnsiTheme="minorBidi"/>
                <w:bCs/>
                <w:sz w:val="20"/>
                <w:szCs w:val="20"/>
                <w:lang w:val="en" w:eastAsia="en-GB"/>
              </w:rPr>
            </w:pPr>
          </w:p>
        </w:tc>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w:t>
            </w:r>
            <w:proofErr w:type="gramStart"/>
            <w:r w:rsidRPr="00144AB4">
              <w:rPr>
                <w:rFonts w:asciiTheme="minorBidi" w:hAnsiTheme="minorBidi"/>
                <w:sz w:val="20"/>
                <w:szCs w:val="20"/>
              </w:rPr>
              <w:t>i.e.</w:t>
            </w:r>
            <w:proofErr w:type="gramEnd"/>
            <w:r w:rsidRPr="00144AB4">
              <w:rPr>
                <w:rFonts w:asciiTheme="minorBidi" w:hAnsiTheme="minorBidi"/>
                <w:sz w:val="20"/>
                <w:szCs w:val="20"/>
              </w:rPr>
              <w:t xml:space="preserv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6CF01D25" w:rsidR="00F606BB" w:rsidRPr="00144AB4" w:rsidRDefault="00F606BB" w:rsidP="000E4D6C">
            <w:pPr>
              <w:rPr>
                <w:rFonts w:asciiTheme="minorBidi" w:eastAsia="Times New Roman" w:hAnsiTheme="minorBidi"/>
                <w:bCs/>
                <w:sz w:val="20"/>
                <w:szCs w:val="20"/>
                <w:lang w:val="en" w:eastAsia="en-GB"/>
              </w:rPr>
            </w:pPr>
          </w:p>
        </w:tc>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29B12C5"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222BF300" w:rsidR="00ED579D" w:rsidRPr="00144AB4" w:rsidRDefault="00ED579D" w:rsidP="000E4D6C">
            <w:pPr>
              <w:jc w:val="center"/>
              <w:rPr>
                <w:rFonts w:asciiTheme="minorBidi" w:eastAsia="Times New Roman" w:hAnsiTheme="minorBidi"/>
                <w:bCs/>
                <w:sz w:val="20"/>
                <w:szCs w:val="20"/>
                <w:lang w:val="en" w:eastAsia="en-GB"/>
              </w:rPr>
            </w:pPr>
          </w:p>
        </w:tc>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0B15FBE7"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56D8988" w:rsidR="001D104D" w:rsidRPr="00144AB4" w:rsidRDefault="001D104D" w:rsidP="000E4D6C">
            <w:pPr>
              <w:jc w:val="center"/>
              <w:rPr>
                <w:rFonts w:asciiTheme="minorBidi" w:eastAsia="Times New Roman" w:hAnsiTheme="minorBidi"/>
                <w:bCs/>
                <w:sz w:val="20"/>
                <w:szCs w:val="20"/>
                <w:lang w:val="en" w:eastAsia="en-GB"/>
              </w:rPr>
            </w:pPr>
          </w:p>
        </w:tc>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34DA6FE4"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002E0588">
              <w:rPr>
                <w:rFonts w:asciiTheme="minorBidi" w:eastAsia="Times New Roman" w:hAnsiTheme="minorBidi"/>
                <w:b/>
                <w:bCs/>
                <w:sz w:val="20"/>
                <w:szCs w:val="20"/>
                <w:lang w:eastAsia="en-GB"/>
              </w:rPr>
              <w:t>Diocese of Bath and Wells, Safeguarding Team, Flourish House, Wells, BA5 1FD</w:t>
            </w:r>
            <w:r w:rsidRPr="00144AB4">
              <w:rPr>
                <w:rFonts w:asciiTheme="minorBidi" w:eastAsia="Times New Roman" w:hAnsiTheme="minorBidi"/>
                <w:sz w:val="20"/>
                <w:szCs w:val="20"/>
                <w:lang w:eastAsia="en-GB"/>
              </w:rPr>
              <w:t xml:space="preserve"> or via secure email to: </w:t>
            </w:r>
            <w:r w:rsidR="002E0588">
              <w:t xml:space="preserve"> </w:t>
            </w:r>
            <w:r w:rsidR="002E0588" w:rsidRPr="002E0588">
              <w:rPr>
                <w:rFonts w:asciiTheme="minorBidi" w:eastAsia="Times New Roman" w:hAnsiTheme="minorBidi"/>
                <w:b/>
                <w:bCs/>
                <w:sz w:val="20"/>
                <w:szCs w:val="20"/>
                <w:lang w:eastAsia="en-GB"/>
              </w:rPr>
              <w:t>dbs.safeguarding@bathwells.anglican.org</w:t>
            </w:r>
          </w:p>
        </w:tc>
      </w:tr>
    </w:tbl>
    <w:p w14:paraId="6435C387" w14:textId="228263D6"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7F3CDE4F" w14:textId="5D29672C" w:rsidR="00D5045B" w:rsidRDefault="00D5045B" w:rsidP="00E603FF">
      <w:pPr>
        <w:rPr>
          <w:rFonts w:asciiTheme="minorBidi" w:eastAsia="Times New Roman" w:hAnsiTheme="minorBidi"/>
          <w:b/>
          <w:sz w:val="20"/>
          <w:szCs w:val="20"/>
          <w:lang w:val="en" w:eastAsia="en-GB"/>
        </w:rPr>
      </w:pPr>
    </w:p>
    <w:p w14:paraId="1867E12C" w14:textId="643614D2" w:rsidR="00D5045B" w:rsidRDefault="00D5045B" w:rsidP="00E603FF">
      <w:pPr>
        <w:rPr>
          <w:rFonts w:asciiTheme="minorBidi" w:eastAsia="Times New Roman" w:hAnsiTheme="minorBidi"/>
          <w:b/>
          <w:sz w:val="20"/>
          <w:szCs w:val="20"/>
          <w:lang w:val="en" w:eastAsia="en-GB"/>
        </w:rPr>
      </w:pPr>
    </w:p>
    <w:p w14:paraId="09C9B334" w14:textId="19EC8F7C" w:rsidR="00D5045B" w:rsidRDefault="00D5045B" w:rsidP="00E603FF">
      <w:pPr>
        <w:rPr>
          <w:rFonts w:asciiTheme="minorBidi" w:eastAsia="Times New Roman" w:hAnsiTheme="minorBidi"/>
          <w:b/>
          <w:sz w:val="20"/>
          <w:szCs w:val="20"/>
          <w:lang w:val="en" w:eastAsia="en-GB"/>
        </w:rPr>
      </w:pPr>
    </w:p>
    <w:p w14:paraId="2349475D" w14:textId="77777777" w:rsidR="00D5045B" w:rsidRDefault="00D5045B" w:rsidP="00E603FF">
      <w:pPr>
        <w:rPr>
          <w:rFonts w:asciiTheme="minorBidi" w:eastAsia="Times New Roman" w:hAnsiTheme="minorBidi"/>
          <w:b/>
          <w:sz w:val="20"/>
          <w:szCs w:val="20"/>
          <w:lang w:val="en" w:eastAsia="en-GB"/>
        </w:rPr>
      </w:pPr>
    </w:p>
    <w:sectPr w:rsidR="00D5045B" w:rsidSect="00144AB4">
      <w:headerReference w:type="default" r:id="rId9"/>
      <w:footerReference w:type="default" r:id="rId10"/>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7653" w14:textId="77777777" w:rsidR="007B62CA" w:rsidRDefault="007B62CA" w:rsidP="008F4DE7">
      <w:pPr>
        <w:spacing w:after="0" w:line="240" w:lineRule="auto"/>
      </w:pPr>
      <w:r>
        <w:separator/>
      </w:r>
    </w:p>
  </w:endnote>
  <w:endnote w:type="continuationSeparator" w:id="0">
    <w:p w14:paraId="33A646F1" w14:textId="77777777" w:rsidR="007B62CA" w:rsidRDefault="007B62CA" w:rsidP="008F4DE7">
      <w:pPr>
        <w:spacing w:after="0" w:line="240" w:lineRule="auto"/>
      </w:pPr>
      <w:r>
        <w:continuationSeparator/>
      </w:r>
    </w:p>
  </w:endnote>
  <w:endnote w:id="1">
    <w:p w14:paraId="232AA794" w14:textId="77777777" w:rsidR="008F4DE7" w:rsidRPr="00083491" w:rsidRDefault="008F4DE7" w:rsidP="008F4DE7">
      <w:pPr>
        <w:pStyle w:val="EndnoteText"/>
        <w:rPr>
          <w:rFonts w:cs="Calibri"/>
          <w:sz w:val="22"/>
          <w:szCs w:val="22"/>
        </w:rPr>
      </w:pPr>
      <w:r w:rsidRPr="00083491">
        <w:rPr>
          <w:rStyle w:val="EndnoteReference"/>
          <w:rFonts w:cs="Calibri"/>
          <w:sz w:val="22"/>
          <w:szCs w:val="22"/>
        </w:rPr>
        <w:endnoteRef/>
      </w:r>
      <w:r w:rsidRPr="00083491">
        <w:rPr>
          <w:rFonts w:cs="Calibri"/>
          <w:sz w:val="22"/>
          <w:szCs w:val="22"/>
        </w:rPr>
        <w:t xml:space="preserve"> </w:t>
      </w:r>
      <w:hyperlink r:id="rId1" w:history="1">
        <w:r w:rsidRPr="00083491">
          <w:rPr>
            <w:rFonts w:cs="Calibri"/>
            <w:color w:val="0000FF"/>
            <w:sz w:val="22"/>
            <w:szCs w:val="22"/>
            <w:u w:val="single"/>
          </w:rPr>
          <w:t>Eligibility guidance for enhanced DBS checks - GOV.UK (www.gov.uk)</w:t>
        </w:r>
      </w:hyperlink>
      <w:hyperlink r:id="rId2" w:history="1"/>
    </w:p>
    <w:p w14:paraId="366BAC9C" w14:textId="77777777" w:rsidR="008F4DE7" w:rsidRPr="00083491" w:rsidRDefault="008F4DE7" w:rsidP="008F4DE7">
      <w:pPr>
        <w:pStyle w:val="EndnoteText"/>
        <w:rPr>
          <w:rFonts w:cs="Calibri"/>
          <w:sz w:val="22"/>
          <w:szCs w:val="22"/>
        </w:rPr>
      </w:pPr>
    </w:p>
  </w:endnote>
  <w:endnote w:id="2">
    <w:p w14:paraId="5BC9C053" w14:textId="77777777" w:rsidR="008F4DE7" w:rsidRPr="00083491" w:rsidRDefault="008F4DE7" w:rsidP="008F4DE7">
      <w:pPr>
        <w:pStyle w:val="EndnoteText"/>
        <w:rPr>
          <w:rFonts w:cs="Calibri"/>
          <w:sz w:val="22"/>
          <w:szCs w:val="22"/>
        </w:rPr>
      </w:pPr>
      <w:r w:rsidRPr="00083491">
        <w:rPr>
          <w:rStyle w:val="EndnoteReference"/>
          <w:rFonts w:cs="Calibri"/>
          <w:sz w:val="22"/>
          <w:szCs w:val="22"/>
        </w:rPr>
        <w:endnoteRef/>
      </w:r>
      <w:r w:rsidRPr="00083491">
        <w:rPr>
          <w:rFonts w:cs="Calibri"/>
          <w:sz w:val="22"/>
          <w:szCs w:val="22"/>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65E42051" w14:textId="77777777" w:rsidR="008F4DE7" w:rsidRPr="00083491" w:rsidRDefault="008F4DE7" w:rsidP="008F4DE7">
      <w:pPr>
        <w:pStyle w:val="EndnoteText"/>
        <w:rPr>
          <w:rFonts w:cs="Calibri"/>
          <w:sz w:val="22"/>
          <w:szCs w:val="22"/>
        </w:rPr>
      </w:pPr>
    </w:p>
  </w:endnote>
  <w:endnote w:id="3">
    <w:p w14:paraId="7BB8C067" w14:textId="77777777" w:rsidR="008F4DE7" w:rsidRPr="00083491" w:rsidRDefault="008F4DE7" w:rsidP="008F4DE7">
      <w:pPr>
        <w:pStyle w:val="FootnoteText"/>
        <w:rPr>
          <w:rFonts w:cs="Calibri"/>
          <w:sz w:val="22"/>
          <w:szCs w:val="22"/>
          <w:lang w:val="en-GB"/>
        </w:rPr>
      </w:pPr>
      <w:r w:rsidRPr="00083491">
        <w:rPr>
          <w:rStyle w:val="EndnoteReference"/>
          <w:rFonts w:cs="Calibri"/>
          <w:sz w:val="22"/>
          <w:szCs w:val="22"/>
        </w:rPr>
        <w:endnoteRef/>
      </w:r>
      <w:r w:rsidRPr="00083491">
        <w:rPr>
          <w:rFonts w:cs="Calibri"/>
          <w:sz w:val="22"/>
          <w:szCs w:val="22"/>
        </w:rPr>
        <w:t xml:space="preserve"> </w:t>
      </w:r>
      <w:r w:rsidRPr="00083491">
        <w:rPr>
          <w:rFonts w:cs="Calibri"/>
          <w:sz w:val="22"/>
          <w:szCs w:val="22"/>
          <w:lang w:val="en-GB"/>
        </w:rPr>
        <w:t xml:space="preserve">A </w:t>
      </w:r>
      <w:r w:rsidRPr="00083491">
        <w:rPr>
          <w:rFonts w:cs="Calibri"/>
          <w:sz w:val="22"/>
          <w:szCs w:val="22"/>
        </w:rPr>
        <w:t xml:space="preserve">Church Officer is anyone appointed/elected by or on behalf of the Church to a post or role, whether they are ordained or lay, paid or </w:t>
      </w:r>
      <w:r w:rsidRPr="00083491">
        <w:rPr>
          <w:rFonts w:cs="Calibri"/>
          <w:sz w:val="22"/>
          <w:szCs w:val="22"/>
          <w:lang w:val="en-GB"/>
        </w:rPr>
        <w:t>voluntary</w:t>
      </w:r>
      <w:r w:rsidRPr="00083491">
        <w:rPr>
          <w:rFonts w:cs="Calibri"/>
          <w:sz w:val="22"/>
          <w:szCs w:val="22"/>
        </w:rPr>
        <w:t>.</w:t>
      </w:r>
    </w:p>
    <w:p w14:paraId="79BA2EB8" w14:textId="77777777" w:rsidR="008F4DE7" w:rsidRPr="00083491" w:rsidRDefault="008F4DE7" w:rsidP="008F4DE7">
      <w:pPr>
        <w:pStyle w:val="EndnoteText"/>
        <w:rPr>
          <w:rFonts w:cs="Calibri"/>
          <w:sz w:val="22"/>
          <w:szCs w:val="22"/>
        </w:rPr>
      </w:pPr>
    </w:p>
  </w:endnote>
  <w:endnote w:id="4">
    <w:p w14:paraId="769F3A0F" w14:textId="77777777" w:rsidR="008F4DE7" w:rsidRPr="00083491" w:rsidRDefault="008F4DE7" w:rsidP="008F4DE7">
      <w:pPr>
        <w:pStyle w:val="EndnoteText"/>
        <w:rPr>
          <w:rStyle w:val="Hyperlink"/>
          <w:rFonts w:cs="Calibri"/>
          <w:sz w:val="22"/>
          <w:szCs w:val="22"/>
        </w:rPr>
      </w:pPr>
      <w:r w:rsidRPr="00083491">
        <w:rPr>
          <w:rStyle w:val="EndnoteReference"/>
          <w:rFonts w:cs="Calibri"/>
          <w:sz w:val="22"/>
          <w:szCs w:val="22"/>
        </w:rPr>
        <w:endnoteRef/>
      </w:r>
      <w:r w:rsidRPr="00083491">
        <w:rPr>
          <w:rFonts w:cs="Calibri"/>
          <w:sz w:val="22"/>
          <w:szCs w:val="22"/>
        </w:rPr>
        <w:t xml:space="preserve"> Please note that the ‘rehabilitation periods’ (</w:t>
      </w:r>
      <w:proofErr w:type="gramStart"/>
      <w:r w:rsidRPr="00083491">
        <w:rPr>
          <w:rFonts w:cs="Calibri"/>
          <w:sz w:val="22"/>
          <w:szCs w:val="22"/>
        </w:rPr>
        <w:t>i.e.</w:t>
      </w:r>
      <w:proofErr w:type="gramEnd"/>
      <w:r w:rsidRPr="00083491">
        <w:rPr>
          <w:rFonts w:cs="Calibri"/>
          <w:sz w:val="22"/>
          <w:szCs w:val="22"/>
        </w:rPr>
        <w:t xml:space="preserv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083491">
          <w:rPr>
            <w:rStyle w:val="Hyperlink"/>
            <w:rFonts w:cs="Calibri"/>
            <w:sz w:val="22"/>
            <w:szCs w:val="22"/>
          </w:rPr>
          <w:t>http://hub.unlock.org.uk/knowledgebase/spent-now-brief-guide-changes-roa/</w:t>
        </w:r>
      </w:hyperlink>
    </w:p>
    <w:p w14:paraId="55833CF8" w14:textId="77777777" w:rsidR="008F4DE7" w:rsidRPr="00083491" w:rsidRDefault="008F4DE7" w:rsidP="008F4DE7">
      <w:pPr>
        <w:pStyle w:val="EndnoteText"/>
        <w:rPr>
          <w:rFonts w:cs="Calibri"/>
          <w:sz w:val="22"/>
          <w:szCs w:val="22"/>
          <w:lang w:val="en-US"/>
        </w:rPr>
      </w:pPr>
    </w:p>
  </w:endnote>
  <w:endnote w:id="5">
    <w:p w14:paraId="26C6E91C" w14:textId="77777777" w:rsidR="008F4DE7" w:rsidRPr="00083491" w:rsidRDefault="008F4DE7" w:rsidP="008F4DE7">
      <w:pPr>
        <w:pStyle w:val="EndnoteText"/>
        <w:rPr>
          <w:rFonts w:cs="Calibri"/>
          <w:sz w:val="22"/>
          <w:szCs w:val="22"/>
        </w:rPr>
      </w:pPr>
      <w:r w:rsidRPr="00083491">
        <w:rPr>
          <w:rStyle w:val="EndnoteReference"/>
          <w:rFonts w:cs="Calibri"/>
          <w:sz w:val="22"/>
          <w:szCs w:val="22"/>
        </w:rPr>
        <w:endnoteRef/>
      </w:r>
      <w:r w:rsidRPr="00083491">
        <w:rPr>
          <w:rFonts w:cs="Calibri"/>
          <w:sz w:val="22"/>
          <w:szCs w:val="22"/>
        </w:rPr>
        <w:t xml:space="preserve"> The Rehabilitation of Offenders Act 1974 (Exceptions) Order 1975 (as amended in 2013 and 2020</w:t>
      </w:r>
      <w:proofErr w:type="gramStart"/>
      <w:r w:rsidRPr="00083491">
        <w:rPr>
          <w:rFonts w:cs="Calibri"/>
          <w:sz w:val="22"/>
          <w:szCs w:val="22"/>
        </w:rPr>
        <w:t>)  provides</w:t>
      </w:r>
      <w:proofErr w:type="gramEnd"/>
      <w:r w:rsidRPr="00083491">
        <w:rPr>
          <w:rFonts w:cs="Calibri"/>
          <w:sz w:val="22"/>
          <w:szCs w:val="22"/>
        </w:rPr>
        <w:t xml:space="preserve">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Pr="00083491" w:rsidRDefault="008F4DE7" w:rsidP="008F4DE7">
      <w:pPr>
        <w:pStyle w:val="EndnoteText"/>
        <w:rPr>
          <w:rFonts w:cs="Calibri"/>
          <w:sz w:val="22"/>
          <w:szCs w:val="22"/>
        </w:rPr>
      </w:pPr>
      <w:r w:rsidRPr="00083491">
        <w:rPr>
          <w:rFonts w:cs="Calibri"/>
          <w:sz w:val="22"/>
          <w:szCs w:val="22"/>
        </w:rPr>
        <w:t>Convictions:-</w:t>
      </w:r>
      <w:r w:rsidR="003F02BF" w:rsidRPr="00083491">
        <w:rPr>
          <w:rFonts w:cs="Calibri"/>
          <w:sz w:val="22"/>
          <w:szCs w:val="22"/>
        </w:rPr>
        <w:t xml:space="preserve"> </w:t>
      </w:r>
      <w:r w:rsidRPr="00083491">
        <w:rPr>
          <w:rFonts w:cs="Calibri"/>
          <w:sz w:val="22"/>
          <w:szCs w:val="22"/>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083491">
        <w:rPr>
          <w:rFonts w:cs="Calibri"/>
          <w:b/>
          <w:sz w:val="22"/>
          <w:szCs w:val="22"/>
        </w:rPr>
        <w:t xml:space="preserve">Please note that a conviction must comply with (a), (b) and (c) </w:t>
      </w:r>
      <w:proofErr w:type="gramStart"/>
      <w:r w:rsidRPr="00083491">
        <w:rPr>
          <w:rFonts w:cs="Calibri"/>
          <w:b/>
          <w:sz w:val="22"/>
          <w:szCs w:val="22"/>
        </w:rPr>
        <w:t>in order to</w:t>
      </w:r>
      <w:proofErr w:type="gramEnd"/>
      <w:r w:rsidRPr="00083491">
        <w:rPr>
          <w:rFonts w:cs="Calibri"/>
          <w:b/>
          <w:sz w:val="22"/>
          <w:szCs w:val="22"/>
        </w:rPr>
        <w:t xml:space="preserve"> be filtered</w:t>
      </w:r>
      <w:r w:rsidRPr="00083491">
        <w:rPr>
          <w:rFonts w:cs="Calibri"/>
          <w:sz w:val="22"/>
          <w:szCs w:val="22"/>
        </w:rPr>
        <w:t xml:space="preserve">. </w:t>
      </w:r>
    </w:p>
    <w:p w14:paraId="56C7E5CD" w14:textId="241D4D03" w:rsidR="008F4DE7" w:rsidRPr="00083491" w:rsidRDefault="008F4DE7" w:rsidP="008F4DE7">
      <w:pPr>
        <w:pStyle w:val="EndnoteText"/>
        <w:rPr>
          <w:rFonts w:cs="Calibri"/>
          <w:sz w:val="22"/>
          <w:szCs w:val="22"/>
        </w:rPr>
      </w:pPr>
      <w:r w:rsidRPr="00083491">
        <w:rPr>
          <w:rFonts w:cs="Calibri"/>
          <w:sz w:val="22"/>
          <w:szCs w:val="22"/>
        </w:rPr>
        <w:t>Cautions:-</w:t>
      </w:r>
      <w:r w:rsidR="003F02BF" w:rsidRPr="00083491">
        <w:rPr>
          <w:rFonts w:cs="Calibri"/>
          <w:sz w:val="22"/>
          <w:szCs w:val="22"/>
        </w:rPr>
        <w:t xml:space="preserve">  </w:t>
      </w:r>
      <w:r w:rsidRPr="00083491">
        <w:rPr>
          <w:rFonts w:cs="Calibri"/>
          <w:sz w:val="22"/>
          <w:szCs w:val="22"/>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083491">
        <w:rPr>
          <w:rFonts w:cs="Calibri"/>
          <w:b/>
          <w:bCs/>
          <w:sz w:val="22"/>
          <w:szCs w:val="22"/>
        </w:rPr>
        <w:t>Please note that a caution etc. must comply with (a) and (b) in order to be filtered.</w:t>
      </w:r>
    </w:p>
    <w:p w14:paraId="4DC7C9D4" w14:textId="77777777" w:rsidR="008F4DE7" w:rsidRPr="00083491" w:rsidRDefault="008F4DE7" w:rsidP="008F4DE7">
      <w:pPr>
        <w:pStyle w:val="EndnoteText"/>
        <w:rPr>
          <w:rStyle w:val="Hyperlink"/>
          <w:rFonts w:cs="Calibri"/>
          <w:sz w:val="22"/>
          <w:szCs w:val="22"/>
        </w:rPr>
      </w:pPr>
      <w:r w:rsidRPr="00083491">
        <w:rPr>
          <w:rFonts w:cs="Calibri"/>
          <w:sz w:val="22"/>
          <w:szCs w:val="22"/>
        </w:rPr>
        <w:t xml:space="preserve">Further guidance is provided by the DBS and can be found at </w:t>
      </w:r>
      <w:hyperlink r:id="rId4" w:history="1">
        <w:r w:rsidRPr="00083491">
          <w:rPr>
            <w:rStyle w:val="Hyperlink"/>
            <w:rFonts w:cs="Calibri"/>
            <w:sz w:val="22"/>
            <w:szCs w:val="22"/>
          </w:rPr>
          <w:t>https://www.gov.uk/government/publications/dbs-filtering-guidance/dbs-filtering-guide</w:t>
        </w:r>
      </w:hyperlink>
    </w:p>
    <w:p w14:paraId="0496BA7D" w14:textId="77777777" w:rsidR="008F4DE7" w:rsidRPr="00083491" w:rsidRDefault="008F4DE7" w:rsidP="008F4DE7">
      <w:pPr>
        <w:pStyle w:val="EndnoteText"/>
        <w:rPr>
          <w:rFonts w:cs="Calibri"/>
          <w:sz w:val="22"/>
          <w:szCs w:val="22"/>
          <w:lang w:val="en-US"/>
        </w:rPr>
      </w:pPr>
    </w:p>
  </w:endnote>
  <w:endnote w:id="6">
    <w:p w14:paraId="257CF32D" w14:textId="77777777" w:rsidR="008F4DE7" w:rsidRPr="00083491" w:rsidRDefault="008F4DE7" w:rsidP="008F4DE7">
      <w:pPr>
        <w:pStyle w:val="EndnoteText"/>
        <w:rPr>
          <w:rFonts w:cs="Calibri"/>
          <w:sz w:val="22"/>
          <w:szCs w:val="22"/>
        </w:rPr>
      </w:pPr>
      <w:r w:rsidRPr="00083491">
        <w:rPr>
          <w:rStyle w:val="EndnoteReference"/>
          <w:rFonts w:cs="Calibri"/>
          <w:sz w:val="22"/>
          <w:szCs w:val="22"/>
        </w:rPr>
        <w:endnoteRef/>
      </w:r>
      <w:r w:rsidRPr="00083491">
        <w:rPr>
          <w:rFonts w:cs="Calibri"/>
          <w:sz w:val="22"/>
          <w:szCs w:val="22"/>
        </w:rPr>
        <w:t xml:space="preserve"> </w:t>
      </w:r>
      <w:hyperlink r:id="rId5" w:history="1">
        <w:r w:rsidRPr="00083491">
          <w:rPr>
            <w:rStyle w:val="Hyperlink"/>
            <w:rFonts w:cs="Calibri"/>
            <w:sz w:val="22"/>
            <w:szCs w:val="22"/>
          </w:rPr>
          <w:t>https://www.nacro.org.uk/</w:t>
        </w:r>
      </w:hyperlink>
      <w:r w:rsidRPr="00083491">
        <w:rPr>
          <w:rStyle w:val="Hyperlink"/>
          <w:rFonts w:cs="Calibri"/>
          <w:sz w:val="22"/>
          <w:szCs w:val="22"/>
        </w:rPr>
        <w:t xml:space="preserve">  </w:t>
      </w:r>
      <w:r w:rsidRPr="00083491">
        <w:rPr>
          <w:rFonts w:cs="Calibri"/>
          <w:sz w:val="22"/>
          <w:szCs w:val="22"/>
        </w:rPr>
        <w:t xml:space="preserve">   </w:t>
      </w:r>
      <w:hyperlink r:id="rId6" w:history="1">
        <w:r w:rsidRPr="00083491">
          <w:rPr>
            <w:rStyle w:val="Hyperlink"/>
            <w:rFonts w:cs="Calibri"/>
            <w:sz w:val="22"/>
            <w:szCs w:val="22"/>
          </w:rPr>
          <w:t>https://unlock.org.uk/</w:t>
        </w:r>
      </w:hyperlink>
    </w:p>
    <w:p w14:paraId="4589CDCE" w14:textId="77777777" w:rsidR="008F4DE7" w:rsidRPr="00083491" w:rsidRDefault="008F4DE7" w:rsidP="008F4DE7">
      <w:pPr>
        <w:pStyle w:val="EndnoteText"/>
        <w:rPr>
          <w:rFonts w:cs="Calibri"/>
          <w:sz w:val="22"/>
          <w:szCs w:val="22"/>
          <w:lang w:val="en-US"/>
        </w:rPr>
      </w:pPr>
    </w:p>
  </w:endnote>
  <w:endnote w:id="7">
    <w:p w14:paraId="52A9241D" w14:textId="77777777" w:rsidR="008F4DE7" w:rsidRPr="00083491" w:rsidRDefault="008F4DE7" w:rsidP="008F4DE7">
      <w:pPr>
        <w:pStyle w:val="EndnoteText"/>
        <w:rPr>
          <w:rFonts w:cs="Calibri"/>
          <w:sz w:val="22"/>
          <w:szCs w:val="22"/>
        </w:rPr>
      </w:pPr>
      <w:r w:rsidRPr="00083491">
        <w:rPr>
          <w:rStyle w:val="EndnoteReference"/>
          <w:rFonts w:cs="Calibri"/>
          <w:sz w:val="22"/>
          <w:szCs w:val="22"/>
        </w:rPr>
        <w:endnoteRef/>
      </w:r>
      <w:r w:rsidRPr="00083491">
        <w:rPr>
          <w:rFonts w:cs="Calibri"/>
          <w:sz w:val="22"/>
          <w:szCs w:val="22"/>
        </w:rPr>
        <w:t xml:space="preserve"> </w:t>
      </w:r>
      <w:hyperlink r:id="rId7" w:history="1">
        <w:r w:rsidRPr="00083491">
          <w:rPr>
            <w:rFonts w:cs="Calibri"/>
            <w:color w:val="0000FF"/>
            <w:sz w:val="22"/>
            <w:szCs w:val="22"/>
            <w:u w:val="single"/>
          </w:rPr>
          <w:t>DBS sample policy on the recruitment of ex-offenders - GOV.UK (www.gov.uk)</w:t>
        </w:r>
      </w:hyperlink>
    </w:p>
    <w:p w14:paraId="3DDB42EE" w14:textId="77777777" w:rsidR="008F4DE7" w:rsidRPr="00083491" w:rsidRDefault="008F4DE7" w:rsidP="008F4DE7">
      <w:pPr>
        <w:pStyle w:val="EndnoteText"/>
        <w:rPr>
          <w:rFonts w:cs="Calibri"/>
          <w:sz w:val="22"/>
          <w:szCs w:val="22"/>
          <w:lang w:val="en-US"/>
        </w:rPr>
      </w:pPr>
    </w:p>
  </w:endnote>
  <w:endnote w:id="8">
    <w:p w14:paraId="3E0504B2" w14:textId="77777777" w:rsidR="00EB7E63" w:rsidRPr="00083491" w:rsidRDefault="00EB7E63" w:rsidP="009767DA">
      <w:pPr>
        <w:pStyle w:val="EndnoteText"/>
        <w:rPr>
          <w:rFonts w:cs="Calibri"/>
          <w:sz w:val="22"/>
          <w:szCs w:val="22"/>
        </w:rPr>
      </w:pPr>
      <w:r w:rsidRPr="00083491">
        <w:rPr>
          <w:rStyle w:val="EndnoteReference"/>
          <w:rFonts w:cs="Calibri"/>
          <w:sz w:val="22"/>
          <w:szCs w:val="22"/>
        </w:rPr>
        <w:endnoteRef/>
      </w:r>
      <w:r w:rsidRPr="00083491">
        <w:rPr>
          <w:rFonts w:cs="Calibri"/>
          <w:sz w:val="22"/>
          <w:szCs w:val="22"/>
        </w:rPr>
        <w:t xml:space="preserve"> </w:t>
      </w:r>
      <w:hyperlink r:id="rId8" w:history="1">
        <w:r w:rsidRPr="00083491">
          <w:rPr>
            <w:rFonts w:cs="Calibri"/>
            <w:color w:val="0000FF"/>
            <w:sz w:val="22"/>
            <w:szCs w:val="22"/>
            <w:u w:val="single"/>
          </w:rPr>
          <w:t>Home-based position definition and guidance - GOV.UK (www.gov.uk)</w:t>
        </w:r>
      </w:hyperlink>
    </w:p>
    <w:p w14:paraId="6191FBB3" w14:textId="77777777" w:rsidR="00EB7E63" w:rsidRPr="00083491" w:rsidRDefault="00EB7E63" w:rsidP="009767DA">
      <w:pPr>
        <w:pStyle w:val="EndnoteText"/>
        <w:rPr>
          <w:rFonts w:cs="Calibri"/>
          <w:sz w:val="22"/>
          <w:szCs w:val="22"/>
        </w:rPr>
      </w:pPr>
    </w:p>
  </w:endnote>
  <w:endnote w:id="9">
    <w:p w14:paraId="359C0286" w14:textId="77777777" w:rsidR="006F6CA7" w:rsidRPr="00083491" w:rsidRDefault="006F6CA7" w:rsidP="006F6CA7">
      <w:pPr>
        <w:pStyle w:val="EndnoteText"/>
        <w:rPr>
          <w:rFonts w:cs="Calibri"/>
          <w:sz w:val="22"/>
          <w:szCs w:val="22"/>
        </w:rPr>
      </w:pPr>
      <w:r w:rsidRPr="00083491">
        <w:rPr>
          <w:rStyle w:val="EndnoteReference"/>
          <w:rFonts w:cs="Calibri"/>
          <w:sz w:val="22"/>
          <w:szCs w:val="22"/>
        </w:rPr>
        <w:endnoteRef/>
      </w:r>
      <w:r w:rsidRPr="00083491">
        <w:rPr>
          <w:rFonts w:cs="Calibri"/>
          <w:sz w:val="22"/>
          <w:szCs w:val="22"/>
        </w:rPr>
        <w:t xml:space="preserve"> Please inform relevant members of your household that you have included their details on this form (if applicable) and give them a copy of the Privacy Notice.</w:t>
      </w:r>
    </w:p>
    <w:p w14:paraId="3D19AEAA" w14:textId="77777777" w:rsidR="006F6CA7" w:rsidRPr="00083491" w:rsidRDefault="006F6CA7" w:rsidP="006F6CA7">
      <w:pPr>
        <w:pStyle w:val="EndnoteText"/>
        <w:rPr>
          <w:rFonts w:cs="Calibri"/>
          <w:sz w:val="22"/>
          <w:szCs w:val="22"/>
        </w:rPr>
      </w:pPr>
    </w:p>
  </w:endnote>
  <w:endnote w:id="10">
    <w:p w14:paraId="1EC377C0" w14:textId="77777777" w:rsidR="004A26AA" w:rsidRPr="00083491" w:rsidRDefault="004A26AA" w:rsidP="001A1674">
      <w:pPr>
        <w:pStyle w:val="EndnoteText"/>
        <w:rPr>
          <w:rFonts w:cs="Calibri"/>
          <w:sz w:val="22"/>
          <w:szCs w:val="22"/>
        </w:rPr>
      </w:pPr>
      <w:r w:rsidRPr="00083491">
        <w:rPr>
          <w:rStyle w:val="EndnoteReference"/>
          <w:rFonts w:cs="Calibri"/>
          <w:sz w:val="22"/>
          <w:szCs w:val="22"/>
        </w:rPr>
        <w:endnoteRef/>
      </w:r>
      <w:r w:rsidRPr="00083491">
        <w:rPr>
          <w:rFonts w:cs="Calibri"/>
          <w:sz w:val="22"/>
          <w:szCs w:val="22"/>
        </w:rPr>
        <w:t xml:space="preserve"> </w:t>
      </w:r>
      <w:hyperlink r:id="rId9" w:history="1">
        <w:r w:rsidRPr="00083491">
          <w:rPr>
            <w:rFonts w:cs="Calibri"/>
            <w:color w:val="0000FF"/>
            <w:sz w:val="22"/>
            <w:szCs w:val="22"/>
            <w:u w:val="single"/>
          </w:rPr>
          <w:t>Keeping children safe in education - GOV.UK (www.gov.uk)</w:t>
        </w:r>
      </w:hyperlink>
    </w:p>
    <w:p w14:paraId="4BD5C589" w14:textId="77777777" w:rsidR="004A26AA" w:rsidRPr="00083491" w:rsidRDefault="004A26AA" w:rsidP="001A1674">
      <w:pPr>
        <w:pStyle w:val="EndnoteText"/>
        <w:rPr>
          <w:rFonts w:cs="Calibri"/>
          <w:sz w:val="22"/>
          <w:szCs w:val="22"/>
        </w:rPr>
      </w:pPr>
    </w:p>
  </w:endnote>
  <w:endnote w:id="11">
    <w:p w14:paraId="5D9B390C" w14:textId="77777777" w:rsidR="009C7C63" w:rsidRPr="00083491" w:rsidRDefault="009C7C63" w:rsidP="009C7C63">
      <w:pPr>
        <w:pStyle w:val="EndnoteText"/>
        <w:rPr>
          <w:rFonts w:cs="Calibri"/>
          <w:sz w:val="22"/>
          <w:szCs w:val="22"/>
        </w:rPr>
      </w:pPr>
      <w:r w:rsidRPr="00083491">
        <w:rPr>
          <w:rStyle w:val="EndnoteReference"/>
          <w:rFonts w:cs="Calibri"/>
          <w:sz w:val="22"/>
          <w:szCs w:val="22"/>
        </w:rPr>
        <w:endnoteRef/>
      </w:r>
      <w:r w:rsidRPr="00083491">
        <w:rPr>
          <w:rFonts w:cs="Calibri"/>
          <w:sz w:val="22"/>
          <w:szCs w:val="22"/>
        </w:rPr>
        <w:t xml:space="preserve"> </w:t>
      </w:r>
      <w:hyperlink r:id="rId10" w:history="1">
        <w:r w:rsidRPr="00083491">
          <w:rPr>
            <w:rFonts w:cs="Calibri"/>
            <w:color w:val="0000FF"/>
            <w:sz w:val="22"/>
            <w:szCs w:val="22"/>
            <w:u w:val="single"/>
          </w:rPr>
          <w:t>New disclosure and barring services - GOV.UK (www.gov.uk)</w:t>
        </w:r>
      </w:hyperlink>
    </w:p>
    <w:p w14:paraId="26E858CD" w14:textId="77777777" w:rsidR="009C7C63" w:rsidRPr="00083491" w:rsidRDefault="009C7C63" w:rsidP="009C7C63">
      <w:pPr>
        <w:pStyle w:val="EndnoteText"/>
        <w:rPr>
          <w:rFonts w:cs="Calibri"/>
          <w:sz w:val="22"/>
          <w:szCs w:val="22"/>
        </w:rPr>
      </w:pPr>
    </w:p>
  </w:endnote>
  <w:endnote w:id="12">
    <w:p w14:paraId="3700B519" w14:textId="3FED65DB" w:rsidR="007823EE" w:rsidRPr="00083491" w:rsidRDefault="00DB0E3F" w:rsidP="00F23833">
      <w:pPr>
        <w:pStyle w:val="EndnoteText"/>
        <w:rPr>
          <w:rFonts w:cs="Calibri"/>
          <w:sz w:val="22"/>
          <w:szCs w:val="22"/>
        </w:rPr>
      </w:pPr>
      <w:r w:rsidRPr="00083491">
        <w:rPr>
          <w:rStyle w:val="EndnoteReference"/>
          <w:rFonts w:cs="Calibri"/>
          <w:sz w:val="22"/>
          <w:szCs w:val="22"/>
        </w:rPr>
        <w:endnoteRef/>
      </w:r>
      <w:r w:rsidRPr="00083491">
        <w:rPr>
          <w:rFonts w:cs="Calibri"/>
          <w:sz w:val="22"/>
          <w:szCs w:val="22"/>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w:t>
      </w:r>
      <w:proofErr w:type="gramStart"/>
      <w:r w:rsidRPr="00083491">
        <w:rPr>
          <w:rFonts w:cs="Calibri"/>
          <w:sz w:val="22"/>
          <w:szCs w:val="22"/>
        </w:rPr>
        <w:t>responsibility</w:t>
      </w:r>
      <w:proofErr w:type="gramEnd"/>
      <w:r w:rsidRPr="00083491">
        <w:rPr>
          <w:rFonts w:cs="Calibri"/>
          <w:sz w:val="22"/>
          <w:szCs w:val="22"/>
        </w:rPr>
        <w:t xml:space="preserve"> or authority, where he/she was trusted by others. It also includes domestic abuse.</w:t>
      </w:r>
    </w:p>
    <w:p w14:paraId="13609757" w14:textId="2D9DA448" w:rsidR="00083491" w:rsidRDefault="00083491" w:rsidP="00083491">
      <w:pPr>
        <w:jc w:val="center"/>
        <w:rPr>
          <w:rFonts w:ascii="Calibri" w:hAnsi="Calibri" w:cs="Calibri"/>
          <w:b/>
          <w:bCs/>
          <w:color w:val="000000"/>
          <w:highlight w:val="yellow"/>
        </w:rPr>
      </w:pPr>
    </w:p>
    <w:p w14:paraId="2011E55E" w14:textId="0A7AFA6D" w:rsidR="00083491" w:rsidRPr="00083491" w:rsidRDefault="00083491" w:rsidP="00083491">
      <w:pPr>
        <w:rPr>
          <w:rFonts w:ascii="Cambria" w:hAnsi="Cambria" w:cs="Calibri"/>
          <w:b/>
          <w:bCs/>
          <w:color w:val="000000"/>
          <w:sz w:val="40"/>
          <w:szCs w:val="40"/>
          <w:highlight w:val="yellow"/>
        </w:rPr>
      </w:pPr>
      <w:r w:rsidRPr="00083491">
        <w:rPr>
          <w:rFonts w:ascii="Cambria" w:hAnsi="Cambria" w:cs="Calibri"/>
          <w:b/>
          <w:bCs/>
          <w:color w:val="000000"/>
          <w:sz w:val="40"/>
          <w:szCs w:val="40"/>
        </w:rPr>
        <w:t xml:space="preserve">Privacy Notice  </w:t>
      </w:r>
    </w:p>
    <w:p w14:paraId="7B9A9FF2" w14:textId="77777777" w:rsidR="00083491" w:rsidRPr="00083491" w:rsidRDefault="00083491" w:rsidP="00083491">
      <w:pPr>
        <w:spacing w:line="276" w:lineRule="auto"/>
        <w:rPr>
          <w:rFonts w:ascii="Calibri" w:hAnsi="Calibri" w:cs="Calibri"/>
        </w:rPr>
      </w:pPr>
      <w:r w:rsidRPr="00083491">
        <w:rPr>
          <w:rFonts w:ascii="Calibri" w:hAnsi="Calibri" w:cs="Calibri"/>
        </w:rPr>
        <w:t>This notice explains how the information you supply in your Church of England Confidential Declaration Form is used and your rights with respect to that data, as required by th</w:t>
      </w:r>
      <w:r w:rsidRPr="00083491">
        <w:rPr>
          <w:rFonts w:ascii="Calibri" w:hAnsi="Calibri" w:cs="Calibri"/>
          <w:color w:val="000000"/>
        </w:rPr>
        <w:t xml:space="preserve">e UK GDPR and the Data Protection Act 2018, (the “DPA 2018”). </w:t>
      </w:r>
    </w:p>
    <w:p w14:paraId="75F701B8" w14:textId="77777777" w:rsidR="00083491" w:rsidRPr="00083491" w:rsidRDefault="00083491" w:rsidP="00083491">
      <w:pPr>
        <w:shd w:val="clear" w:color="auto" w:fill="FFFFFF"/>
        <w:spacing w:before="120" w:after="120"/>
        <w:rPr>
          <w:rFonts w:ascii="Calibri" w:eastAsia="Times New Roman" w:hAnsi="Calibri" w:cs="Calibri"/>
          <w:b/>
          <w:lang w:val="en" w:eastAsia="en-GB"/>
        </w:rPr>
      </w:pPr>
      <w:r w:rsidRPr="00083491">
        <w:rPr>
          <w:rFonts w:ascii="Calibri" w:eastAsia="Times New Roman" w:hAnsi="Calibri" w:cs="Calibri"/>
          <w:b/>
          <w:lang w:val="en" w:eastAsia="en-GB"/>
        </w:rPr>
        <w:t>Data controller</w:t>
      </w:r>
    </w:p>
    <w:p w14:paraId="2009E4F5" w14:textId="77777777" w:rsidR="00083491" w:rsidRPr="00083491" w:rsidRDefault="00083491" w:rsidP="00083491">
      <w:pPr>
        <w:rPr>
          <w:rFonts w:ascii="Calibri" w:eastAsia="MS Mincho" w:hAnsi="Calibri" w:cs="Calibri"/>
        </w:rPr>
      </w:pPr>
      <w:r w:rsidRPr="00083491">
        <w:rPr>
          <w:rFonts w:ascii="Calibri" w:eastAsia="MS Mincho" w:hAnsi="Calibri" w:cs="Calibri"/>
        </w:rPr>
        <w:t xml:space="preserve">The data controller is: </w:t>
      </w:r>
    </w:p>
    <w:p w14:paraId="681C8A59" w14:textId="77777777" w:rsidR="00083491" w:rsidRPr="00083491" w:rsidRDefault="00083491" w:rsidP="00083491">
      <w:pPr>
        <w:rPr>
          <w:rFonts w:ascii="Calibri" w:eastAsia="MS Mincho" w:hAnsi="Calibri" w:cs="Calibri"/>
        </w:rPr>
      </w:pPr>
      <w:r w:rsidRPr="00083491">
        <w:rPr>
          <w:rFonts w:ascii="Calibri" w:eastAsia="MS Mincho" w:hAnsi="Calibri" w:cs="Calibri"/>
          <w:b/>
          <w:bCs/>
        </w:rPr>
        <w:t>NAME:</w:t>
      </w:r>
      <w:r w:rsidRPr="00083491">
        <w:rPr>
          <w:rFonts w:ascii="Calibri" w:eastAsia="MS Mincho" w:hAnsi="Calibri" w:cs="Calibri"/>
          <w:b/>
          <w:bCs/>
        </w:rPr>
        <w:tab/>
      </w:r>
      <w:r w:rsidRPr="00083491">
        <w:rPr>
          <w:rFonts w:ascii="Calibri" w:eastAsia="MS Mincho" w:hAnsi="Calibri" w:cs="Calibri"/>
          <w:b/>
          <w:bCs/>
        </w:rPr>
        <w:tab/>
      </w:r>
      <w:r w:rsidRPr="00083491">
        <w:rPr>
          <w:rFonts w:ascii="Calibri" w:eastAsia="MS Mincho" w:hAnsi="Calibri" w:cs="Calibri"/>
        </w:rPr>
        <w:t xml:space="preserve"> </w:t>
      </w:r>
      <w:sdt>
        <w:sdtPr>
          <w:rPr>
            <w:rFonts w:ascii="Calibri" w:eastAsia="MS Mincho" w:hAnsi="Calibri" w:cs="Calibri"/>
          </w:rPr>
          <w:id w:val="990902141"/>
          <w:placeholder>
            <w:docPart w:val="02C4A28A851444409197F5F50E39FCDF"/>
          </w:placeholder>
          <w:text/>
        </w:sdtPr>
        <w:sdtEndPr/>
        <w:sdtContent>
          <w:r w:rsidRPr="00083491">
            <w:rPr>
              <w:rFonts w:ascii="Calibri" w:eastAsia="MS Mincho" w:hAnsi="Calibri" w:cs="Calibri"/>
            </w:rPr>
            <w:t>Leonie Jones, Safeguarding Coordinator</w:t>
          </w:r>
        </w:sdtContent>
      </w:sdt>
    </w:p>
    <w:p w14:paraId="29F457B8" w14:textId="77777777" w:rsidR="00083491" w:rsidRPr="00083491" w:rsidRDefault="00083491" w:rsidP="00083491">
      <w:pPr>
        <w:rPr>
          <w:rFonts w:ascii="Calibri" w:eastAsia="MS Mincho" w:hAnsi="Calibri" w:cs="Calibri"/>
        </w:rPr>
      </w:pPr>
      <w:r w:rsidRPr="00083491">
        <w:rPr>
          <w:rFonts w:ascii="Calibri" w:eastAsia="MS Mincho" w:hAnsi="Calibri" w:cs="Calibri"/>
          <w:b/>
          <w:bCs/>
        </w:rPr>
        <w:t xml:space="preserve">ADDRESS: </w:t>
      </w:r>
      <w:r w:rsidRPr="00083491">
        <w:rPr>
          <w:rFonts w:ascii="Calibri" w:eastAsia="MS Mincho" w:hAnsi="Calibri" w:cs="Calibri"/>
        </w:rPr>
        <w:tab/>
        <w:t xml:space="preserve"> </w:t>
      </w:r>
      <w:sdt>
        <w:sdtPr>
          <w:rPr>
            <w:rFonts w:ascii="Calibri" w:eastAsia="MS Mincho" w:hAnsi="Calibri" w:cs="Calibri"/>
            <w:highlight w:val="yellow"/>
          </w:rPr>
          <w:id w:val="-1698236523"/>
          <w:placeholder>
            <w:docPart w:val="02C4A28A851444409197F5F50E39FCDF"/>
          </w:placeholder>
        </w:sdtPr>
        <w:sdtEndPr/>
        <w:sdtContent>
          <w:r w:rsidRPr="00083491">
            <w:rPr>
              <w:rFonts w:ascii="Calibri" w:hAnsi="Calibri" w:cs="Calibri"/>
            </w:rPr>
            <w:t xml:space="preserve">Diocese of Bath and Wells, Flourish House, Cathedral Park, Wells BA5 1FD. </w:t>
          </w:r>
        </w:sdtContent>
      </w:sdt>
    </w:p>
    <w:p w14:paraId="32822955" w14:textId="77777777" w:rsidR="00083491" w:rsidRPr="00083491" w:rsidRDefault="00083491" w:rsidP="00083491">
      <w:pPr>
        <w:rPr>
          <w:rFonts w:ascii="Calibri" w:eastAsia="Times New Roman" w:hAnsi="Calibri" w:cs="Calibri"/>
          <w:lang w:val="en" w:eastAsia="en-GB"/>
        </w:rPr>
      </w:pPr>
      <w:r w:rsidRPr="00083491">
        <w:rPr>
          <w:rFonts w:ascii="Calibri" w:eastAsia="Times New Roman" w:hAnsi="Calibri" w:cs="Calibri"/>
          <w:bCs/>
          <w:lang w:eastAsia="en-GB"/>
        </w:rPr>
        <w:t>The data controller decides how your personal data is processed and for what purposes. For further information on the data controller please go to</w:t>
      </w:r>
      <w:r w:rsidRPr="00083491">
        <w:rPr>
          <w:rFonts w:ascii="Calibri" w:eastAsia="Times New Roman" w:hAnsi="Calibri" w:cs="Calibri"/>
          <w:b/>
          <w:lang w:eastAsia="en-GB"/>
        </w:rPr>
        <w:t xml:space="preserve"> </w:t>
      </w:r>
      <w:r w:rsidRPr="00083491">
        <w:rPr>
          <w:rFonts w:ascii="Calibri" w:eastAsia="Times New Roman" w:hAnsi="Calibri" w:cs="Calibri"/>
          <w:b/>
          <w:bCs/>
          <w:lang w:val="en" w:eastAsia="en-GB"/>
        </w:rPr>
        <w:t>https://www.bathandwells.org.uk/data-protection.php</w:t>
      </w:r>
    </w:p>
    <w:p w14:paraId="46786577" w14:textId="77777777" w:rsidR="00083491" w:rsidRPr="00083491" w:rsidRDefault="00083491" w:rsidP="00083491">
      <w:pPr>
        <w:rPr>
          <w:rFonts w:ascii="Calibri" w:hAnsi="Calibri" w:cs="Calibri"/>
          <w:b/>
          <w:bCs/>
        </w:rPr>
      </w:pPr>
      <w:r w:rsidRPr="00083491">
        <w:rPr>
          <w:rFonts w:ascii="Calibri" w:hAnsi="Calibri" w:cs="Calibri"/>
          <w:b/>
          <w:bCs/>
        </w:rPr>
        <w:t>1. Why we collect and use your personal data</w:t>
      </w:r>
    </w:p>
    <w:p w14:paraId="13D959EE" w14:textId="77777777" w:rsidR="00083491" w:rsidRPr="00083491" w:rsidRDefault="00083491" w:rsidP="00083491">
      <w:pPr>
        <w:rPr>
          <w:rFonts w:ascii="Calibri" w:hAnsi="Calibri" w:cs="Calibri"/>
        </w:rPr>
      </w:pPr>
      <w:r w:rsidRPr="00083491">
        <w:rPr>
          <w:rFonts w:ascii="Calibri" w:hAnsi="Calibri" w:cs="Calibri"/>
        </w:rPr>
        <w:t>The overall purpose of the Confidential Declaration Form is to ensure that we take all reasonable steps to prevent those who might harm children, young people and/or vulnerable adults from taking up positions where they have substantial contact with children, young people and/or vulnerable adults in accordance with the Safer Recruitment and People Management Guidance (2021).</w:t>
      </w:r>
    </w:p>
    <w:p w14:paraId="145BAED2" w14:textId="77777777" w:rsidR="00083491" w:rsidRPr="00083491" w:rsidRDefault="00083491" w:rsidP="00083491">
      <w:pPr>
        <w:rPr>
          <w:rFonts w:ascii="Calibri" w:hAnsi="Calibri" w:cs="Calibri"/>
        </w:rPr>
      </w:pPr>
      <w:r w:rsidRPr="00083491">
        <w:rPr>
          <w:rFonts w:ascii="Calibri" w:hAnsi="Calibri" w:cs="Calibri"/>
        </w:rPr>
        <w:t>We use your data for the following purposes:</w:t>
      </w:r>
    </w:p>
    <w:p w14:paraId="1C4E59FA" w14:textId="77777777" w:rsidR="00083491" w:rsidRPr="00083491" w:rsidRDefault="00083491" w:rsidP="00083491">
      <w:pPr>
        <w:pStyle w:val="ListParagraph"/>
        <w:numPr>
          <w:ilvl w:val="0"/>
          <w:numId w:val="2"/>
        </w:numPr>
        <w:ind w:left="425" w:hanging="425"/>
        <w:rPr>
          <w:rFonts w:ascii="Calibri" w:hAnsi="Calibri" w:cs="Calibri"/>
        </w:rPr>
      </w:pPr>
      <w:r w:rsidRPr="00083491">
        <w:rPr>
          <w:rFonts w:ascii="Calibri" w:hAnsi="Calibri" w:cs="Calibri"/>
        </w:rPr>
        <w:t>Appointing individuals to positions that have substantial contact with children, young people and/or vulnerable adults.</w:t>
      </w:r>
    </w:p>
    <w:p w14:paraId="04DE7B54" w14:textId="77777777" w:rsidR="00083491" w:rsidRPr="00083491" w:rsidRDefault="00083491" w:rsidP="00083491">
      <w:pPr>
        <w:pStyle w:val="ListParagraph"/>
        <w:numPr>
          <w:ilvl w:val="0"/>
          <w:numId w:val="2"/>
        </w:numPr>
        <w:ind w:left="425" w:hanging="425"/>
        <w:rPr>
          <w:rFonts w:ascii="Calibri" w:hAnsi="Calibri" w:cs="Calibri"/>
        </w:rPr>
      </w:pPr>
      <w:r w:rsidRPr="00083491">
        <w:rPr>
          <w:rFonts w:ascii="Calibri" w:hAnsi="Calibri" w:cs="Calibri"/>
        </w:rPr>
        <w:t xml:space="preserve">For the </w:t>
      </w:r>
      <w:r w:rsidRPr="00083491">
        <w:rPr>
          <w:rFonts w:ascii="Calibri" w:hAnsi="Calibri" w:cs="Calibri"/>
          <w:b/>
          <w:bCs/>
        </w:rPr>
        <w:t xml:space="preserve">Diocesan Safeguarding Manager </w:t>
      </w:r>
      <w:r w:rsidRPr="00083491">
        <w:rPr>
          <w:rFonts w:ascii="Calibri" w:hAnsi="Calibri" w:cs="Calibri"/>
        </w:rPr>
        <w:t>to conduct a risk assessment where an applicant discloses information on the form.</w:t>
      </w:r>
    </w:p>
    <w:p w14:paraId="662DFF22" w14:textId="77777777" w:rsidR="00083491" w:rsidRPr="00083491" w:rsidRDefault="00083491" w:rsidP="00083491">
      <w:pPr>
        <w:pStyle w:val="ListParagraph"/>
        <w:numPr>
          <w:ilvl w:val="0"/>
          <w:numId w:val="2"/>
        </w:numPr>
        <w:ind w:left="425" w:hanging="425"/>
        <w:rPr>
          <w:rFonts w:ascii="Calibri" w:hAnsi="Calibri" w:cs="Calibri"/>
        </w:rPr>
      </w:pPr>
      <w:r w:rsidRPr="00083491">
        <w:rPr>
          <w:rFonts w:ascii="Calibri" w:hAnsi="Calibri" w:cs="Calibri"/>
        </w:rPr>
        <w:t>To collect information about members of your household aged 16 and over (cf. Qs.6 &amp; 7) if your role is deemed “home-based” as defined by the DBS.</w:t>
      </w:r>
    </w:p>
    <w:p w14:paraId="0DA1AF58" w14:textId="77777777" w:rsidR="00083491" w:rsidRPr="00083491" w:rsidRDefault="00083491" w:rsidP="00083491">
      <w:pPr>
        <w:pStyle w:val="ListParagraph"/>
        <w:numPr>
          <w:ilvl w:val="0"/>
          <w:numId w:val="2"/>
        </w:numPr>
        <w:ind w:left="425" w:hanging="425"/>
        <w:rPr>
          <w:rFonts w:ascii="Calibri" w:hAnsi="Calibri" w:cs="Calibri"/>
        </w:rPr>
      </w:pPr>
      <w:r w:rsidRPr="00083491">
        <w:rPr>
          <w:rFonts w:ascii="Calibri" w:hAnsi="Calibri" w:cs="Calibri"/>
        </w:rPr>
        <w:t>To undertake criminal records checks both in the United Kingdom and in non-UK countries where applicable.</w:t>
      </w:r>
    </w:p>
    <w:p w14:paraId="0ED07D57" w14:textId="77777777" w:rsidR="00083491" w:rsidRPr="00083491" w:rsidRDefault="00083491" w:rsidP="00083491">
      <w:pPr>
        <w:rPr>
          <w:rFonts w:ascii="Calibri" w:hAnsi="Calibri" w:cs="Calibri"/>
        </w:rPr>
      </w:pPr>
    </w:p>
    <w:p w14:paraId="6F65392F" w14:textId="77777777" w:rsidR="00083491" w:rsidRPr="00083491" w:rsidRDefault="00083491" w:rsidP="00083491">
      <w:pPr>
        <w:rPr>
          <w:rFonts w:ascii="Calibri" w:hAnsi="Calibri" w:cs="Calibri"/>
          <w:b/>
          <w:bCs/>
        </w:rPr>
      </w:pPr>
      <w:r w:rsidRPr="00083491">
        <w:rPr>
          <w:rFonts w:ascii="Calibri" w:hAnsi="Calibri" w:cs="Calibri"/>
          <w:b/>
          <w:bCs/>
        </w:rPr>
        <w:t>2. The categories of personal data we collect</w:t>
      </w:r>
    </w:p>
    <w:p w14:paraId="194FC453" w14:textId="77777777" w:rsidR="00083491" w:rsidRPr="00083491" w:rsidRDefault="00083491" w:rsidP="00083491">
      <w:pPr>
        <w:rPr>
          <w:rFonts w:ascii="Calibri" w:hAnsi="Calibri" w:cs="Calibri"/>
        </w:rPr>
      </w:pPr>
      <w:r w:rsidRPr="00083491">
        <w:rPr>
          <w:rFonts w:ascii="Calibri" w:hAnsi="Calibri" w:cs="Calibri"/>
        </w:rPr>
        <w:t>The information we process for these purposes is:</w:t>
      </w:r>
    </w:p>
    <w:tbl>
      <w:tblPr>
        <w:tblStyle w:val="TableGrid"/>
        <w:tblW w:w="0" w:type="auto"/>
        <w:tblLook w:val="04A0" w:firstRow="1" w:lastRow="0" w:firstColumn="1" w:lastColumn="0" w:noHBand="0" w:noVBand="1"/>
      </w:tblPr>
      <w:tblGrid>
        <w:gridCol w:w="6232"/>
        <w:gridCol w:w="1418"/>
        <w:gridCol w:w="1366"/>
      </w:tblGrid>
      <w:tr w:rsidR="00083491" w:rsidRPr="00083491" w14:paraId="1E6697CB" w14:textId="77777777" w:rsidTr="008947A0">
        <w:tc>
          <w:tcPr>
            <w:tcW w:w="6232" w:type="dxa"/>
          </w:tcPr>
          <w:p w14:paraId="242B6E8F" w14:textId="77777777" w:rsidR="00083491" w:rsidRPr="00083491" w:rsidRDefault="00083491" w:rsidP="00083491">
            <w:pPr>
              <w:tabs>
                <w:tab w:val="left" w:pos="327"/>
              </w:tabs>
              <w:spacing w:after="120"/>
              <w:jc w:val="center"/>
              <w:rPr>
                <w:rFonts w:ascii="Calibri" w:eastAsia="Times New Roman" w:hAnsi="Calibri" w:cs="Calibri"/>
                <w:b/>
                <w:bCs/>
                <w:lang w:val="en" w:eastAsia="en-GB"/>
              </w:rPr>
            </w:pPr>
            <w:r w:rsidRPr="00083491">
              <w:rPr>
                <w:rFonts w:ascii="Calibri" w:eastAsia="Times New Roman" w:hAnsi="Calibri" w:cs="Calibri"/>
                <w:b/>
                <w:bCs/>
                <w:lang w:val="en" w:eastAsia="en-GB"/>
              </w:rPr>
              <w:t>Category</w:t>
            </w:r>
          </w:p>
        </w:tc>
        <w:tc>
          <w:tcPr>
            <w:tcW w:w="1418" w:type="dxa"/>
          </w:tcPr>
          <w:p w14:paraId="313D2596" w14:textId="77777777" w:rsidR="00083491" w:rsidRPr="00083491" w:rsidRDefault="00083491" w:rsidP="00083491">
            <w:pPr>
              <w:spacing w:after="120"/>
              <w:jc w:val="center"/>
              <w:rPr>
                <w:rFonts w:ascii="Calibri" w:eastAsia="Times New Roman" w:hAnsi="Calibri" w:cs="Calibri"/>
                <w:b/>
                <w:bCs/>
                <w:lang w:val="en" w:eastAsia="en-GB"/>
              </w:rPr>
            </w:pPr>
            <w:r w:rsidRPr="00083491">
              <w:rPr>
                <w:rFonts w:ascii="Calibri" w:eastAsia="Times New Roman" w:hAnsi="Calibri" w:cs="Calibri"/>
                <w:b/>
                <w:bCs/>
                <w:lang w:val="en" w:eastAsia="en-GB"/>
              </w:rPr>
              <w:t>Applicant</w:t>
            </w:r>
          </w:p>
        </w:tc>
        <w:tc>
          <w:tcPr>
            <w:tcW w:w="1366" w:type="dxa"/>
          </w:tcPr>
          <w:p w14:paraId="11D7C9D4" w14:textId="77777777" w:rsidR="00083491" w:rsidRPr="00083491" w:rsidRDefault="00083491" w:rsidP="00083491">
            <w:pPr>
              <w:spacing w:after="120"/>
              <w:jc w:val="center"/>
              <w:rPr>
                <w:rFonts w:ascii="Calibri" w:eastAsia="Times New Roman" w:hAnsi="Calibri" w:cs="Calibri"/>
                <w:b/>
                <w:bCs/>
                <w:lang w:val="en" w:eastAsia="en-GB"/>
              </w:rPr>
            </w:pPr>
            <w:r w:rsidRPr="00083491">
              <w:rPr>
                <w:rFonts w:ascii="Calibri" w:eastAsia="Times New Roman" w:hAnsi="Calibri" w:cs="Calibri"/>
                <w:b/>
                <w:bCs/>
                <w:lang w:val="en" w:eastAsia="en-GB"/>
              </w:rPr>
              <w:t>Household</w:t>
            </w:r>
          </w:p>
        </w:tc>
      </w:tr>
      <w:tr w:rsidR="00083491" w:rsidRPr="00083491" w14:paraId="03C5BF16" w14:textId="77777777" w:rsidTr="008947A0">
        <w:tc>
          <w:tcPr>
            <w:tcW w:w="6232" w:type="dxa"/>
          </w:tcPr>
          <w:p w14:paraId="60DA0F0D"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Name</w:t>
            </w:r>
          </w:p>
        </w:tc>
        <w:tc>
          <w:tcPr>
            <w:tcW w:w="1418" w:type="dxa"/>
          </w:tcPr>
          <w:p w14:paraId="28804A6E"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5CB4163B"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r>
      <w:tr w:rsidR="00083491" w:rsidRPr="00083491" w14:paraId="508F13B4" w14:textId="77777777" w:rsidTr="008947A0">
        <w:tc>
          <w:tcPr>
            <w:tcW w:w="6232" w:type="dxa"/>
          </w:tcPr>
          <w:p w14:paraId="544066D0"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Age</w:t>
            </w:r>
          </w:p>
        </w:tc>
        <w:tc>
          <w:tcPr>
            <w:tcW w:w="1418" w:type="dxa"/>
          </w:tcPr>
          <w:p w14:paraId="45B51FC4"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509072C0"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r>
      <w:tr w:rsidR="00083491" w:rsidRPr="00083491" w14:paraId="172876DE" w14:textId="77777777" w:rsidTr="008947A0">
        <w:tc>
          <w:tcPr>
            <w:tcW w:w="6232" w:type="dxa"/>
          </w:tcPr>
          <w:p w14:paraId="1BF3C612"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Gender</w:t>
            </w:r>
          </w:p>
        </w:tc>
        <w:tc>
          <w:tcPr>
            <w:tcW w:w="1418" w:type="dxa"/>
          </w:tcPr>
          <w:p w14:paraId="720266AB"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6129AEEC"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r>
      <w:tr w:rsidR="00083491" w:rsidRPr="00083491" w14:paraId="46343A77" w14:textId="77777777" w:rsidTr="008947A0">
        <w:tc>
          <w:tcPr>
            <w:tcW w:w="6232" w:type="dxa"/>
          </w:tcPr>
          <w:p w14:paraId="0664E20B"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Contact Details</w:t>
            </w:r>
          </w:p>
        </w:tc>
        <w:tc>
          <w:tcPr>
            <w:tcW w:w="1418" w:type="dxa"/>
          </w:tcPr>
          <w:p w14:paraId="674066BB"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2CB2109E" w14:textId="77777777" w:rsidR="00083491" w:rsidRPr="00083491" w:rsidRDefault="00083491" w:rsidP="00083491">
            <w:pPr>
              <w:spacing w:after="120"/>
              <w:jc w:val="center"/>
              <w:rPr>
                <w:rFonts w:ascii="Calibri" w:eastAsia="Times New Roman" w:hAnsi="Calibri" w:cs="Calibri"/>
                <w:lang w:val="en" w:eastAsia="en-GB"/>
              </w:rPr>
            </w:pPr>
            <w:r w:rsidRPr="00083491">
              <w:rPr>
                <w:rFonts w:ascii="Calibri" w:eastAsia="Times New Roman" w:hAnsi="Calibri" w:cs="Calibri"/>
                <w:lang w:val="en" w:eastAsia="en-GB"/>
              </w:rPr>
              <w:t>X</w:t>
            </w:r>
          </w:p>
        </w:tc>
      </w:tr>
      <w:tr w:rsidR="00083491" w:rsidRPr="00083491" w14:paraId="4D0604CE" w14:textId="77777777" w:rsidTr="008947A0">
        <w:tc>
          <w:tcPr>
            <w:tcW w:w="6232" w:type="dxa"/>
          </w:tcPr>
          <w:p w14:paraId="5CB3C27E"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Role</w:t>
            </w:r>
          </w:p>
        </w:tc>
        <w:tc>
          <w:tcPr>
            <w:tcW w:w="1418" w:type="dxa"/>
          </w:tcPr>
          <w:p w14:paraId="77393EC0"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6A2949ED" w14:textId="77777777" w:rsidR="00083491" w:rsidRPr="00083491" w:rsidRDefault="00083491" w:rsidP="00083491">
            <w:pPr>
              <w:spacing w:after="120"/>
              <w:jc w:val="center"/>
              <w:rPr>
                <w:rFonts w:ascii="Calibri" w:eastAsia="Times New Roman" w:hAnsi="Calibri" w:cs="Calibri"/>
                <w:lang w:val="en" w:eastAsia="en-GB"/>
              </w:rPr>
            </w:pPr>
            <w:r w:rsidRPr="00083491">
              <w:rPr>
                <w:rFonts w:ascii="Calibri" w:eastAsia="Times New Roman" w:hAnsi="Calibri" w:cs="Calibri"/>
                <w:lang w:val="en" w:eastAsia="en-GB"/>
              </w:rPr>
              <w:t>X</w:t>
            </w:r>
          </w:p>
        </w:tc>
      </w:tr>
      <w:tr w:rsidR="00083491" w:rsidRPr="00083491" w14:paraId="6A70474A" w14:textId="77777777" w:rsidTr="008947A0">
        <w:tc>
          <w:tcPr>
            <w:tcW w:w="6232" w:type="dxa"/>
          </w:tcPr>
          <w:p w14:paraId="7AF32867"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Role Location</w:t>
            </w:r>
          </w:p>
        </w:tc>
        <w:tc>
          <w:tcPr>
            <w:tcW w:w="1418" w:type="dxa"/>
          </w:tcPr>
          <w:p w14:paraId="5D61E1E4"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0F23C604" w14:textId="77777777" w:rsidR="00083491" w:rsidRPr="00083491" w:rsidRDefault="00083491" w:rsidP="00083491">
            <w:pPr>
              <w:spacing w:after="120"/>
              <w:jc w:val="center"/>
              <w:rPr>
                <w:rFonts w:ascii="Calibri" w:eastAsia="Times New Roman" w:hAnsi="Calibri" w:cs="Calibri"/>
                <w:lang w:val="en" w:eastAsia="en-GB"/>
              </w:rPr>
            </w:pPr>
            <w:r w:rsidRPr="00083491">
              <w:rPr>
                <w:rFonts w:ascii="Calibri" w:eastAsia="Times New Roman" w:hAnsi="Calibri" w:cs="Calibri"/>
                <w:lang w:val="en" w:eastAsia="en-GB"/>
              </w:rPr>
              <w:t>X</w:t>
            </w:r>
          </w:p>
        </w:tc>
      </w:tr>
      <w:tr w:rsidR="00083491" w:rsidRPr="00083491" w14:paraId="181ABCB5" w14:textId="77777777" w:rsidTr="008947A0">
        <w:trPr>
          <w:trHeight w:val="394"/>
        </w:trPr>
        <w:tc>
          <w:tcPr>
            <w:tcW w:w="6232" w:type="dxa"/>
          </w:tcPr>
          <w:p w14:paraId="706BD8CB"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Job Title</w:t>
            </w:r>
          </w:p>
        </w:tc>
        <w:tc>
          <w:tcPr>
            <w:tcW w:w="1418" w:type="dxa"/>
          </w:tcPr>
          <w:p w14:paraId="7468C7B3"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72C203DA" w14:textId="77777777" w:rsidR="00083491" w:rsidRPr="00083491" w:rsidRDefault="00083491" w:rsidP="00083491">
            <w:pPr>
              <w:spacing w:after="120"/>
              <w:jc w:val="center"/>
              <w:rPr>
                <w:rFonts w:ascii="Calibri" w:eastAsia="Times New Roman" w:hAnsi="Calibri" w:cs="Calibri"/>
                <w:lang w:val="en" w:eastAsia="en-GB"/>
              </w:rPr>
            </w:pPr>
            <w:r w:rsidRPr="00083491">
              <w:rPr>
                <w:rFonts w:ascii="Calibri" w:eastAsia="Times New Roman" w:hAnsi="Calibri" w:cs="Calibri"/>
                <w:lang w:val="en" w:eastAsia="en-GB"/>
              </w:rPr>
              <w:t>X</w:t>
            </w:r>
          </w:p>
        </w:tc>
      </w:tr>
      <w:tr w:rsidR="00083491" w:rsidRPr="00083491" w14:paraId="2DB06E22" w14:textId="77777777" w:rsidTr="008947A0">
        <w:tc>
          <w:tcPr>
            <w:tcW w:w="6232" w:type="dxa"/>
          </w:tcPr>
          <w:p w14:paraId="54C61EA1"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Current and previous employment or volunteering (where applicable)</w:t>
            </w:r>
          </w:p>
        </w:tc>
        <w:tc>
          <w:tcPr>
            <w:tcW w:w="1418" w:type="dxa"/>
          </w:tcPr>
          <w:p w14:paraId="4F91ED24"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2C435213" w14:textId="77777777" w:rsidR="00083491" w:rsidRPr="00083491" w:rsidRDefault="00083491" w:rsidP="00083491">
            <w:pPr>
              <w:spacing w:after="120"/>
              <w:jc w:val="center"/>
              <w:rPr>
                <w:rFonts w:ascii="Calibri" w:eastAsia="Times New Roman" w:hAnsi="Calibri" w:cs="Calibri"/>
                <w:lang w:val="en" w:eastAsia="en-GB"/>
              </w:rPr>
            </w:pPr>
            <w:r w:rsidRPr="00083491">
              <w:rPr>
                <w:rFonts w:ascii="Calibri" w:eastAsia="Times New Roman" w:hAnsi="Calibri" w:cs="Calibri"/>
                <w:lang w:val="en" w:eastAsia="en-GB"/>
              </w:rPr>
              <w:t>X</w:t>
            </w:r>
          </w:p>
        </w:tc>
      </w:tr>
      <w:tr w:rsidR="00083491" w:rsidRPr="00083491" w14:paraId="29D68ADD" w14:textId="77777777" w:rsidTr="008947A0">
        <w:tc>
          <w:tcPr>
            <w:tcW w:w="6232" w:type="dxa"/>
          </w:tcPr>
          <w:p w14:paraId="647DCFE9"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Country of Residence</w:t>
            </w:r>
          </w:p>
        </w:tc>
        <w:tc>
          <w:tcPr>
            <w:tcW w:w="1418" w:type="dxa"/>
          </w:tcPr>
          <w:p w14:paraId="499E1B60"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518D03C5" w14:textId="77777777" w:rsidR="00083491" w:rsidRPr="00083491" w:rsidRDefault="00083491" w:rsidP="00083491">
            <w:pPr>
              <w:spacing w:after="120"/>
              <w:jc w:val="center"/>
              <w:rPr>
                <w:rFonts w:ascii="Calibri" w:eastAsia="Times New Roman" w:hAnsi="Calibri" w:cs="Calibri"/>
                <w:lang w:val="en" w:eastAsia="en-GB"/>
              </w:rPr>
            </w:pPr>
            <w:r w:rsidRPr="00083491">
              <w:rPr>
                <w:rFonts w:ascii="Calibri" w:eastAsia="Times New Roman" w:hAnsi="Calibri" w:cs="Calibri"/>
                <w:lang w:val="en" w:eastAsia="en-GB"/>
              </w:rPr>
              <w:t>X</w:t>
            </w:r>
          </w:p>
        </w:tc>
      </w:tr>
      <w:tr w:rsidR="00083491" w:rsidRPr="00083491" w14:paraId="64947D6A" w14:textId="77777777" w:rsidTr="008947A0">
        <w:tc>
          <w:tcPr>
            <w:tcW w:w="6232" w:type="dxa"/>
          </w:tcPr>
          <w:p w14:paraId="269A0226"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Current or previous conduct allegations and/or investigations (where applicable)</w:t>
            </w:r>
          </w:p>
        </w:tc>
        <w:tc>
          <w:tcPr>
            <w:tcW w:w="1418" w:type="dxa"/>
          </w:tcPr>
          <w:p w14:paraId="7D5138AD"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2FF852FD" w14:textId="77777777" w:rsidR="00083491" w:rsidRPr="00083491" w:rsidRDefault="00083491" w:rsidP="00083491">
            <w:pPr>
              <w:spacing w:after="120"/>
              <w:jc w:val="center"/>
              <w:rPr>
                <w:rFonts w:ascii="Calibri" w:eastAsia="Times New Roman" w:hAnsi="Calibri" w:cs="Calibri"/>
                <w:lang w:val="en" w:eastAsia="en-GB"/>
              </w:rPr>
            </w:pPr>
            <w:r w:rsidRPr="00083491">
              <w:rPr>
                <w:rFonts w:ascii="Calibri" w:eastAsia="Times New Roman" w:hAnsi="Calibri" w:cs="Calibri"/>
                <w:lang w:val="en" w:eastAsia="en-GB"/>
              </w:rPr>
              <w:t>X</w:t>
            </w:r>
          </w:p>
        </w:tc>
      </w:tr>
      <w:tr w:rsidR="00083491" w:rsidRPr="00083491" w14:paraId="75ACE201" w14:textId="77777777" w:rsidTr="008947A0">
        <w:trPr>
          <w:trHeight w:val="443"/>
        </w:trPr>
        <w:tc>
          <w:tcPr>
            <w:tcW w:w="6232" w:type="dxa"/>
          </w:tcPr>
          <w:p w14:paraId="2F9C2C9E"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Social care information (where applicable)</w:t>
            </w:r>
          </w:p>
        </w:tc>
        <w:tc>
          <w:tcPr>
            <w:tcW w:w="1418" w:type="dxa"/>
          </w:tcPr>
          <w:p w14:paraId="15686C76"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6215B425"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r>
      <w:tr w:rsidR="00083491" w:rsidRPr="00083491" w14:paraId="4FB63A3F" w14:textId="77777777" w:rsidTr="008947A0">
        <w:trPr>
          <w:trHeight w:val="443"/>
        </w:trPr>
        <w:tc>
          <w:tcPr>
            <w:tcW w:w="6232" w:type="dxa"/>
          </w:tcPr>
          <w:p w14:paraId="04673628"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Religious Belief (where applicable)</w:t>
            </w:r>
          </w:p>
        </w:tc>
        <w:tc>
          <w:tcPr>
            <w:tcW w:w="1418" w:type="dxa"/>
          </w:tcPr>
          <w:p w14:paraId="06953E54"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2684CCEC"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r>
      <w:tr w:rsidR="00083491" w:rsidRPr="00083491" w14:paraId="535253FD" w14:textId="77777777" w:rsidTr="008947A0">
        <w:trPr>
          <w:trHeight w:val="443"/>
        </w:trPr>
        <w:tc>
          <w:tcPr>
            <w:tcW w:w="6232" w:type="dxa"/>
          </w:tcPr>
          <w:p w14:paraId="1CE56BCA"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Health (where relevant)</w:t>
            </w:r>
          </w:p>
        </w:tc>
        <w:tc>
          <w:tcPr>
            <w:tcW w:w="1418" w:type="dxa"/>
          </w:tcPr>
          <w:p w14:paraId="2864E340"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416ED0F0"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r>
      <w:tr w:rsidR="00083491" w:rsidRPr="00083491" w14:paraId="16ACF436" w14:textId="77777777" w:rsidTr="008947A0">
        <w:trPr>
          <w:trHeight w:val="443"/>
        </w:trPr>
        <w:tc>
          <w:tcPr>
            <w:tcW w:w="6232" w:type="dxa"/>
          </w:tcPr>
          <w:p w14:paraId="186CF1B8"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Sex life (where relevant)</w:t>
            </w:r>
          </w:p>
        </w:tc>
        <w:tc>
          <w:tcPr>
            <w:tcW w:w="1418" w:type="dxa"/>
          </w:tcPr>
          <w:p w14:paraId="2681ED65"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617D1574"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r>
      <w:tr w:rsidR="00083491" w:rsidRPr="00083491" w14:paraId="5C028101" w14:textId="77777777" w:rsidTr="008947A0">
        <w:trPr>
          <w:trHeight w:val="443"/>
        </w:trPr>
        <w:tc>
          <w:tcPr>
            <w:tcW w:w="6232" w:type="dxa"/>
          </w:tcPr>
          <w:p w14:paraId="042172C5" w14:textId="77777777" w:rsidR="00083491" w:rsidRPr="00083491" w:rsidRDefault="00083491" w:rsidP="00083491">
            <w:pPr>
              <w:spacing w:after="120"/>
              <w:rPr>
                <w:rFonts w:ascii="Calibri" w:eastAsia="Times New Roman" w:hAnsi="Calibri" w:cs="Calibri"/>
                <w:lang w:val="en" w:eastAsia="en-GB"/>
              </w:rPr>
            </w:pPr>
            <w:r w:rsidRPr="00083491">
              <w:rPr>
                <w:rFonts w:ascii="Calibri" w:eastAsia="Times New Roman" w:hAnsi="Calibri" w:cs="Calibri"/>
                <w:lang w:val="en" w:eastAsia="en-GB"/>
              </w:rPr>
              <w:t>Sexual Orientation (where relevant)</w:t>
            </w:r>
          </w:p>
        </w:tc>
        <w:tc>
          <w:tcPr>
            <w:tcW w:w="1418" w:type="dxa"/>
          </w:tcPr>
          <w:p w14:paraId="123C970F"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397BC35C"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r>
      <w:tr w:rsidR="00083491" w:rsidRPr="00083491" w14:paraId="43F6CB9B" w14:textId="77777777" w:rsidTr="008947A0">
        <w:trPr>
          <w:trHeight w:val="443"/>
        </w:trPr>
        <w:tc>
          <w:tcPr>
            <w:tcW w:w="6232" w:type="dxa"/>
          </w:tcPr>
          <w:p w14:paraId="671BE25F" w14:textId="77777777" w:rsidR="00083491" w:rsidRPr="00083491" w:rsidRDefault="00083491" w:rsidP="00083491">
            <w:pPr>
              <w:shd w:val="clear" w:color="auto" w:fill="FFFFFF"/>
              <w:rPr>
                <w:rFonts w:ascii="Calibri" w:eastAsia="Times New Roman" w:hAnsi="Calibri" w:cs="Calibri"/>
                <w:iCs/>
                <w:lang w:val="en" w:eastAsia="en-GB"/>
              </w:rPr>
            </w:pPr>
            <w:r w:rsidRPr="00083491">
              <w:rPr>
                <w:rFonts w:ascii="Calibri" w:eastAsia="Times New Roman" w:hAnsi="Calibri" w:cs="Calibri"/>
                <w:iCs/>
                <w:lang w:val="en" w:eastAsia="en-GB"/>
              </w:rPr>
              <w:t xml:space="preserve">Criminal allegations, </w:t>
            </w:r>
            <w:proofErr w:type="gramStart"/>
            <w:r w:rsidRPr="00083491">
              <w:rPr>
                <w:rFonts w:ascii="Calibri" w:eastAsia="Times New Roman" w:hAnsi="Calibri" w:cs="Calibri"/>
                <w:iCs/>
                <w:lang w:val="en" w:eastAsia="en-GB"/>
              </w:rPr>
              <w:t>proceedings</w:t>
            </w:r>
            <w:proofErr w:type="gramEnd"/>
            <w:r w:rsidRPr="00083491">
              <w:rPr>
                <w:rFonts w:ascii="Calibri" w:eastAsia="Times New Roman" w:hAnsi="Calibri" w:cs="Calibri"/>
                <w:iCs/>
                <w:lang w:val="en" w:eastAsia="en-GB"/>
              </w:rPr>
              <w:t xml:space="preserve"> or convictions (including DBS checks, barring status) (where applicable).</w:t>
            </w:r>
          </w:p>
        </w:tc>
        <w:tc>
          <w:tcPr>
            <w:tcW w:w="1418" w:type="dxa"/>
          </w:tcPr>
          <w:p w14:paraId="33C83CA4"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c>
          <w:tcPr>
            <w:tcW w:w="1366" w:type="dxa"/>
          </w:tcPr>
          <w:p w14:paraId="23CB2929" w14:textId="77777777" w:rsidR="00083491" w:rsidRPr="00083491" w:rsidRDefault="00083491" w:rsidP="00083491">
            <w:pPr>
              <w:pStyle w:val="ListParagraph"/>
              <w:numPr>
                <w:ilvl w:val="0"/>
                <w:numId w:val="3"/>
              </w:numPr>
              <w:spacing w:after="120"/>
              <w:jc w:val="center"/>
              <w:rPr>
                <w:rFonts w:ascii="Calibri" w:eastAsia="Times New Roman" w:hAnsi="Calibri" w:cs="Calibri"/>
                <w:lang w:val="en" w:eastAsia="en-GB"/>
              </w:rPr>
            </w:pPr>
          </w:p>
        </w:tc>
      </w:tr>
    </w:tbl>
    <w:p w14:paraId="6DEDDE9C" w14:textId="77777777" w:rsidR="00083491" w:rsidRPr="00083491" w:rsidRDefault="00083491" w:rsidP="00083491">
      <w:pPr>
        <w:rPr>
          <w:rFonts w:ascii="Calibri" w:hAnsi="Calibri" w:cs="Calibri"/>
          <w:b/>
          <w:bCs/>
          <w:lang w:val="en"/>
        </w:rPr>
      </w:pPr>
    </w:p>
    <w:p w14:paraId="5981F6B0" w14:textId="77777777" w:rsidR="00083491" w:rsidRPr="00083491" w:rsidRDefault="00083491" w:rsidP="00083491">
      <w:pPr>
        <w:rPr>
          <w:rFonts w:ascii="Calibri" w:hAnsi="Calibri" w:cs="Calibri"/>
          <w:b/>
          <w:bCs/>
          <w:lang w:val="en"/>
        </w:rPr>
      </w:pPr>
      <w:r w:rsidRPr="00083491">
        <w:rPr>
          <w:rFonts w:ascii="Calibri" w:hAnsi="Calibri" w:cs="Calibri"/>
          <w:b/>
          <w:bCs/>
          <w:lang w:val="en"/>
        </w:rPr>
        <w:t>3. The lawful basis for using your information</w:t>
      </w:r>
    </w:p>
    <w:p w14:paraId="69E1AD0E" w14:textId="77777777" w:rsidR="00083491" w:rsidRPr="00083491" w:rsidRDefault="00083491" w:rsidP="00083491">
      <w:pPr>
        <w:rPr>
          <w:rFonts w:ascii="Calibri" w:hAnsi="Calibri" w:cs="Calibri"/>
          <w:lang w:val="en"/>
        </w:rPr>
      </w:pPr>
      <w:r w:rsidRPr="00083491">
        <w:rPr>
          <w:rFonts w:ascii="Calibri" w:hAnsi="Calibri" w:cs="Calibri"/>
          <w:lang w:val="en"/>
        </w:rPr>
        <w:t>We collect and use personal data under the following lawful bases:</w:t>
      </w:r>
    </w:p>
    <w:p w14:paraId="11B8DA3D" w14:textId="77777777" w:rsidR="00083491" w:rsidRPr="00083491" w:rsidRDefault="00083491" w:rsidP="00083491">
      <w:pPr>
        <w:rPr>
          <w:rFonts w:ascii="Calibri" w:hAnsi="Calibri" w:cs="Calibri"/>
          <w:u w:val="single"/>
          <w:lang w:val="en"/>
        </w:rPr>
      </w:pPr>
      <w:r w:rsidRPr="00083491">
        <w:rPr>
          <w:rFonts w:ascii="Calibri" w:hAnsi="Calibri" w:cs="Calibri"/>
          <w:u w:val="single"/>
          <w:lang w:val="en"/>
        </w:rPr>
        <w:t>Personal data</w:t>
      </w:r>
    </w:p>
    <w:p w14:paraId="7B991C11" w14:textId="77777777" w:rsidR="00083491" w:rsidRPr="00083491" w:rsidRDefault="00083491" w:rsidP="00083491">
      <w:pPr>
        <w:ind w:left="284" w:hanging="284"/>
        <w:rPr>
          <w:rFonts w:ascii="Calibri" w:hAnsi="Calibri" w:cs="Calibri"/>
          <w:b/>
          <w:bCs/>
          <w:lang w:val="en"/>
        </w:rPr>
      </w:pPr>
      <w:r w:rsidRPr="00083491">
        <w:rPr>
          <w:rFonts w:ascii="Calibri" w:hAnsi="Calibri" w:cs="Calibri"/>
          <w:b/>
          <w:bCs/>
          <w:lang w:val="en"/>
        </w:rPr>
        <w:t xml:space="preserve">• </w:t>
      </w:r>
      <w:r w:rsidRPr="00083491">
        <w:rPr>
          <w:rFonts w:ascii="Calibri" w:hAnsi="Calibri" w:cs="Calibri"/>
          <w:b/>
          <w:bCs/>
          <w:lang w:val="en"/>
        </w:rPr>
        <w:tab/>
        <w:t xml:space="preserve">Consent (Article 6(1)(a)).  </w:t>
      </w:r>
      <w:r w:rsidRPr="00083491">
        <w:rPr>
          <w:rFonts w:ascii="Calibri" w:hAnsi="Calibri" w:cs="Calibri"/>
          <w:lang w:val="en"/>
        </w:rPr>
        <w:t xml:space="preserve">You have consented to the transfer of your data to a non-UK country when applicable </w:t>
      </w:r>
      <w:proofErr w:type="gramStart"/>
      <w:r w:rsidRPr="00083491">
        <w:rPr>
          <w:rFonts w:ascii="Calibri" w:hAnsi="Calibri" w:cs="Calibri"/>
          <w:lang w:val="en"/>
        </w:rPr>
        <w:t>in order for</w:t>
      </w:r>
      <w:proofErr w:type="gramEnd"/>
      <w:r w:rsidRPr="00083491">
        <w:rPr>
          <w:rFonts w:ascii="Calibri" w:hAnsi="Calibri" w:cs="Calibri"/>
          <w:lang w:val="en"/>
        </w:rPr>
        <w:t xml:space="preserve"> us to undertake an overseas criminal records check.</w:t>
      </w:r>
      <w:r w:rsidRPr="00083491">
        <w:rPr>
          <w:rFonts w:ascii="Calibri" w:hAnsi="Calibri" w:cs="Calibri"/>
          <w:b/>
          <w:bCs/>
          <w:lang w:val="en"/>
        </w:rPr>
        <w:t xml:space="preserve"> </w:t>
      </w:r>
    </w:p>
    <w:p w14:paraId="3BD6A413" w14:textId="77777777" w:rsidR="00083491" w:rsidRPr="00083491" w:rsidRDefault="00083491" w:rsidP="00083491">
      <w:pPr>
        <w:ind w:left="284" w:hanging="284"/>
        <w:rPr>
          <w:rFonts w:ascii="Calibri" w:hAnsi="Calibri" w:cs="Calibri"/>
          <w:lang w:val="en"/>
        </w:rPr>
      </w:pPr>
      <w:r w:rsidRPr="00083491">
        <w:rPr>
          <w:rFonts w:ascii="Calibri" w:hAnsi="Calibri" w:cs="Calibri"/>
          <w:b/>
          <w:bCs/>
          <w:lang w:val="en"/>
        </w:rPr>
        <w:t xml:space="preserve">• </w:t>
      </w:r>
      <w:r w:rsidRPr="00083491">
        <w:rPr>
          <w:rFonts w:ascii="Calibri" w:hAnsi="Calibri" w:cs="Calibri"/>
          <w:b/>
          <w:bCs/>
          <w:lang w:val="en"/>
        </w:rPr>
        <w:tab/>
        <w:t xml:space="preserve">Legal obligation (Article 6(1)(c)).  </w:t>
      </w:r>
      <w:r w:rsidRPr="00083491">
        <w:rPr>
          <w:rFonts w:ascii="Calibri" w:hAnsi="Calibri" w:cs="Calibri"/>
          <w:lang w:val="en"/>
        </w:rPr>
        <w:t>We are required by law to undertake the confidential declaration process in accordance with:</w:t>
      </w:r>
    </w:p>
    <w:p w14:paraId="346135F5" w14:textId="77777777" w:rsidR="00083491" w:rsidRPr="00083491" w:rsidRDefault="00083491" w:rsidP="00083491">
      <w:pPr>
        <w:pStyle w:val="ListParagraph"/>
        <w:numPr>
          <w:ilvl w:val="0"/>
          <w:numId w:val="5"/>
        </w:numPr>
        <w:rPr>
          <w:rFonts w:ascii="Calibri" w:hAnsi="Calibri" w:cs="Calibri"/>
          <w:lang w:val="en"/>
        </w:rPr>
      </w:pPr>
      <w:r w:rsidRPr="00083491">
        <w:rPr>
          <w:rFonts w:ascii="Calibri" w:hAnsi="Calibri" w:cs="Calibri"/>
          <w:lang w:val="en"/>
        </w:rPr>
        <w:t>Section 5</w:t>
      </w:r>
      <w:proofErr w:type="gramStart"/>
      <w:r w:rsidRPr="00083491">
        <w:rPr>
          <w:rFonts w:ascii="Calibri" w:hAnsi="Calibri" w:cs="Calibri"/>
          <w:lang w:val="en"/>
        </w:rPr>
        <w:t>A(</w:t>
      </w:r>
      <w:proofErr w:type="gramEnd"/>
      <w:r w:rsidRPr="00083491">
        <w:rPr>
          <w:rFonts w:ascii="Calibri" w:hAnsi="Calibri" w:cs="Calibri"/>
          <w:lang w:val="en"/>
        </w:rPr>
        <w:t>3) and (4) of the Safeguarding and Clergy Discipline Measure 2016 as inserted by:</w:t>
      </w:r>
    </w:p>
    <w:p w14:paraId="105FD5AB" w14:textId="77777777" w:rsidR="00083491" w:rsidRPr="00083491" w:rsidRDefault="00083491" w:rsidP="00083491">
      <w:pPr>
        <w:pStyle w:val="ListParagraph"/>
        <w:numPr>
          <w:ilvl w:val="0"/>
          <w:numId w:val="5"/>
        </w:numPr>
        <w:rPr>
          <w:rFonts w:ascii="Calibri" w:hAnsi="Calibri" w:cs="Calibri"/>
          <w:lang w:val="en"/>
        </w:rPr>
      </w:pPr>
      <w:r w:rsidRPr="00083491">
        <w:rPr>
          <w:rFonts w:ascii="Calibri" w:hAnsi="Calibri" w:cs="Calibri"/>
          <w:lang w:val="en"/>
        </w:rPr>
        <w:t>Safeguarding (Code of Practice) Measure 2021 (also see Safer Recruitment and People Management Guidance – Section 5 – Confidential Declarations - Requirements).</w:t>
      </w:r>
    </w:p>
    <w:p w14:paraId="4794B68B" w14:textId="77777777" w:rsidR="00083491" w:rsidRPr="00083491" w:rsidRDefault="00083491" w:rsidP="00083491">
      <w:pPr>
        <w:rPr>
          <w:rFonts w:ascii="Calibri" w:hAnsi="Calibri" w:cs="Calibri"/>
          <w:u w:val="single"/>
          <w:lang w:val="en"/>
        </w:rPr>
      </w:pPr>
    </w:p>
    <w:p w14:paraId="2F2BDFE5" w14:textId="77777777" w:rsidR="00083491" w:rsidRPr="00083491" w:rsidRDefault="00083491" w:rsidP="00083491">
      <w:pPr>
        <w:rPr>
          <w:rFonts w:ascii="Calibri" w:hAnsi="Calibri" w:cs="Calibri"/>
          <w:u w:val="single"/>
          <w:lang w:val="en"/>
        </w:rPr>
      </w:pPr>
      <w:r w:rsidRPr="00083491">
        <w:rPr>
          <w:rFonts w:ascii="Calibri" w:hAnsi="Calibri" w:cs="Calibri"/>
          <w:u w:val="single"/>
          <w:lang w:val="en"/>
        </w:rPr>
        <w:t>Special categories and criminal information</w:t>
      </w:r>
    </w:p>
    <w:p w14:paraId="41390F29" w14:textId="77777777" w:rsidR="00083491" w:rsidRPr="00083491" w:rsidRDefault="00083491" w:rsidP="00083491">
      <w:pPr>
        <w:ind w:left="284" w:hanging="284"/>
        <w:rPr>
          <w:rFonts w:ascii="Calibri" w:hAnsi="Calibri" w:cs="Calibri"/>
          <w:lang w:val="en"/>
        </w:rPr>
      </w:pPr>
      <w:r w:rsidRPr="00083491">
        <w:rPr>
          <w:rFonts w:ascii="Calibri" w:hAnsi="Calibri" w:cs="Calibri"/>
          <w:b/>
          <w:bCs/>
          <w:lang w:val="en"/>
        </w:rPr>
        <w:t xml:space="preserve">• </w:t>
      </w:r>
      <w:r w:rsidRPr="00083491">
        <w:rPr>
          <w:rFonts w:ascii="Calibri" w:hAnsi="Calibri" w:cs="Calibri"/>
          <w:b/>
          <w:bCs/>
          <w:lang w:val="en"/>
        </w:rPr>
        <w:tab/>
        <w:t>Explicit Consent (Article 9(2)(a)).  You have consented to the transfer of your data to a non-UK</w:t>
      </w:r>
      <w:r w:rsidRPr="00083491">
        <w:rPr>
          <w:rFonts w:ascii="Calibri" w:hAnsi="Calibri" w:cs="Calibri"/>
          <w:lang w:val="en"/>
        </w:rPr>
        <w:t xml:space="preserve"> country when applicable </w:t>
      </w:r>
      <w:proofErr w:type="gramStart"/>
      <w:r w:rsidRPr="00083491">
        <w:rPr>
          <w:rFonts w:ascii="Calibri" w:hAnsi="Calibri" w:cs="Calibri"/>
          <w:lang w:val="en"/>
        </w:rPr>
        <w:t>in order for</w:t>
      </w:r>
      <w:proofErr w:type="gramEnd"/>
      <w:r w:rsidRPr="00083491">
        <w:rPr>
          <w:rFonts w:ascii="Calibri" w:hAnsi="Calibri" w:cs="Calibri"/>
          <w:lang w:val="en"/>
        </w:rPr>
        <w:t xml:space="preserve"> us to undertake an overseas criminal records check.</w:t>
      </w:r>
    </w:p>
    <w:p w14:paraId="45076FDC" w14:textId="77777777" w:rsidR="00083491" w:rsidRPr="00083491" w:rsidRDefault="00083491" w:rsidP="00083491">
      <w:pPr>
        <w:ind w:left="284" w:hanging="284"/>
        <w:rPr>
          <w:rFonts w:ascii="Calibri" w:hAnsi="Calibri" w:cs="Calibri"/>
          <w:b/>
          <w:bCs/>
          <w:lang w:val="en"/>
        </w:rPr>
      </w:pPr>
      <w:r w:rsidRPr="00083491">
        <w:rPr>
          <w:rFonts w:ascii="Calibri" w:hAnsi="Calibri" w:cs="Calibri"/>
          <w:b/>
          <w:bCs/>
          <w:lang w:val="en"/>
        </w:rPr>
        <w:t xml:space="preserve">• </w:t>
      </w:r>
      <w:r w:rsidRPr="00083491">
        <w:rPr>
          <w:rFonts w:ascii="Calibri" w:hAnsi="Calibri" w:cs="Calibri"/>
          <w:b/>
          <w:bCs/>
          <w:lang w:val="en"/>
        </w:rPr>
        <w:tab/>
        <w:t xml:space="preserve">Substantial public interest (Article 9(2)(g) and Schedule 1, Part 2, paragraphs 10, 11 and 18 of the DPA 2018). </w:t>
      </w:r>
      <w:r w:rsidRPr="00083491">
        <w:rPr>
          <w:rFonts w:ascii="Calibri" w:hAnsi="Calibri" w:cs="Calibri"/>
          <w:lang w:val="en"/>
        </w:rPr>
        <w:t>It is necessary for reasons of substantial public interest in order to prevent or detect unlawful acts and protect members of the public from harm, including dishonesty, malpractice and other seriously improper conduct or for the purposes of safeguarding children, young people and vulnerable adults.</w:t>
      </w:r>
      <w:r w:rsidRPr="00083491">
        <w:rPr>
          <w:rFonts w:ascii="Calibri" w:hAnsi="Calibri" w:cs="Calibri"/>
          <w:b/>
          <w:bCs/>
          <w:lang w:val="en"/>
        </w:rPr>
        <w:t xml:space="preserve"> </w:t>
      </w:r>
    </w:p>
    <w:p w14:paraId="495B2E34" w14:textId="77777777" w:rsidR="00083491" w:rsidRPr="00083491" w:rsidRDefault="00083491" w:rsidP="00083491">
      <w:pPr>
        <w:ind w:left="284" w:hanging="284"/>
        <w:rPr>
          <w:rFonts w:ascii="Calibri" w:hAnsi="Calibri" w:cs="Calibri"/>
          <w:b/>
          <w:bCs/>
          <w:lang w:val="en"/>
        </w:rPr>
      </w:pPr>
    </w:p>
    <w:p w14:paraId="4A084E37" w14:textId="77777777" w:rsidR="00083491" w:rsidRPr="00083491" w:rsidRDefault="00083491" w:rsidP="00083491">
      <w:pPr>
        <w:rPr>
          <w:rFonts w:ascii="Calibri" w:hAnsi="Calibri" w:cs="Calibri"/>
          <w:b/>
          <w:bCs/>
          <w:lang w:val="en"/>
        </w:rPr>
      </w:pPr>
      <w:r w:rsidRPr="00083491">
        <w:rPr>
          <w:rFonts w:ascii="Calibri" w:hAnsi="Calibri" w:cs="Calibri"/>
          <w:b/>
          <w:bCs/>
          <w:lang w:val="en"/>
        </w:rPr>
        <w:t>4. Who we collect from or share your information with:</w:t>
      </w:r>
    </w:p>
    <w:p w14:paraId="3BAD7F34" w14:textId="77777777" w:rsidR="00083491" w:rsidRPr="00083491" w:rsidRDefault="00083491" w:rsidP="00083491">
      <w:pPr>
        <w:rPr>
          <w:rFonts w:ascii="Calibri" w:hAnsi="Calibri" w:cs="Calibri"/>
          <w:lang w:val="en"/>
        </w:rPr>
      </w:pPr>
      <w:r w:rsidRPr="00083491">
        <w:rPr>
          <w:rFonts w:ascii="Calibri" w:hAnsi="Calibri" w:cs="Calibri"/>
          <w:lang w:val="en"/>
        </w:rPr>
        <w:t>We collect your information from (where applicable or relevant):</w:t>
      </w:r>
    </w:p>
    <w:p w14:paraId="09F5C4F6" w14:textId="77777777" w:rsidR="00083491" w:rsidRPr="00083491" w:rsidRDefault="00083491" w:rsidP="00083491">
      <w:pPr>
        <w:pStyle w:val="ListParagraph"/>
        <w:numPr>
          <w:ilvl w:val="0"/>
          <w:numId w:val="6"/>
        </w:numPr>
        <w:ind w:left="426" w:hanging="426"/>
        <w:rPr>
          <w:rFonts w:ascii="Calibri" w:hAnsi="Calibri" w:cs="Calibri"/>
          <w:lang w:val="en"/>
        </w:rPr>
      </w:pPr>
      <w:r w:rsidRPr="00083491">
        <w:rPr>
          <w:rFonts w:ascii="Calibri" w:hAnsi="Calibri" w:cs="Calibri"/>
          <w:lang w:val="en"/>
        </w:rPr>
        <w:t>You</w:t>
      </w:r>
    </w:p>
    <w:p w14:paraId="3491C764" w14:textId="77777777" w:rsidR="00083491" w:rsidRPr="00083491" w:rsidRDefault="00083491" w:rsidP="00083491">
      <w:pPr>
        <w:pStyle w:val="ListParagraph"/>
        <w:numPr>
          <w:ilvl w:val="0"/>
          <w:numId w:val="6"/>
        </w:numPr>
        <w:ind w:left="426" w:hanging="426"/>
        <w:rPr>
          <w:rFonts w:ascii="Calibri" w:hAnsi="Calibri" w:cs="Calibri"/>
          <w:lang w:val="en"/>
        </w:rPr>
      </w:pPr>
      <w:r w:rsidRPr="00083491">
        <w:rPr>
          <w:rFonts w:ascii="Calibri" w:hAnsi="Calibri" w:cs="Calibri"/>
          <w:lang w:val="en"/>
        </w:rPr>
        <w:t xml:space="preserve">Police </w:t>
      </w:r>
    </w:p>
    <w:p w14:paraId="579B1FBE" w14:textId="77777777" w:rsidR="00083491" w:rsidRPr="00083491" w:rsidRDefault="00083491" w:rsidP="00083491">
      <w:pPr>
        <w:pStyle w:val="ListParagraph"/>
        <w:numPr>
          <w:ilvl w:val="0"/>
          <w:numId w:val="6"/>
        </w:numPr>
        <w:ind w:left="426" w:hanging="426"/>
        <w:rPr>
          <w:rFonts w:ascii="Calibri" w:hAnsi="Calibri" w:cs="Calibri"/>
          <w:lang w:val="en"/>
        </w:rPr>
      </w:pPr>
      <w:r w:rsidRPr="00083491">
        <w:rPr>
          <w:rFonts w:ascii="Calibri" w:hAnsi="Calibri" w:cs="Calibri"/>
          <w:lang w:val="en"/>
        </w:rPr>
        <w:t>Social Services in Local Authorities</w:t>
      </w:r>
    </w:p>
    <w:p w14:paraId="751DA2BF" w14:textId="77777777" w:rsidR="00083491" w:rsidRPr="00083491" w:rsidRDefault="00083491" w:rsidP="00083491">
      <w:pPr>
        <w:pStyle w:val="ListParagraph"/>
        <w:numPr>
          <w:ilvl w:val="0"/>
          <w:numId w:val="6"/>
        </w:numPr>
        <w:ind w:left="426" w:hanging="426"/>
        <w:rPr>
          <w:rFonts w:ascii="Calibri" w:hAnsi="Calibri" w:cs="Calibri"/>
          <w:lang w:val="en"/>
        </w:rPr>
      </w:pPr>
      <w:r w:rsidRPr="00083491">
        <w:rPr>
          <w:rFonts w:ascii="Calibri" w:hAnsi="Calibri" w:cs="Calibri"/>
          <w:lang w:val="en"/>
        </w:rPr>
        <w:t xml:space="preserve">Current and previous employer/voluntary </w:t>
      </w:r>
      <w:proofErr w:type="spellStart"/>
      <w:r w:rsidRPr="00083491">
        <w:rPr>
          <w:rFonts w:ascii="Calibri" w:hAnsi="Calibri" w:cs="Calibri"/>
          <w:lang w:val="en"/>
        </w:rPr>
        <w:t>organisation</w:t>
      </w:r>
      <w:proofErr w:type="spellEnd"/>
    </w:p>
    <w:p w14:paraId="0CF97AB7" w14:textId="77777777" w:rsidR="00083491" w:rsidRPr="00083491" w:rsidRDefault="00083491" w:rsidP="00083491">
      <w:pPr>
        <w:pStyle w:val="ListParagraph"/>
        <w:numPr>
          <w:ilvl w:val="0"/>
          <w:numId w:val="6"/>
        </w:numPr>
        <w:ind w:left="426" w:hanging="426"/>
        <w:rPr>
          <w:rFonts w:ascii="Calibri" w:hAnsi="Calibri" w:cs="Calibri"/>
          <w:lang w:val="en"/>
        </w:rPr>
      </w:pPr>
      <w:r w:rsidRPr="00083491">
        <w:rPr>
          <w:rFonts w:ascii="Calibri" w:hAnsi="Calibri" w:cs="Calibri"/>
          <w:lang w:val="en"/>
        </w:rPr>
        <w:t>Disclosure and Barring Service (UK)</w:t>
      </w:r>
    </w:p>
    <w:p w14:paraId="59E585BC" w14:textId="77777777" w:rsidR="00083491" w:rsidRPr="00083491" w:rsidRDefault="00083491" w:rsidP="00083491">
      <w:pPr>
        <w:pStyle w:val="ListParagraph"/>
        <w:numPr>
          <w:ilvl w:val="0"/>
          <w:numId w:val="6"/>
        </w:numPr>
        <w:ind w:left="426" w:hanging="426"/>
        <w:rPr>
          <w:rFonts w:ascii="Calibri" w:hAnsi="Calibri" w:cs="Calibri"/>
          <w:lang w:val="fr-FR"/>
        </w:rPr>
      </w:pPr>
      <w:r w:rsidRPr="00083491">
        <w:rPr>
          <w:rFonts w:ascii="Calibri" w:hAnsi="Calibri" w:cs="Calibri"/>
          <w:lang w:val="fr-FR"/>
        </w:rPr>
        <w:t>Criminal records organisations (non-UK)</w:t>
      </w:r>
    </w:p>
    <w:p w14:paraId="55487388" w14:textId="77777777" w:rsidR="00083491" w:rsidRPr="00083491" w:rsidRDefault="00083491" w:rsidP="00083491">
      <w:pPr>
        <w:rPr>
          <w:rFonts w:ascii="Calibri" w:hAnsi="Calibri" w:cs="Calibri"/>
          <w:lang w:val="en"/>
        </w:rPr>
      </w:pPr>
      <w:r w:rsidRPr="00083491">
        <w:rPr>
          <w:rFonts w:ascii="Calibri" w:hAnsi="Calibri" w:cs="Calibri"/>
          <w:lang w:val="en"/>
        </w:rPr>
        <w:t xml:space="preserve">Your personal data will be treated as strictly confidential and will only be shared with those involved in the recruitment/appointment process and, where appropriate, the Diocesan Safeguarding Adviser. </w:t>
      </w:r>
    </w:p>
    <w:p w14:paraId="57851A5F" w14:textId="77777777" w:rsidR="00083491" w:rsidRPr="00083491" w:rsidRDefault="00083491" w:rsidP="00083491">
      <w:pPr>
        <w:rPr>
          <w:rFonts w:ascii="Calibri" w:hAnsi="Calibri" w:cs="Calibri"/>
          <w:lang w:val="en"/>
        </w:rPr>
      </w:pPr>
      <w:r w:rsidRPr="00083491">
        <w:rPr>
          <w:rFonts w:ascii="Calibri" w:hAnsi="Calibri" w:cs="Calibri"/>
          <w:lang w:val="en"/>
        </w:rPr>
        <w:t>It may be shared outside the Church for the prevention or detection of an unlawful act; to protect members of the public from harm or safeguarding purposes with:</w:t>
      </w:r>
    </w:p>
    <w:p w14:paraId="285192EB" w14:textId="77777777" w:rsidR="00083491" w:rsidRPr="00083491" w:rsidRDefault="00083491" w:rsidP="00083491">
      <w:pPr>
        <w:pStyle w:val="ListParagraph"/>
        <w:numPr>
          <w:ilvl w:val="0"/>
          <w:numId w:val="7"/>
        </w:numPr>
        <w:ind w:left="426" w:hanging="426"/>
        <w:rPr>
          <w:rFonts w:ascii="Calibri" w:hAnsi="Calibri" w:cs="Calibri"/>
          <w:lang w:val="en"/>
        </w:rPr>
      </w:pPr>
      <w:r w:rsidRPr="00083491">
        <w:rPr>
          <w:rFonts w:ascii="Calibri" w:hAnsi="Calibri" w:cs="Calibri"/>
          <w:lang w:val="en"/>
        </w:rPr>
        <w:t>Police</w:t>
      </w:r>
    </w:p>
    <w:p w14:paraId="5C7E0421" w14:textId="77777777" w:rsidR="00083491" w:rsidRPr="00083491" w:rsidRDefault="00083491" w:rsidP="00083491">
      <w:pPr>
        <w:pStyle w:val="ListParagraph"/>
        <w:numPr>
          <w:ilvl w:val="0"/>
          <w:numId w:val="7"/>
        </w:numPr>
        <w:ind w:left="426" w:hanging="426"/>
        <w:rPr>
          <w:rFonts w:ascii="Calibri" w:hAnsi="Calibri" w:cs="Calibri"/>
          <w:lang w:val="en"/>
        </w:rPr>
      </w:pPr>
      <w:r w:rsidRPr="00083491">
        <w:rPr>
          <w:rFonts w:ascii="Calibri" w:hAnsi="Calibri" w:cs="Calibri"/>
          <w:lang w:val="en"/>
        </w:rPr>
        <w:t xml:space="preserve">Social Services in Local Authorities </w:t>
      </w:r>
    </w:p>
    <w:p w14:paraId="6971601F" w14:textId="77777777" w:rsidR="00083491" w:rsidRPr="00083491" w:rsidRDefault="00083491" w:rsidP="00083491">
      <w:pPr>
        <w:pStyle w:val="ListParagraph"/>
        <w:numPr>
          <w:ilvl w:val="0"/>
          <w:numId w:val="7"/>
        </w:numPr>
        <w:ind w:left="426" w:hanging="426"/>
        <w:rPr>
          <w:rFonts w:ascii="Calibri" w:hAnsi="Calibri" w:cs="Calibri"/>
          <w:lang w:val="en"/>
        </w:rPr>
      </w:pPr>
      <w:r w:rsidRPr="00083491">
        <w:rPr>
          <w:rFonts w:ascii="Calibri" w:hAnsi="Calibri" w:cs="Calibri"/>
          <w:lang w:val="en"/>
        </w:rPr>
        <w:t>Statutory or regulatory agencies in the UK and in other countries (</w:t>
      </w:r>
      <w:proofErr w:type="gramStart"/>
      <w:r w:rsidRPr="00083491">
        <w:rPr>
          <w:rFonts w:ascii="Calibri" w:hAnsi="Calibri" w:cs="Calibri"/>
          <w:lang w:val="en"/>
        </w:rPr>
        <w:t>e.g.</w:t>
      </w:r>
      <w:proofErr w:type="gramEnd"/>
      <w:r w:rsidRPr="00083491">
        <w:rPr>
          <w:rFonts w:ascii="Calibri" w:hAnsi="Calibri" w:cs="Calibri"/>
          <w:lang w:val="en"/>
        </w:rPr>
        <w:t xml:space="preserve"> the Disclosure and Barring Service)</w:t>
      </w:r>
    </w:p>
    <w:p w14:paraId="3D8161F3" w14:textId="77777777" w:rsidR="00083491" w:rsidRPr="00083491" w:rsidRDefault="00083491" w:rsidP="00083491">
      <w:pPr>
        <w:pStyle w:val="ListParagraph"/>
        <w:ind w:left="426"/>
        <w:rPr>
          <w:rFonts w:ascii="Calibri" w:hAnsi="Calibri" w:cs="Calibri"/>
          <w:lang w:val="en"/>
        </w:rPr>
      </w:pPr>
    </w:p>
    <w:p w14:paraId="27977534" w14:textId="77777777" w:rsidR="00083491" w:rsidRPr="00083491" w:rsidRDefault="00083491" w:rsidP="00083491">
      <w:pPr>
        <w:rPr>
          <w:rFonts w:ascii="Calibri" w:hAnsi="Calibri" w:cs="Calibri"/>
          <w:b/>
          <w:bCs/>
          <w:lang w:val="en"/>
        </w:rPr>
      </w:pPr>
      <w:r w:rsidRPr="00083491">
        <w:rPr>
          <w:rFonts w:ascii="Calibri" w:hAnsi="Calibri" w:cs="Calibri"/>
          <w:b/>
          <w:bCs/>
          <w:lang w:val="en"/>
        </w:rPr>
        <w:t>5. Your personal data will be sent to countries outside the UK</w:t>
      </w:r>
    </w:p>
    <w:p w14:paraId="78782221" w14:textId="77777777" w:rsidR="00083491" w:rsidRPr="00083491" w:rsidRDefault="00083491" w:rsidP="00083491">
      <w:pPr>
        <w:rPr>
          <w:rFonts w:ascii="Calibri" w:hAnsi="Calibri" w:cs="Calibri"/>
          <w:lang w:val="en"/>
        </w:rPr>
      </w:pPr>
      <w:r w:rsidRPr="00083491">
        <w:rPr>
          <w:rFonts w:ascii="Calibri" w:hAnsi="Calibri" w:cs="Calibri"/>
          <w:lang w:val="en"/>
        </w:rPr>
        <w:t xml:space="preserve">Your data may be transferred out of the UK </w:t>
      </w:r>
      <w:proofErr w:type="gramStart"/>
      <w:r w:rsidRPr="00083491">
        <w:rPr>
          <w:rFonts w:ascii="Calibri" w:hAnsi="Calibri" w:cs="Calibri"/>
          <w:lang w:val="en"/>
        </w:rPr>
        <w:t>in order for</w:t>
      </w:r>
      <w:proofErr w:type="gramEnd"/>
      <w:r w:rsidRPr="00083491">
        <w:rPr>
          <w:rFonts w:ascii="Calibri" w:hAnsi="Calibri" w:cs="Calibri"/>
          <w:lang w:val="en"/>
        </w:rPr>
        <w:t xml:space="preserve"> us to undertake overseas criminal records checks where the recipient </w:t>
      </w:r>
      <w:proofErr w:type="spellStart"/>
      <w:r w:rsidRPr="00083491">
        <w:rPr>
          <w:rFonts w:ascii="Calibri" w:hAnsi="Calibri" w:cs="Calibri"/>
          <w:lang w:val="en"/>
        </w:rPr>
        <w:t>organisation</w:t>
      </w:r>
      <w:proofErr w:type="spellEnd"/>
      <w:r w:rsidRPr="00083491">
        <w:rPr>
          <w:rFonts w:ascii="Calibri" w:hAnsi="Calibri" w:cs="Calibri"/>
          <w:lang w:val="en"/>
        </w:rPr>
        <w:t xml:space="preserve"> is located in a third country or territory where applicable.  This transfer is protected by UK adequacy arrangements, or, where necessary, your consent.</w:t>
      </w:r>
    </w:p>
    <w:p w14:paraId="33C24ED0" w14:textId="77777777" w:rsidR="00083491" w:rsidRPr="00083491" w:rsidRDefault="00083491" w:rsidP="00083491">
      <w:pPr>
        <w:pStyle w:val="ListParagraph"/>
        <w:ind w:left="426"/>
        <w:rPr>
          <w:rFonts w:ascii="Calibri" w:hAnsi="Calibri" w:cs="Calibri"/>
          <w:lang w:val="en"/>
        </w:rPr>
      </w:pPr>
    </w:p>
    <w:p w14:paraId="40566119" w14:textId="77777777" w:rsidR="00083491" w:rsidRPr="00083491" w:rsidRDefault="00083491" w:rsidP="00083491">
      <w:pPr>
        <w:rPr>
          <w:rFonts w:ascii="Calibri" w:hAnsi="Calibri" w:cs="Calibri"/>
          <w:b/>
          <w:bCs/>
          <w:lang w:val="en"/>
        </w:rPr>
      </w:pPr>
      <w:r w:rsidRPr="00083491">
        <w:rPr>
          <w:rFonts w:ascii="Calibri" w:hAnsi="Calibri" w:cs="Calibri"/>
          <w:b/>
          <w:bCs/>
          <w:lang w:val="en"/>
        </w:rPr>
        <w:t>6. How long do we keep your information?</w:t>
      </w:r>
    </w:p>
    <w:p w14:paraId="4CD7C643" w14:textId="77777777" w:rsidR="00083491" w:rsidRPr="00083491" w:rsidRDefault="00083491" w:rsidP="00083491">
      <w:pPr>
        <w:rPr>
          <w:rFonts w:ascii="Calibri" w:hAnsi="Calibri" w:cs="Calibri"/>
          <w:lang w:val="en"/>
        </w:rPr>
      </w:pPr>
      <w:r w:rsidRPr="00B41E95">
        <w:rPr>
          <w:rFonts w:ascii="Calibri" w:hAnsi="Calibri" w:cs="Calibri"/>
          <w:lang w:val="en"/>
        </w:rPr>
        <w:t>We</w:t>
      </w:r>
      <w:r w:rsidRPr="00083491">
        <w:rPr>
          <w:rFonts w:ascii="Calibri" w:hAnsi="Calibri" w:cs="Calibri"/>
          <w:lang w:val="en"/>
        </w:rPr>
        <w:t xml:space="preserve"> keep your personal data, if your application is successful, for no longer than reasonably necessary for the periods and purposes as set out in the retention table below at the following link:</w:t>
      </w:r>
    </w:p>
    <w:p w14:paraId="0CDDCB70" w14:textId="77777777" w:rsidR="00083491" w:rsidRPr="00083491" w:rsidRDefault="00D5045B" w:rsidP="00083491">
      <w:pPr>
        <w:rPr>
          <w:rFonts w:ascii="Calibri" w:hAnsi="Calibri" w:cs="Calibri"/>
          <w:lang w:val="en"/>
        </w:rPr>
      </w:pPr>
      <w:hyperlink r:id="rId11" w:history="1">
        <w:r w:rsidR="00083491" w:rsidRPr="00083491">
          <w:rPr>
            <w:rStyle w:val="Hyperlink"/>
            <w:rFonts w:ascii="Calibri" w:hAnsi="Calibri" w:cs="Calibri"/>
            <w:lang w:val="en"/>
          </w:rPr>
          <w:t>https://www.churchofengland.org/sites/default/files/2017-10/Safeguarding%20Records-%20Retention%20Tool%20kit%20-Dec%2015.pdf</w:t>
        </w:r>
      </w:hyperlink>
      <w:r w:rsidR="00083491" w:rsidRPr="00083491">
        <w:rPr>
          <w:rFonts w:ascii="Calibri" w:hAnsi="Calibri" w:cs="Calibri"/>
          <w:lang w:val="en"/>
        </w:rPr>
        <w:t xml:space="preserve">  </w:t>
      </w:r>
    </w:p>
    <w:p w14:paraId="33D24C06" w14:textId="77777777" w:rsidR="00083491" w:rsidRPr="00083491" w:rsidRDefault="00083491" w:rsidP="00083491">
      <w:pPr>
        <w:rPr>
          <w:rFonts w:ascii="Calibri" w:hAnsi="Calibri" w:cs="Calibri"/>
          <w:lang w:val="en"/>
        </w:rPr>
      </w:pPr>
      <w:r w:rsidRPr="00083491">
        <w:rPr>
          <w:rFonts w:ascii="Calibri" w:hAnsi="Calibri" w:cs="Calibri"/>
          <w:lang w:val="en"/>
        </w:rPr>
        <w:t>If your application isn’t successful, your data will be held for 6 months after the recruitment process ends, and then destroyed.</w:t>
      </w:r>
    </w:p>
    <w:p w14:paraId="3931B10B" w14:textId="77777777" w:rsidR="00083491" w:rsidRPr="00083491" w:rsidRDefault="00083491" w:rsidP="00083491">
      <w:pPr>
        <w:rPr>
          <w:rFonts w:ascii="Calibri" w:hAnsi="Calibri" w:cs="Calibri"/>
          <w:b/>
          <w:bCs/>
          <w:lang w:val="en"/>
        </w:rPr>
      </w:pPr>
      <w:r w:rsidRPr="00083491">
        <w:rPr>
          <w:rFonts w:ascii="Calibri" w:hAnsi="Calibri" w:cs="Calibri"/>
          <w:b/>
          <w:bCs/>
          <w:lang w:val="en"/>
        </w:rPr>
        <w:t>7. Your legal rights and complaints</w:t>
      </w:r>
    </w:p>
    <w:p w14:paraId="4261CC03" w14:textId="77777777" w:rsidR="00083491" w:rsidRPr="00083491" w:rsidRDefault="00083491" w:rsidP="00083491">
      <w:pPr>
        <w:rPr>
          <w:rFonts w:ascii="Calibri" w:hAnsi="Calibri" w:cs="Calibri"/>
          <w:lang w:val="en"/>
        </w:rPr>
      </w:pPr>
      <w:r w:rsidRPr="00083491">
        <w:rPr>
          <w:rFonts w:ascii="Calibri" w:hAnsi="Calibri" w:cs="Calibri"/>
          <w:lang w:val="en"/>
        </w:rPr>
        <w:t xml:space="preserve">Unless subject to an exemption under the UK GDPR or DPA 2018, you have the following rights with respect to your personal data: </w:t>
      </w:r>
    </w:p>
    <w:p w14:paraId="3CDC60D6" w14:textId="77777777" w:rsidR="00083491" w:rsidRPr="00083491" w:rsidRDefault="00083491" w:rsidP="00083491">
      <w:pPr>
        <w:pStyle w:val="ListParagraph"/>
        <w:numPr>
          <w:ilvl w:val="0"/>
          <w:numId w:val="8"/>
        </w:numPr>
        <w:ind w:left="426" w:hanging="426"/>
        <w:rPr>
          <w:rFonts w:ascii="Calibri" w:hAnsi="Calibri" w:cs="Calibri"/>
          <w:lang w:val="en"/>
        </w:rPr>
      </w:pPr>
      <w:r w:rsidRPr="00083491">
        <w:rPr>
          <w:rFonts w:ascii="Calibri" w:hAnsi="Calibri" w:cs="Calibri"/>
          <w:lang w:val="en"/>
        </w:rPr>
        <w:t xml:space="preserve">The right to be informed about any data we hold about </w:t>
      </w:r>
      <w:proofErr w:type="gramStart"/>
      <w:r w:rsidRPr="00083491">
        <w:rPr>
          <w:rFonts w:ascii="Calibri" w:hAnsi="Calibri" w:cs="Calibri"/>
          <w:lang w:val="en"/>
        </w:rPr>
        <w:t>you;</w:t>
      </w:r>
      <w:proofErr w:type="gramEnd"/>
    </w:p>
    <w:p w14:paraId="6D7BD219" w14:textId="77777777" w:rsidR="00083491" w:rsidRPr="00083491" w:rsidRDefault="00083491" w:rsidP="00083491">
      <w:pPr>
        <w:pStyle w:val="ListParagraph"/>
        <w:numPr>
          <w:ilvl w:val="0"/>
          <w:numId w:val="8"/>
        </w:numPr>
        <w:ind w:left="426" w:hanging="426"/>
        <w:rPr>
          <w:rFonts w:ascii="Calibri" w:hAnsi="Calibri" w:cs="Calibri"/>
          <w:lang w:val="en"/>
        </w:rPr>
      </w:pPr>
      <w:r w:rsidRPr="00083491">
        <w:rPr>
          <w:rFonts w:ascii="Calibri" w:hAnsi="Calibri" w:cs="Calibri"/>
          <w:lang w:val="en"/>
        </w:rPr>
        <w:t xml:space="preserve">The right to withdraw consent at any time, however, if you do so we may not be able continue with your </w:t>
      </w:r>
      <w:proofErr w:type="gramStart"/>
      <w:r w:rsidRPr="00083491">
        <w:rPr>
          <w:rFonts w:ascii="Calibri" w:hAnsi="Calibri" w:cs="Calibri"/>
          <w:lang w:val="en"/>
        </w:rPr>
        <w:t>application;</w:t>
      </w:r>
      <w:proofErr w:type="gramEnd"/>
      <w:r w:rsidRPr="00083491">
        <w:rPr>
          <w:rFonts w:ascii="Calibri" w:hAnsi="Calibri" w:cs="Calibri"/>
          <w:lang w:val="en"/>
        </w:rPr>
        <w:t xml:space="preserve"> </w:t>
      </w:r>
    </w:p>
    <w:p w14:paraId="4237F98D" w14:textId="77777777" w:rsidR="00083491" w:rsidRPr="00083491" w:rsidRDefault="00083491" w:rsidP="00083491">
      <w:pPr>
        <w:pStyle w:val="ListParagraph"/>
        <w:numPr>
          <w:ilvl w:val="0"/>
          <w:numId w:val="8"/>
        </w:numPr>
        <w:ind w:left="426" w:hanging="426"/>
        <w:rPr>
          <w:rFonts w:ascii="Calibri" w:hAnsi="Calibri" w:cs="Calibri"/>
          <w:lang w:val="en"/>
        </w:rPr>
      </w:pPr>
      <w:r w:rsidRPr="00083491">
        <w:rPr>
          <w:rFonts w:ascii="Calibri" w:hAnsi="Calibri" w:cs="Calibri"/>
          <w:lang w:val="en"/>
        </w:rPr>
        <w:t xml:space="preserve">The right to request a copy of your personal data which we hold about </w:t>
      </w:r>
      <w:proofErr w:type="gramStart"/>
      <w:r w:rsidRPr="00083491">
        <w:rPr>
          <w:rFonts w:ascii="Calibri" w:hAnsi="Calibri" w:cs="Calibri"/>
          <w:lang w:val="en"/>
        </w:rPr>
        <w:t>you;</w:t>
      </w:r>
      <w:proofErr w:type="gramEnd"/>
    </w:p>
    <w:p w14:paraId="786D626C" w14:textId="77777777" w:rsidR="00083491" w:rsidRPr="00083491" w:rsidRDefault="00083491" w:rsidP="00083491">
      <w:pPr>
        <w:pStyle w:val="ListParagraph"/>
        <w:numPr>
          <w:ilvl w:val="0"/>
          <w:numId w:val="8"/>
        </w:numPr>
        <w:ind w:left="426" w:hanging="426"/>
        <w:rPr>
          <w:rFonts w:ascii="Calibri" w:hAnsi="Calibri" w:cs="Calibri"/>
          <w:lang w:val="en"/>
        </w:rPr>
      </w:pPr>
      <w:r w:rsidRPr="00083491">
        <w:rPr>
          <w:rFonts w:ascii="Calibri" w:hAnsi="Calibri" w:cs="Calibri"/>
          <w:lang w:val="en"/>
        </w:rPr>
        <w:t xml:space="preserve">The right to request that we correct any personal data if it is found to be inaccurate or out of </w:t>
      </w:r>
      <w:proofErr w:type="gramStart"/>
      <w:r w:rsidRPr="00083491">
        <w:rPr>
          <w:rFonts w:ascii="Calibri" w:hAnsi="Calibri" w:cs="Calibri"/>
          <w:lang w:val="en"/>
        </w:rPr>
        <w:t>date;</w:t>
      </w:r>
      <w:proofErr w:type="gramEnd"/>
    </w:p>
    <w:p w14:paraId="1765BF06" w14:textId="77777777" w:rsidR="00083491" w:rsidRPr="00083491" w:rsidRDefault="00083491" w:rsidP="00083491">
      <w:pPr>
        <w:pStyle w:val="ListParagraph"/>
        <w:numPr>
          <w:ilvl w:val="0"/>
          <w:numId w:val="8"/>
        </w:numPr>
        <w:ind w:left="426" w:hanging="426"/>
        <w:rPr>
          <w:rFonts w:ascii="Calibri" w:hAnsi="Calibri" w:cs="Calibri"/>
          <w:lang w:val="en"/>
        </w:rPr>
      </w:pPr>
      <w:r w:rsidRPr="00083491">
        <w:rPr>
          <w:rFonts w:ascii="Calibri" w:hAnsi="Calibri" w:cs="Calibri"/>
          <w:lang w:val="en"/>
        </w:rPr>
        <w:t xml:space="preserve">The right to request your personal data is erased where it is no longer necessary for us to retain such </w:t>
      </w:r>
      <w:proofErr w:type="gramStart"/>
      <w:r w:rsidRPr="00083491">
        <w:rPr>
          <w:rFonts w:ascii="Calibri" w:hAnsi="Calibri" w:cs="Calibri"/>
          <w:lang w:val="en"/>
        </w:rPr>
        <w:t>data;</w:t>
      </w:r>
      <w:proofErr w:type="gramEnd"/>
    </w:p>
    <w:p w14:paraId="355E1156" w14:textId="77777777" w:rsidR="00083491" w:rsidRPr="00083491" w:rsidRDefault="00083491" w:rsidP="00083491">
      <w:pPr>
        <w:pStyle w:val="ListParagraph"/>
        <w:numPr>
          <w:ilvl w:val="0"/>
          <w:numId w:val="8"/>
        </w:numPr>
        <w:ind w:left="426" w:hanging="426"/>
        <w:rPr>
          <w:rFonts w:ascii="Calibri" w:hAnsi="Calibri" w:cs="Calibri"/>
          <w:lang w:val="en"/>
        </w:rPr>
      </w:pPr>
      <w:r w:rsidRPr="00083491">
        <w:rPr>
          <w:rFonts w:ascii="Calibri" w:hAnsi="Calibri" w:cs="Calibri"/>
          <w:lang w:val="en"/>
        </w:rPr>
        <w:t xml:space="preserve">The right, where there is a dispute in relation to the accuracy or processing of your personal data, to request a restriction is placed on further </w:t>
      </w:r>
      <w:proofErr w:type="gramStart"/>
      <w:r w:rsidRPr="00083491">
        <w:rPr>
          <w:rFonts w:ascii="Calibri" w:hAnsi="Calibri" w:cs="Calibri"/>
          <w:lang w:val="en"/>
        </w:rPr>
        <w:t>processing;</w:t>
      </w:r>
      <w:proofErr w:type="gramEnd"/>
    </w:p>
    <w:p w14:paraId="74CBE702" w14:textId="77777777" w:rsidR="00083491" w:rsidRPr="00083491" w:rsidRDefault="00083491" w:rsidP="00083491">
      <w:pPr>
        <w:pStyle w:val="ListParagraph"/>
        <w:numPr>
          <w:ilvl w:val="0"/>
          <w:numId w:val="8"/>
        </w:numPr>
        <w:ind w:left="426" w:hanging="426"/>
        <w:rPr>
          <w:rFonts w:ascii="Calibri" w:hAnsi="Calibri" w:cs="Calibri"/>
          <w:lang w:val="en"/>
        </w:rPr>
      </w:pPr>
      <w:r w:rsidRPr="00083491">
        <w:rPr>
          <w:rFonts w:ascii="Calibri" w:hAnsi="Calibri" w:cs="Calibri"/>
          <w:lang w:val="en"/>
        </w:rPr>
        <w:t>The right to object to the processing of your personal data (if applicable)</w:t>
      </w:r>
    </w:p>
    <w:p w14:paraId="4D6A1E9A" w14:textId="77777777" w:rsidR="00083491" w:rsidRPr="00083491" w:rsidRDefault="00083491" w:rsidP="00083491">
      <w:pPr>
        <w:pStyle w:val="ListParagraph"/>
        <w:numPr>
          <w:ilvl w:val="0"/>
          <w:numId w:val="8"/>
        </w:numPr>
        <w:ind w:left="426" w:hanging="426"/>
        <w:rPr>
          <w:rFonts w:ascii="Calibri" w:hAnsi="Calibri" w:cs="Calibri"/>
          <w:lang w:val="en"/>
        </w:rPr>
      </w:pPr>
      <w:r w:rsidRPr="00083491">
        <w:rPr>
          <w:rFonts w:ascii="Calibri" w:hAnsi="Calibri" w:cs="Calibri"/>
          <w:lang w:val="en"/>
        </w:rPr>
        <w:t xml:space="preserve">The right to obtain and reuse your personal data to move, copy or transfer it from one IT system to another. [if applicable] </w:t>
      </w:r>
    </w:p>
    <w:p w14:paraId="7B24E2EB" w14:textId="77777777" w:rsidR="00083491" w:rsidRPr="00083491" w:rsidRDefault="00083491" w:rsidP="00083491">
      <w:pPr>
        <w:rPr>
          <w:rFonts w:ascii="Calibri" w:hAnsi="Calibri" w:cs="Calibri"/>
          <w:lang w:val="en"/>
        </w:rPr>
      </w:pPr>
      <w:r w:rsidRPr="00083491">
        <w:rPr>
          <w:rFonts w:ascii="Calibri" w:hAnsi="Calibri" w:cs="Calibri"/>
          <w:lang w:val="en"/>
        </w:rPr>
        <w:t xml:space="preserve">To exercise these rights, please contact </w:t>
      </w:r>
      <w:r w:rsidRPr="00B41E95">
        <w:rPr>
          <w:rFonts w:ascii="Calibri" w:hAnsi="Calibri" w:cs="Calibri"/>
          <w:lang w:val="en"/>
        </w:rPr>
        <w:t>us</w:t>
      </w:r>
      <w:r w:rsidRPr="00083491">
        <w:rPr>
          <w:rFonts w:ascii="Calibri" w:hAnsi="Calibri" w:cs="Calibri"/>
          <w:b/>
          <w:bCs/>
          <w:lang w:val="en"/>
        </w:rPr>
        <w:t xml:space="preserve"> </w:t>
      </w:r>
      <w:r w:rsidRPr="00083491">
        <w:rPr>
          <w:rFonts w:ascii="Calibri" w:hAnsi="Calibri" w:cs="Calibri"/>
          <w:lang w:val="en"/>
        </w:rPr>
        <w:t>using the contact information provided below.</w:t>
      </w:r>
    </w:p>
    <w:p w14:paraId="51223D91" w14:textId="77777777" w:rsidR="00083491" w:rsidRPr="00083491" w:rsidRDefault="00083491" w:rsidP="00083491">
      <w:pPr>
        <w:rPr>
          <w:rFonts w:ascii="Calibri" w:hAnsi="Calibri" w:cs="Calibri"/>
          <w:b/>
          <w:bCs/>
          <w:lang w:val="en"/>
        </w:rPr>
      </w:pPr>
      <w:r w:rsidRPr="00083491">
        <w:rPr>
          <w:rFonts w:ascii="Calibri" w:hAnsi="Calibri" w:cs="Calibri"/>
          <w:b/>
          <w:bCs/>
          <w:lang w:val="en"/>
        </w:rPr>
        <w:t>8. Complaints or concerns</w:t>
      </w:r>
    </w:p>
    <w:p w14:paraId="29A0C89B" w14:textId="77777777" w:rsidR="00083491" w:rsidRPr="00083491" w:rsidRDefault="00083491" w:rsidP="00083491">
      <w:pPr>
        <w:rPr>
          <w:rFonts w:ascii="Calibri" w:hAnsi="Calibri" w:cs="Calibri"/>
        </w:rPr>
      </w:pPr>
      <w:r w:rsidRPr="00083491">
        <w:rPr>
          <w:rFonts w:ascii="Calibri" w:hAnsi="Calibri" w:cs="Calibri"/>
          <w:lang w:val="en"/>
        </w:rPr>
        <w:t xml:space="preserve">If you have any queries regarding this processing activity, please contact, in the first instance, </w:t>
      </w:r>
      <w:r w:rsidRPr="00083491">
        <w:rPr>
          <w:rFonts w:ascii="Calibri" w:hAnsi="Calibri" w:cs="Calibri"/>
          <w:b/>
          <w:bCs/>
          <w:lang w:val="en"/>
        </w:rPr>
        <w:t xml:space="preserve">Safeguarding Manager, </w:t>
      </w:r>
      <w:r w:rsidRPr="00083491">
        <w:rPr>
          <w:rFonts w:ascii="Calibri" w:hAnsi="Calibri" w:cs="Calibri"/>
          <w:b/>
          <w:bCs/>
        </w:rPr>
        <w:t>Diocese of Bath and Wells, Flourish House, Cathedral Park, Wells BA5 1FD.</w:t>
      </w:r>
    </w:p>
    <w:p w14:paraId="183CAF7D" w14:textId="77777777" w:rsidR="00083491" w:rsidRPr="00083491" w:rsidRDefault="00083491" w:rsidP="00083491">
      <w:pPr>
        <w:rPr>
          <w:rFonts w:ascii="Calibri" w:hAnsi="Calibri" w:cs="Calibri"/>
          <w:b/>
          <w:bCs/>
        </w:rPr>
      </w:pPr>
      <w:r w:rsidRPr="00083491">
        <w:rPr>
          <w:rFonts w:ascii="Calibri" w:hAnsi="Calibri" w:cs="Calibri"/>
          <w:lang w:val="en"/>
        </w:rPr>
        <w:t xml:space="preserve">If you have any concerns or queries about how the </w:t>
      </w:r>
      <w:r w:rsidRPr="00083491">
        <w:rPr>
          <w:rFonts w:ascii="Calibri" w:hAnsi="Calibri" w:cs="Calibri"/>
          <w:b/>
          <w:bCs/>
          <w:lang w:val="en"/>
        </w:rPr>
        <w:t>Safeguarding Team</w:t>
      </w:r>
      <w:r w:rsidRPr="00083491">
        <w:rPr>
          <w:rFonts w:ascii="Calibri" w:hAnsi="Calibri" w:cs="Calibri"/>
          <w:lang w:val="en"/>
        </w:rPr>
        <w:t xml:space="preserve"> handle your personal data, please contact the </w:t>
      </w:r>
      <w:r w:rsidRPr="00083491">
        <w:rPr>
          <w:rFonts w:ascii="Calibri" w:hAnsi="Calibri" w:cs="Calibri"/>
          <w:b/>
          <w:bCs/>
          <w:lang w:val="en"/>
        </w:rPr>
        <w:t xml:space="preserve">Assistant Diocesan Secretary </w:t>
      </w:r>
      <w:r w:rsidRPr="00083491">
        <w:rPr>
          <w:rFonts w:ascii="Calibri" w:hAnsi="Calibri" w:cs="Calibri"/>
          <w:lang w:val="en"/>
        </w:rPr>
        <w:t xml:space="preserve">at: </w:t>
      </w:r>
      <w:r w:rsidRPr="00083491">
        <w:rPr>
          <w:rFonts w:ascii="Calibri" w:hAnsi="Calibri" w:cs="Calibri"/>
          <w:b/>
          <w:bCs/>
        </w:rPr>
        <w:t>Diocese of Bath and Wells, Flourish House, Cathedral Park, Wells BA5 1FD.</w:t>
      </w:r>
    </w:p>
    <w:p w14:paraId="6B250555" w14:textId="77777777" w:rsidR="00083491" w:rsidRPr="00083491" w:rsidRDefault="00083491" w:rsidP="00083491">
      <w:pPr>
        <w:rPr>
          <w:rFonts w:ascii="Calibri" w:hAnsi="Calibri" w:cs="Calibri"/>
          <w:lang w:val="en"/>
        </w:rPr>
      </w:pPr>
      <w:r w:rsidRPr="00083491">
        <w:rPr>
          <w:rFonts w:ascii="Calibri" w:hAnsi="Calibri" w:cs="Calibri"/>
          <w:lang w:val="en"/>
        </w:rPr>
        <w:t xml:space="preserve">You have the right to make a complaint at any time to the Information Commissioner online at: </w:t>
      </w:r>
      <w:hyperlink r:id="rId12" w:history="1">
        <w:r w:rsidRPr="00083491">
          <w:rPr>
            <w:rStyle w:val="Hyperlink"/>
            <w:rFonts w:ascii="Calibri" w:hAnsi="Calibri" w:cs="Calibri"/>
          </w:rPr>
          <w:t>Your personal information concerns | ICO</w:t>
        </w:r>
      </w:hyperlink>
      <w:r w:rsidRPr="00083491">
        <w:rPr>
          <w:rFonts w:ascii="Calibri" w:hAnsi="Calibri" w:cs="Calibri"/>
        </w:rPr>
        <w:t xml:space="preserve"> </w:t>
      </w:r>
      <w:r w:rsidRPr="00083491">
        <w:rPr>
          <w:rFonts w:ascii="Calibri" w:hAnsi="Calibri" w:cs="Calibri"/>
          <w:lang w:val="en"/>
        </w:rPr>
        <w:t>or by phone on 0303 123 1113 (local rate).</w:t>
      </w:r>
    </w:p>
    <w:p w14:paraId="11696551" w14:textId="77777777" w:rsidR="00083491" w:rsidRPr="00083491" w:rsidRDefault="00083491" w:rsidP="00F23833">
      <w:pPr>
        <w:pStyle w:val="EndnoteText"/>
        <w:rPr>
          <w:rFonts w:cs="Calibri"/>
          <w:sz w:val="22"/>
          <w:szCs w:val="22"/>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1B16" w14:textId="77777777" w:rsidR="007B62CA" w:rsidRDefault="007B62CA" w:rsidP="008F4DE7">
      <w:pPr>
        <w:spacing w:after="0" w:line="240" w:lineRule="auto"/>
      </w:pPr>
      <w:r>
        <w:separator/>
      </w:r>
    </w:p>
  </w:footnote>
  <w:footnote w:type="continuationSeparator" w:id="0">
    <w:p w14:paraId="11E6F01D" w14:textId="77777777" w:rsidR="007B62CA" w:rsidRDefault="007B62C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0C881E75" w:rsidR="009F5FD2" w:rsidRDefault="00083491" w:rsidP="00FE017E">
    <w:pPr>
      <w:pStyle w:val="Header"/>
      <w:jc w:val="center"/>
      <w:rPr>
        <w:rFonts w:ascii="Arial" w:hAnsi="Arial" w:cs="Arial"/>
        <w:b/>
        <w:bCs/>
        <w:noProof/>
        <w:sz w:val="28"/>
        <w:szCs w:val="28"/>
      </w:rPr>
    </w:pPr>
    <w:r w:rsidRPr="00083491">
      <w:rPr>
        <w:rFonts w:ascii="Arial" w:hAnsi="Arial" w:cs="Arial"/>
        <w:b/>
        <w:bCs/>
        <w:noProof/>
        <w:sz w:val="28"/>
        <w:szCs w:val="28"/>
      </w:rPr>
      <mc:AlternateContent>
        <mc:Choice Requires="wps">
          <w:drawing>
            <wp:anchor distT="45720" distB="45720" distL="114300" distR="114300" simplePos="0" relativeHeight="251659264" behindDoc="1" locked="0" layoutInCell="1" allowOverlap="1" wp14:anchorId="5CAA297B" wp14:editId="03DD9430">
              <wp:simplePos x="0" y="0"/>
              <wp:positionH relativeFrom="margin">
                <wp:posOffset>4248150</wp:posOffset>
              </wp:positionH>
              <wp:positionV relativeFrom="page">
                <wp:posOffset>523875</wp:posOffset>
              </wp:positionV>
              <wp:extent cx="2095500" cy="1019175"/>
              <wp:effectExtent l="0" t="0" r="0" b="9525"/>
              <wp:wrapThrough wrapText="bothSides">
                <wp:wrapPolygon edited="0">
                  <wp:start x="0" y="0"/>
                  <wp:lineTo x="0" y="21398"/>
                  <wp:lineTo x="21404" y="21398"/>
                  <wp:lineTo x="21404"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19175"/>
                      </a:xfrm>
                      <a:prstGeom prst="rect">
                        <a:avLst/>
                      </a:prstGeom>
                      <a:solidFill>
                        <a:srgbClr val="FFFFFF"/>
                      </a:solidFill>
                      <a:ln w="9525">
                        <a:noFill/>
                        <a:miter lim="800000"/>
                        <a:headEnd/>
                        <a:tailEnd/>
                      </a:ln>
                    </wps:spPr>
                    <wps:txbx>
                      <w:txbxContent>
                        <w:p w14:paraId="5767CB23" w14:textId="34ED1620" w:rsidR="00083491" w:rsidRDefault="00083491">
                          <w:r w:rsidRPr="00083491">
                            <w:rPr>
                              <w:noProof/>
                            </w:rPr>
                            <w:drawing>
                              <wp:inline distT="0" distB="0" distL="0" distR="0" wp14:anchorId="142899C2" wp14:editId="02331A58">
                                <wp:extent cx="1770948" cy="5429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835" cy="54687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A297B" id="_x0000_t202" coordsize="21600,21600" o:spt="202" path="m,l,21600r21600,l21600,xe">
              <v:stroke joinstyle="miter"/>
              <v:path gradientshapeok="t" o:connecttype="rect"/>
            </v:shapetype>
            <v:shape id="Text Box 2" o:spid="_x0000_s1026" type="#_x0000_t202" style="position:absolute;left:0;text-align:left;margin-left:334.5pt;margin-top:41.25pt;width:165pt;height:80.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" stroked="f">
              <v:textbox>
                <w:txbxContent>
                  <w:p w14:paraId="5767CB23" w14:textId="34ED1620" w:rsidR="00083491" w:rsidRDefault="00083491">
                    <w:r w:rsidRPr="00083491">
                      <w:rPr>
                        <w:noProof/>
                      </w:rPr>
                      <w:drawing>
                        <wp:inline distT="0" distB="0" distL="0" distR="0" wp14:anchorId="142899C2" wp14:editId="02331A58">
                          <wp:extent cx="1770948" cy="5429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835" cy="546876"/>
                                  </a:xfrm>
                                  <a:prstGeom prst="rect">
                                    <a:avLst/>
                                  </a:prstGeom>
                                  <a:noFill/>
                                  <a:ln>
                                    <a:noFill/>
                                  </a:ln>
                                </pic:spPr>
                              </pic:pic>
                            </a:graphicData>
                          </a:graphic>
                        </wp:inline>
                      </w:drawing>
                    </w:r>
                  </w:p>
                </w:txbxContent>
              </v:textbox>
              <w10:wrap type="through" anchorx="margin" anchory="page"/>
            </v:shape>
          </w:pict>
        </mc:Fallback>
      </mc:AlternateContent>
    </w:r>
  </w:p>
  <w:p w14:paraId="3441BEFB" w14:textId="6EC71E77" w:rsidR="006814E7" w:rsidRPr="00083491" w:rsidRDefault="00FE017E" w:rsidP="00083491">
    <w:pPr>
      <w:pStyle w:val="Header"/>
      <w:rPr>
        <w:rFonts w:ascii="Cambria" w:eastAsia="Times New Roman" w:hAnsi="Cambria" w:cs="Arial"/>
        <w:b/>
        <w:lang w:eastAsia="en-GB"/>
      </w:rPr>
    </w:pPr>
    <w:r w:rsidRPr="00083491">
      <w:rPr>
        <w:rFonts w:ascii="Cambria" w:hAnsi="Cambria" w:cs="Arial"/>
        <w:b/>
        <w:bCs/>
        <w:noProof/>
        <w:sz w:val="28"/>
        <w:szCs w:val="28"/>
      </w:rPr>
      <w:t>Confidential Declaration Form</w:t>
    </w:r>
    <w:r w:rsidRPr="00083491">
      <w:rPr>
        <w:rFonts w:ascii="Cambria" w:eastAsia="Times New Roman" w:hAnsi="Cambria" w:cs="Arial"/>
        <w:b/>
        <w:lang w:eastAsia="en-GB"/>
      </w:rPr>
      <w:t xml:space="preserve"> </w:t>
    </w:r>
    <w:r w:rsidR="00083491" w:rsidRPr="00083491">
      <w:rPr>
        <w:rFonts w:ascii="Cambria" w:eastAsia="Times New Roman" w:hAnsi="Cambria" w:cs="Arial"/>
        <w:b/>
        <w:sz w:val="28"/>
        <w:szCs w:val="28"/>
        <w:lang w:eastAsia="en-GB"/>
      </w:rPr>
      <w:t>and Privacy Notice</w:t>
    </w:r>
    <w:r w:rsidR="00083491" w:rsidRPr="00083491">
      <w:rPr>
        <w:rFonts w:ascii="Cambria" w:eastAsia="Times New Roman" w:hAnsi="Cambria" w:cs="Arial"/>
        <w:b/>
        <w:lang w:eastAsia="en-GB"/>
      </w:rPr>
      <w:t xml:space="preserve"> </w:t>
    </w:r>
    <w:r w:rsidR="007120C5" w:rsidRPr="00083491">
      <w:rPr>
        <w:rFonts w:ascii="Cambria" w:hAnsi="Cambria" w:cs="Arial"/>
        <w:b/>
        <w:bCs/>
        <w:noProof/>
        <w:sz w:val="28"/>
        <w:szCs w:val="28"/>
      </w:rPr>
      <w:t xml:space="preserve">for roles </w:t>
    </w:r>
    <w:r w:rsidR="001C5C8C" w:rsidRPr="00083491">
      <w:rPr>
        <w:rFonts w:ascii="Cambria" w:hAnsi="Cambria" w:cs="Arial"/>
        <w:b/>
        <w:bCs/>
        <w:noProof/>
        <w:sz w:val="28"/>
        <w:szCs w:val="28"/>
      </w:rPr>
      <w:t>meeting the criteria for</w:t>
    </w:r>
    <w:r w:rsidR="00412DFF" w:rsidRPr="00083491">
      <w:rPr>
        <w:rFonts w:ascii="Cambria" w:hAnsi="Cambria" w:cs="Arial"/>
        <w:b/>
        <w:bCs/>
        <w:noProof/>
        <w:sz w:val="28"/>
        <w:szCs w:val="28"/>
      </w:rPr>
      <w:t xml:space="preserve"> an </w:t>
    </w:r>
  </w:p>
  <w:p w14:paraId="305DBDEC" w14:textId="76C3CFE0" w:rsidR="00910AFD" w:rsidRPr="00083491" w:rsidRDefault="002061C5" w:rsidP="00083491">
    <w:pPr>
      <w:pStyle w:val="Header"/>
      <w:rPr>
        <w:rFonts w:ascii="Cambria" w:hAnsi="Cambria" w:cs="Arial"/>
        <w:b/>
        <w:bCs/>
        <w:noProof/>
        <w:sz w:val="28"/>
        <w:szCs w:val="28"/>
      </w:rPr>
    </w:pPr>
    <w:r w:rsidRPr="00083491">
      <w:rPr>
        <w:rFonts w:ascii="Cambria" w:hAnsi="Cambria" w:cs="Arial"/>
        <w:b/>
        <w:bCs/>
        <w:noProof/>
        <w:sz w:val="28"/>
        <w:szCs w:val="28"/>
      </w:rPr>
      <w:t>e</w:t>
    </w:r>
    <w:r w:rsidR="00412DFF" w:rsidRPr="00083491">
      <w:rPr>
        <w:rFonts w:ascii="Cambria" w:hAnsi="Cambria" w:cs="Arial"/>
        <w:b/>
        <w:bCs/>
        <w:noProof/>
        <w:sz w:val="28"/>
        <w:szCs w:val="28"/>
      </w:rPr>
      <w:t>nhanced Discl</w:t>
    </w:r>
    <w:r w:rsidR="00F9395C" w:rsidRPr="00083491">
      <w:rPr>
        <w:rFonts w:ascii="Cambria" w:hAnsi="Cambria" w:cs="Arial"/>
        <w:b/>
        <w:bCs/>
        <w:noProof/>
        <w:sz w:val="28"/>
        <w:szCs w:val="28"/>
      </w:rPr>
      <w:t>osure</w:t>
    </w:r>
    <w:r w:rsidR="00412DFF" w:rsidRPr="00083491">
      <w:rPr>
        <w:rFonts w:ascii="Cambria" w:hAnsi="Cambria" w:cs="Arial"/>
        <w:b/>
        <w:bCs/>
        <w:noProof/>
        <w:sz w:val="28"/>
        <w:szCs w:val="28"/>
      </w:rPr>
      <w:t xml:space="preserve"> &amp; Barring Service</w:t>
    </w:r>
    <w:r w:rsidR="00F9395C" w:rsidRPr="00083491">
      <w:rPr>
        <w:rFonts w:ascii="Cambria" w:hAnsi="Cambria" w:cs="Arial"/>
        <w:b/>
        <w:bCs/>
        <w:noProof/>
        <w:sz w:val="28"/>
        <w:szCs w:val="28"/>
      </w:rPr>
      <w:t xml:space="preserve"> </w:t>
    </w:r>
    <w:r w:rsidRPr="00083491">
      <w:rPr>
        <w:rFonts w:ascii="Cambria" w:hAnsi="Cambria" w:cs="Arial"/>
        <w:b/>
        <w:bCs/>
        <w:noProof/>
        <w:sz w:val="28"/>
        <w:szCs w:val="28"/>
      </w:rPr>
      <w:t>c</w:t>
    </w:r>
    <w:r w:rsidR="00B734DB" w:rsidRPr="00083491">
      <w:rPr>
        <w:rFonts w:ascii="Cambria" w:hAnsi="Cambria"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3491"/>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E0588"/>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34566"/>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272B9"/>
    <w:rsid w:val="00730C2A"/>
    <w:rsid w:val="00747C6A"/>
    <w:rsid w:val="007515CF"/>
    <w:rsid w:val="00757CC1"/>
    <w:rsid w:val="007632B9"/>
    <w:rsid w:val="007823EE"/>
    <w:rsid w:val="007A2931"/>
    <w:rsid w:val="007B62CA"/>
    <w:rsid w:val="007D2D77"/>
    <w:rsid w:val="007D3FB9"/>
    <w:rsid w:val="007E37B0"/>
    <w:rsid w:val="007E7B6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1E9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5045B"/>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12" Type="http://schemas.openxmlformats.org/officeDocument/2006/relationships/hyperlink" Target="https://ico.org.uk/make-a-complaint/your-personal-information-concern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4A28A851444409197F5F50E39FCDF"/>
        <w:category>
          <w:name w:val="General"/>
          <w:gallery w:val="placeholder"/>
        </w:category>
        <w:types>
          <w:type w:val="bbPlcHdr"/>
        </w:types>
        <w:behaviors>
          <w:behavior w:val="content"/>
        </w:behaviors>
        <w:guid w:val="{A7BB253F-A9AC-4D0B-8CF9-AA3BCF0623AD}"/>
      </w:docPartPr>
      <w:docPartBody>
        <w:p w:rsidR="00E926E8" w:rsidRDefault="002E5F77" w:rsidP="002E5F77">
          <w:pPr>
            <w:pStyle w:val="02C4A28A851444409197F5F50E39FCDF"/>
          </w:pPr>
          <w:r w:rsidRPr="005839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D46C9"/>
    <w:rsid w:val="002D186D"/>
    <w:rsid w:val="002E5F77"/>
    <w:rsid w:val="004C2C45"/>
    <w:rsid w:val="005342A5"/>
    <w:rsid w:val="006819EA"/>
    <w:rsid w:val="008A7BDA"/>
    <w:rsid w:val="009406C3"/>
    <w:rsid w:val="0098677F"/>
    <w:rsid w:val="009C2FFD"/>
    <w:rsid w:val="00B0707C"/>
    <w:rsid w:val="00BA3CF9"/>
    <w:rsid w:val="00DD4DD0"/>
    <w:rsid w:val="00DE3263"/>
    <w:rsid w:val="00E926E8"/>
    <w:rsid w:val="00E92D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F77"/>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 w:type="paragraph" w:customStyle="1" w:styleId="02C4A28A851444409197F5F50E39FCDF">
    <w:name w:val="02C4A28A851444409197F5F50E39FCDF"/>
    <w:rsid w:val="002E5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Leonie Jones</cp:lastModifiedBy>
  <cp:revision>3</cp:revision>
  <dcterms:created xsi:type="dcterms:W3CDTF">2023-01-25T14:27:00Z</dcterms:created>
  <dcterms:modified xsi:type="dcterms:W3CDTF">2023-03-07T11:10:00Z</dcterms:modified>
</cp:coreProperties>
</file>