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FA89F" w14:textId="77777777" w:rsidR="00CC0485" w:rsidRDefault="00CC0485" w:rsidP="00B26452">
      <w:pPr>
        <w:pStyle w:val="Heading1"/>
      </w:pPr>
    </w:p>
    <w:p w14:paraId="10582A05" w14:textId="62F27B20" w:rsidR="00DA011C" w:rsidRPr="00DA011C" w:rsidRDefault="00CC0485" w:rsidP="00DA011C">
      <w:pPr>
        <w:pStyle w:val="Heading1"/>
        <w:ind w:left="720"/>
      </w:pPr>
      <w:r w:rsidRPr="007C131D">
        <w:t xml:space="preserve">Directions of </w:t>
      </w:r>
      <w:r w:rsidR="00EB0ED5">
        <w:t>t</w:t>
      </w:r>
      <w:r w:rsidRPr="007C131D">
        <w:t>ravel?</w:t>
      </w:r>
      <w:r w:rsidR="00DA011C">
        <w:br/>
      </w:r>
    </w:p>
    <w:p w14:paraId="179799A4" w14:textId="254983F6" w:rsidR="00CC0485" w:rsidRPr="00CC0485" w:rsidRDefault="00CC0485" w:rsidP="00DA011C">
      <w:pPr>
        <w:ind w:left="720"/>
        <w:rPr>
          <w:sz w:val="24"/>
          <w:szCs w:val="24"/>
        </w:rPr>
      </w:pPr>
      <w:r w:rsidRPr="00CC0485">
        <w:rPr>
          <w:sz w:val="24"/>
          <w:szCs w:val="24"/>
        </w:rPr>
        <w:t>If our diocesan vision is to be people who are ‘living and telling the story of Jesus’ then might our broad ‘directions of travel’ under that vision be as follows:</w:t>
      </w:r>
      <w:r>
        <w:rPr>
          <w:sz w:val="24"/>
          <w:szCs w:val="24"/>
        </w:rPr>
        <w:t xml:space="preserve"> </w:t>
      </w:r>
    </w:p>
    <w:p w14:paraId="2ABE7C8C" w14:textId="4BC3445F" w:rsidR="00CA0696" w:rsidRPr="00CC0485" w:rsidRDefault="00CC0485" w:rsidP="00DA011C">
      <w:pPr>
        <w:pStyle w:val="Heading1"/>
        <w:numPr>
          <w:ilvl w:val="0"/>
          <w:numId w:val="20"/>
        </w:numPr>
        <w:ind w:left="1080"/>
        <w:rPr>
          <w:sz w:val="28"/>
          <w:szCs w:val="28"/>
        </w:rPr>
      </w:pPr>
      <w:r w:rsidRPr="00CC0485">
        <w:rPr>
          <w:sz w:val="28"/>
          <w:szCs w:val="28"/>
        </w:rPr>
        <w:t>Valuing and cherishing the people we already have</w:t>
      </w:r>
    </w:p>
    <w:p w14:paraId="5F6DC31F" w14:textId="77777777" w:rsidR="00CC0485" w:rsidRPr="00CC0485" w:rsidRDefault="00CC0485" w:rsidP="00DA011C">
      <w:pPr>
        <w:ind w:left="720"/>
        <w:rPr>
          <w:sz w:val="24"/>
          <w:szCs w:val="24"/>
        </w:rPr>
      </w:pPr>
      <w:r w:rsidRPr="00CC0485">
        <w:rPr>
          <w:sz w:val="24"/>
          <w:szCs w:val="24"/>
        </w:rPr>
        <w:t xml:space="preserve">Our starting point needs to be that of valuing and cherishing the people we already have so that we can live out our calling to be light and salt within the communities in which we live. Our churches, chaplaincies and schools have committed people, blessed with a rich variety of skills, held in the trust of their local communities, inheritors of an amazing heritage of history and buildings. </w:t>
      </w:r>
    </w:p>
    <w:p w14:paraId="7EB83A9A" w14:textId="77777777" w:rsidR="00CC0485" w:rsidRPr="00CC0485" w:rsidRDefault="00CC0485" w:rsidP="00DA011C">
      <w:pPr>
        <w:ind w:left="720"/>
        <w:rPr>
          <w:sz w:val="24"/>
          <w:szCs w:val="24"/>
        </w:rPr>
      </w:pPr>
      <w:r w:rsidRPr="00CC0485">
        <w:rPr>
          <w:sz w:val="24"/>
          <w:szCs w:val="24"/>
        </w:rPr>
        <w:t>Under this heading we could then ‘nest’ a series of areas that we need to work on e.g. ministerial welfare, financial sustainability, support for church wardens and other church officers, development of a buildings policy etc.</w:t>
      </w:r>
    </w:p>
    <w:p w14:paraId="1ACCB244" w14:textId="1595ED76" w:rsidR="00D04541" w:rsidRPr="00CC0485" w:rsidRDefault="00CC0485" w:rsidP="00DA011C">
      <w:pPr>
        <w:pStyle w:val="ListParagraph"/>
        <w:numPr>
          <w:ilvl w:val="0"/>
          <w:numId w:val="20"/>
        </w:numPr>
        <w:ind w:left="1080"/>
        <w:rPr>
          <w:rFonts w:asciiTheme="majorHAnsi" w:eastAsiaTheme="majorEastAsia" w:hAnsiTheme="majorHAnsi" w:cstheme="majorBidi"/>
          <w:color w:val="365F91" w:themeColor="accent1" w:themeShade="BF"/>
          <w:sz w:val="28"/>
          <w:szCs w:val="28"/>
        </w:rPr>
      </w:pPr>
      <w:r w:rsidRPr="00CC0485">
        <w:rPr>
          <w:rFonts w:asciiTheme="majorHAnsi" w:eastAsiaTheme="majorEastAsia" w:hAnsiTheme="majorHAnsi" w:cstheme="majorBidi"/>
          <w:color w:val="365F91" w:themeColor="accent1" w:themeShade="BF"/>
          <w:sz w:val="28"/>
          <w:szCs w:val="28"/>
        </w:rPr>
        <w:t>New worshipping communities</w:t>
      </w:r>
    </w:p>
    <w:p w14:paraId="2B9E3BD3" w14:textId="2595EA85" w:rsidR="00CC0485" w:rsidRDefault="00CC0485" w:rsidP="00DA011C">
      <w:pPr>
        <w:ind w:left="720"/>
        <w:rPr>
          <w:sz w:val="24"/>
          <w:szCs w:val="24"/>
        </w:rPr>
      </w:pPr>
      <w:r w:rsidRPr="00CC0485">
        <w:rPr>
          <w:sz w:val="24"/>
          <w:szCs w:val="24"/>
        </w:rPr>
        <w:t>At the same time, the ways in which our traditional congregations worship doesn’t seem to be so attractive to people of younger generations. We’re all conscious that most of our traditional congregations are aging. Yet we see that when we provide ways to express faith in ways that are different from the usual Sunday offering, people who’d never normally come on a Sunday morning seem keen to get involved – especially children, young people and families. So how we are experiencing offering the substance of our faith but in new forms?  Across the diocese – how are we forming new worshipping communities in our different contexts?</w:t>
      </w:r>
    </w:p>
    <w:p w14:paraId="0352C9DC" w14:textId="603197DA" w:rsidR="00CC0485" w:rsidRPr="00CC0485" w:rsidRDefault="00CC0485" w:rsidP="00DA011C">
      <w:pPr>
        <w:pStyle w:val="ListParagraph"/>
        <w:numPr>
          <w:ilvl w:val="0"/>
          <w:numId w:val="20"/>
        </w:numPr>
        <w:ind w:left="1080"/>
        <w:rPr>
          <w:rFonts w:asciiTheme="majorHAnsi" w:eastAsiaTheme="majorEastAsia" w:hAnsiTheme="majorHAnsi" w:cstheme="majorBidi"/>
          <w:color w:val="365F91" w:themeColor="accent1" w:themeShade="BF"/>
          <w:sz w:val="28"/>
          <w:szCs w:val="28"/>
        </w:rPr>
      </w:pPr>
      <w:r w:rsidRPr="00CC0485">
        <w:rPr>
          <w:rFonts w:asciiTheme="majorHAnsi" w:eastAsiaTheme="majorEastAsia" w:hAnsiTheme="majorHAnsi" w:cstheme="majorBidi"/>
          <w:color w:val="365F91" w:themeColor="accent1" w:themeShade="BF"/>
          <w:sz w:val="28"/>
          <w:szCs w:val="28"/>
        </w:rPr>
        <w:t>Shared local ministry</w:t>
      </w:r>
    </w:p>
    <w:p w14:paraId="64A796E6" w14:textId="659CE29C" w:rsidR="00CC0485" w:rsidRDefault="00CC0485" w:rsidP="00DA011C">
      <w:pPr>
        <w:ind w:left="720"/>
        <w:rPr>
          <w:sz w:val="24"/>
          <w:szCs w:val="24"/>
        </w:rPr>
      </w:pPr>
      <w:r w:rsidRPr="00CC0485">
        <w:rPr>
          <w:sz w:val="24"/>
          <w:szCs w:val="24"/>
        </w:rPr>
        <w:t>When the Church began, the model it worked on was one in which many different people had different roles to play. In many cases we've ended up with a Victorian model which assumes that the Vicar will do almost everything. Not only is this a crying waste of different people’s talents, gifts and passions, it’s increasingly leaving our clergy tired, overstretched and liable to burn out. The development of shared local ministry is crucial: both to use the gifts that all people have and  to ensure that the load is shared.</w:t>
      </w:r>
    </w:p>
    <w:p w14:paraId="4EAE5782" w14:textId="271EB56A" w:rsidR="00CC0485" w:rsidRPr="00CC0485" w:rsidRDefault="00CC0485" w:rsidP="00DA011C">
      <w:pPr>
        <w:pStyle w:val="ListParagraph"/>
        <w:numPr>
          <w:ilvl w:val="0"/>
          <w:numId w:val="20"/>
        </w:numPr>
        <w:ind w:left="1080"/>
        <w:rPr>
          <w:rFonts w:asciiTheme="majorHAnsi" w:eastAsiaTheme="majorEastAsia" w:hAnsiTheme="majorHAnsi" w:cstheme="majorBidi"/>
          <w:color w:val="365F91" w:themeColor="accent1" w:themeShade="BF"/>
          <w:sz w:val="28"/>
          <w:szCs w:val="28"/>
        </w:rPr>
      </w:pPr>
      <w:r w:rsidRPr="00CC0485">
        <w:rPr>
          <w:rFonts w:asciiTheme="majorHAnsi" w:eastAsiaTheme="majorEastAsia" w:hAnsiTheme="majorHAnsi" w:cstheme="majorBidi"/>
          <w:color w:val="365F91" w:themeColor="accent1" w:themeShade="BF"/>
          <w:sz w:val="28"/>
          <w:szCs w:val="28"/>
        </w:rPr>
        <w:t>Developing our faith</w:t>
      </w:r>
    </w:p>
    <w:p w14:paraId="5008EA96" w14:textId="2D7B6658" w:rsidR="00CC0485" w:rsidRPr="00CC0485" w:rsidRDefault="00CC0485" w:rsidP="00DA011C">
      <w:pPr>
        <w:ind w:left="720"/>
        <w:rPr>
          <w:sz w:val="24"/>
          <w:szCs w:val="24"/>
        </w:rPr>
      </w:pPr>
      <w:r w:rsidRPr="00CC0485">
        <w:rPr>
          <w:sz w:val="24"/>
          <w:szCs w:val="24"/>
        </w:rPr>
        <w:t>Faith is at its most attractive when it’s an experience of being on a journey – of growing, changing, developing. Where there is attentiveness to faith development, things happen.  We’ve a whole range of examples of offerings that help people put their toe in the water. But how do we help people try out what it’s like to go ankle, knee deep or beyond?  And how do all of us keep growing in faith? None of us have arrived at the destination.</w:t>
      </w:r>
    </w:p>
    <w:p w14:paraId="48BF3CB9" w14:textId="77777777" w:rsidR="00754AA9" w:rsidRDefault="00754AA9" w:rsidP="00CC0485">
      <w:pPr>
        <w:rPr>
          <w:sz w:val="24"/>
          <w:szCs w:val="24"/>
        </w:rPr>
      </w:pPr>
    </w:p>
    <w:p w14:paraId="011C51EA" w14:textId="70675F48" w:rsidR="00CC0485" w:rsidRPr="00CC0485" w:rsidRDefault="00CC0485" w:rsidP="00C859AB">
      <w:pPr>
        <w:ind w:left="720"/>
        <w:rPr>
          <w:sz w:val="24"/>
          <w:szCs w:val="24"/>
        </w:rPr>
      </w:pPr>
      <w:r w:rsidRPr="00CC0485">
        <w:rPr>
          <w:sz w:val="24"/>
          <w:szCs w:val="24"/>
        </w:rPr>
        <w:t xml:space="preserve">In all of the above it will be important that </w:t>
      </w:r>
    </w:p>
    <w:p w14:paraId="367F342F" w14:textId="6E144B45" w:rsidR="00CC0485" w:rsidRPr="00CC0485" w:rsidRDefault="00CC0485" w:rsidP="00C859AB">
      <w:pPr>
        <w:pStyle w:val="ListParagraph"/>
        <w:numPr>
          <w:ilvl w:val="0"/>
          <w:numId w:val="19"/>
        </w:numPr>
        <w:ind w:left="1800"/>
        <w:rPr>
          <w:rFonts w:eastAsiaTheme="minorHAnsi"/>
        </w:rPr>
      </w:pPr>
      <w:r w:rsidRPr="00CC0485">
        <w:rPr>
          <w:rFonts w:eastAsiaTheme="minorHAnsi"/>
        </w:rPr>
        <w:t>One size can’t fit all – any direction of travel must be adaptable to the needs of local contexts and must be locally owned</w:t>
      </w:r>
    </w:p>
    <w:p w14:paraId="4901AF10" w14:textId="066545E3" w:rsidR="00CC0485" w:rsidRPr="00CC0485" w:rsidRDefault="00CC0485" w:rsidP="00C859AB">
      <w:pPr>
        <w:pStyle w:val="ListParagraph"/>
        <w:numPr>
          <w:ilvl w:val="0"/>
          <w:numId w:val="19"/>
        </w:numPr>
        <w:ind w:left="1800"/>
        <w:rPr>
          <w:rFonts w:eastAsiaTheme="minorHAnsi"/>
        </w:rPr>
      </w:pPr>
      <w:r w:rsidRPr="00CC0485">
        <w:rPr>
          <w:rFonts w:eastAsiaTheme="minorHAnsi"/>
        </w:rPr>
        <w:t>We must work out of what we have, not out of concern for what we lack</w:t>
      </w:r>
    </w:p>
    <w:p w14:paraId="60A5E2C2" w14:textId="51506471" w:rsidR="00CC0485" w:rsidRPr="00CC0485" w:rsidRDefault="00CC0485" w:rsidP="00C859AB">
      <w:pPr>
        <w:pStyle w:val="ListParagraph"/>
        <w:numPr>
          <w:ilvl w:val="0"/>
          <w:numId w:val="19"/>
        </w:numPr>
        <w:ind w:left="1800"/>
        <w:rPr>
          <w:rFonts w:eastAsiaTheme="minorHAnsi"/>
        </w:rPr>
      </w:pPr>
      <w:r w:rsidRPr="00CC0485">
        <w:rPr>
          <w:rFonts w:eastAsiaTheme="minorHAnsi"/>
        </w:rPr>
        <w:t>Our directions of travel must be owned by all parts of our diocese – parishes, schools, chaplaincies, support services, synods, Bishop’s Council, bishops</w:t>
      </w:r>
    </w:p>
    <w:p w14:paraId="56F92689" w14:textId="2D24D9B4" w:rsidR="00CC0485" w:rsidRPr="00CC0485" w:rsidRDefault="00CC0485" w:rsidP="00C859AB">
      <w:pPr>
        <w:pStyle w:val="ListParagraph"/>
        <w:numPr>
          <w:ilvl w:val="0"/>
          <w:numId w:val="19"/>
        </w:numPr>
        <w:ind w:left="1800"/>
        <w:rPr>
          <w:rFonts w:eastAsiaTheme="minorHAnsi"/>
        </w:rPr>
      </w:pPr>
      <w:r w:rsidRPr="00CC0485">
        <w:rPr>
          <w:rFonts w:eastAsiaTheme="minorHAnsi"/>
        </w:rPr>
        <w:t>and archdeacons</w:t>
      </w:r>
    </w:p>
    <w:p w14:paraId="4F0C7754" w14:textId="06DF99EA" w:rsidR="00CC0485" w:rsidRPr="00CC0485" w:rsidRDefault="00CC0485" w:rsidP="00C859AB">
      <w:pPr>
        <w:ind w:left="720"/>
        <w:rPr>
          <w:sz w:val="24"/>
          <w:szCs w:val="24"/>
        </w:rPr>
      </w:pPr>
      <w:r w:rsidRPr="00CC0485">
        <w:rPr>
          <w:sz w:val="24"/>
          <w:szCs w:val="24"/>
        </w:rPr>
        <w:t>All that we do must be based on prayer, thinking, conversation and consultation</w:t>
      </w:r>
      <w:r w:rsidR="00DA011C">
        <w:rPr>
          <w:sz w:val="24"/>
          <w:szCs w:val="24"/>
        </w:rPr>
        <w:t>.</w:t>
      </w:r>
    </w:p>
    <w:sectPr w:rsidR="00CC0485" w:rsidRPr="00CC0485" w:rsidSect="00754AA9">
      <w:headerReference w:type="default" r:id="rId8"/>
      <w:footerReference w:type="default" r:id="rId9"/>
      <w:headerReference w:type="first" r:id="rId10"/>
      <w:footerReference w:type="first" r:id="rId11"/>
      <w:pgSz w:w="11906" w:h="16838"/>
      <w:pgMar w:top="720" w:right="720" w:bottom="720" w:left="720" w:header="85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1637C" w14:textId="77777777" w:rsidR="005D190C" w:rsidRDefault="005D190C" w:rsidP="00D60784">
      <w:pPr>
        <w:spacing w:after="0" w:line="240" w:lineRule="auto"/>
      </w:pPr>
      <w:r>
        <w:separator/>
      </w:r>
    </w:p>
  </w:endnote>
  <w:endnote w:type="continuationSeparator" w:id="0">
    <w:p w14:paraId="4494B3AE" w14:textId="77777777" w:rsidR="005D190C" w:rsidRDefault="005D190C" w:rsidP="00D6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3B0C" w14:textId="77777777" w:rsidR="007C131D" w:rsidRPr="00D6648F" w:rsidRDefault="007C131D" w:rsidP="007C131D">
    <w:pPr>
      <w:pStyle w:val="DIOCESEFooterWeb"/>
    </w:pPr>
    <w:r w:rsidRPr="00D6648F">
      <w:t>www.bathandwells.org.uk</w:t>
    </w:r>
  </w:p>
  <w:p w14:paraId="1E9AA8E2" w14:textId="77777777" w:rsidR="007C131D" w:rsidRDefault="007C1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1ED3" w14:textId="77777777" w:rsidR="007C131D" w:rsidRPr="00D6648F" w:rsidRDefault="007C131D" w:rsidP="007C131D">
    <w:pPr>
      <w:pStyle w:val="DIOCESEFooterWeb"/>
    </w:pPr>
    <w:r w:rsidRPr="00D6648F">
      <w:t>www.bathandwells.org.uk</w:t>
    </w:r>
  </w:p>
  <w:p w14:paraId="72966E19" w14:textId="77777777" w:rsidR="007C131D" w:rsidRDefault="007C1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C256E" w14:textId="77777777" w:rsidR="005D190C" w:rsidRDefault="005D190C" w:rsidP="00D60784">
      <w:pPr>
        <w:spacing w:after="0" w:line="240" w:lineRule="auto"/>
      </w:pPr>
      <w:r>
        <w:separator/>
      </w:r>
    </w:p>
  </w:footnote>
  <w:footnote w:type="continuationSeparator" w:id="0">
    <w:p w14:paraId="77FF4C85" w14:textId="77777777" w:rsidR="005D190C" w:rsidRDefault="005D190C" w:rsidP="00D60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5AC8" w14:textId="150D23A3" w:rsidR="00D60784" w:rsidRDefault="00D60784" w:rsidP="00D6078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F1D1" w14:textId="341CD645" w:rsidR="00AB6F22" w:rsidRDefault="00AB6F22" w:rsidP="00D95930">
    <w:pPr>
      <w:pStyle w:val="Header"/>
      <w:jc w:val="right"/>
    </w:pPr>
    <w:r>
      <w:rPr>
        <w:noProof/>
      </w:rPr>
      <w:drawing>
        <wp:inline distT="0" distB="0" distL="0" distR="0" wp14:anchorId="5154D56E" wp14:editId="6B3D0BC4">
          <wp:extent cx="2415318" cy="739180"/>
          <wp:effectExtent l="0" t="0" r="4445" b="381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6063" cy="7455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2AC"/>
    <w:multiLevelType w:val="hybridMultilevel"/>
    <w:tmpl w:val="4030DD92"/>
    <w:lvl w:ilvl="0" w:tplc="E834B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7232F"/>
    <w:multiLevelType w:val="hybridMultilevel"/>
    <w:tmpl w:val="F7087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A11A5"/>
    <w:multiLevelType w:val="hybridMultilevel"/>
    <w:tmpl w:val="4078B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5D7F42"/>
    <w:multiLevelType w:val="hybridMultilevel"/>
    <w:tmpl w:val="A84C1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FF3E14"/>
    <w:multiLevelType w:val="hybridMultilevel"/>
    <w:tmpl w:val="FCF26F26"/>
    <w:lvl w:ilvl="0" w:tplc="4F40C3C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3779F"/>
    <w:multiLevelType w:val="hybridMultilevel"/>
    <w:tmpl w:val="CFEE6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277C5"/>
    <w:multiLevelType w:val="hybridMultilevel"/>
    <w:tmpl w:val="F7E820A6"/>
    <w:lvl w:ilvl="0" w:tplc="E9E8289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772715"/>
    <w:multiLevelType w:val="hybridMultilevel"/>
    <w:tmpl w:val="8CC4B6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8F86CE7"/>
    <w:multiLevelType w:val="multilevel"/>
    <w:tmpl w:val="5740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57331A"/>
    <w:multiLevelType w:val="hybridMultilevel"/>
    <w:tmpl w:val="6C928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7F323E"/>
    <w:multiLevelType w:val="hybridMultilevel"/>
    <w:tmpl w:val="FE3E38F4"/>
    <w:lvl w:ilvl="0" w:tplc="C36A4E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0B5BF2"/>
    <w:multiLevelType w:val="hybridMultilevel"/>
    <w:tmpl w:val="714AA3BC"/>
    <w:lvl w:ilvl="0" w:tplc="CC3236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69069A"/>
    <w:multiLevelType w:val="multilevel"/>
    <w:tmpl w:val="ED22EAA2"/>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560"/>
        </w:tabs>
        <w:ind w:left="1560" w:hanging="360"/>
      </w:pPr>
      <w:rPr>
        <w:rFonts w:ascii="Wingdings" w:hAnsi="Wingdings" w:hint="default"/>
        <w:sz w:val="20"/>
      </w:rPr>
    </w:lvl>
    <w:lvl w:ilvl="4" w:tentative="1">
      <w:start w:val="1"/>
      <w:numFmt w:val="bullet"/>
      <w:lvlText w:val=""/>
      <w:lvlJc w:val="left"/>
      <w:pPr>
        <w:tabs>
          <w:tab w:val="num" w:pos="2280"/>
        </w:tabs>
        <w:ind w:left="2280" w:hanging="360"/>
      </w:pPr>
      <w:rPr>
        <w:rFonts w:ascii="Wingdings" w:hAnsi="Wingdings" w:hint="default"/>
        <w:sz w:val="20"/>
      </w:rPr>
    </w:lvl>
    <w:lvl w:ilvl="5" w:tentative="1">
      <w:start w:val="1"/>
      <w:numFmt w:val="bullet"/>
      <w:lvlText w:val=""/>
      <w:lvlJc w:val="left"/>
      <w:pPr>
        <w:tabs>
          <w:tab w:val="num" w:pos="3000"/>
        </w:tabs>
        <w:ind w:left="3000" w:hanging="360"/>
      </w:pPr>
      <w:rPr>
        <w:rFonts w:ascii="Wingdings" w:hAnsi="Wingdings" w:hint="default"/>
        <w:sz w:val="20"/>
      </w:rPr>
    </w:lvl>
    <w:lvl w:ilvl="6" w:tentative="1">
      <w:start w:val="1"/>
      <w:numFmt w:val="bullet"/>
      <w:lvlText w:val=""/>
      <w:lvlJc w:val="left"/>
      <w:pPr>
        <w:tabs>
          <w:tab w:val="num" w:pos="3720"/>
        </w:tabs>
        <w:ind w:left="3720" w:hanging="360"/>
      </w:pPr>
      <w:rPr>
        <w:rFonts w:ascii="Wingdings" w:hAnsi="Wingdings" w:hint="default"/>
        <w:sz w:val="20"/>
      </w:rPr>
    </w:lvl>
    <w:lvl w:ilvl="7" w:tentative="1">
      <w:start w:val="1"/>
      <w:numFmt w:val="bullet"/>
      <w:lvlText w:val=""/>
      <w:lvlJc w:val="left"/>
      <w:pPr>
        <w:tabs>
          <w:tab w:val="num" w:pos="4440"/>
        </w:tabs>
        <w:ind w:left="4440" w:hanging="360"/>
      </w:pPr>
      <w:rPr>
        <w:rFonts w:ascii="Wingdings" w:hAnsi="Wingdings" w:hint="default"/>
        <w:sz w:val="20"/>
      </w:rPr>
    </w:lvl>
    <w:lvl w:ilvl="8" w:tentative="1">
      <w:start w:val="1"/>
      <w:numFmt w:val="bullet"/>
      <w:lvlText w:val=""/>
      <w:lvlJc w:val="left"/>
      <w:pPr>
        <w:tabs>
          <w:tab w:val="num" w:pos="5160"/>
        </w:tabs>
        <w:ind w:left="5160" w:hanging="360"/>
      </w:pPr>
      <w:rPr>
        <w:rFonts w:ascii="Wingdings" w:hAnsi="Wingdings" w:hint="default"/>
        <w:sz w:val="20"/>
      </w:rPr>
    </w:lvl>
  </w:abstractNum>
  <w:abstractNum w:abstractNumId="13" w15:restartNumberingAfterBreak="0">
    <w:nsid w:val="551E23BA"/>
    <w:multiLevelType w:val="hybridMultilevel"/>
    <w:tmpl w:val="8FC28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3A1643"/>
    <w:multiLevelType w:val="hybridMultilevel"/>
    <w:tmpl w:val="A0CC4AF0"/>
    <w:lvl w:ilvl="0" w:tplc="4F40C3C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FB593F"/>
    <w:multiLevelType w:val="hybridMultilevel"/>
    <w:tmpl w:val="179C43CA"/>
    <w:lvl w:ilvl="0" w:tplc="7598D4B4">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8141948"/>
    <w:multiLevelType w:val="hybridMultilevel"/>
    <w:tmpl w:val="2F985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9221C5"/>
    <w:multiLevelType w:val="hybridMultilevel"/>
    <w:tmpl w:val="46D4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6327085">
    <w:abstractNumId w:val="6"/>
  </w:num>
  <w:num w:numId="2" w16cid:durableId="1181318317">
    <w:abstractNumId w:val="8"/>
  </w:num>
  <w:num w:numId="3" w16cid:durableId="473563486">
    <w:abstractNumId w:val="2"/>
  </w:num>
  <w:num w:numId="4" w16cid:durableId="1604725770">
    <w:abstractNumId w:val="2"/>
  </w:num>
  <w:num w:numId="5" w16cid:durableId="30543822">
    <w:abstractNumId w:val="11"/>
  </w:num>
  <w:num w:numId="6" w16cid:durableId="649211396">
    <w:abstractNumId w:val="0"/>
  </w:num>
  <w:num w:numId="7" w16cid:durableId="2005932541">
    <w:abstractNumId w:val="2"/>
  </w:num>
  <w:num w:numId="8" w16cid:durableId="1276014418">
    <w:abstractNumId w:val="10"/>
  </w:num>
  <w:num w:numId="9" w16cid:durableId="530532124">
    <w:abstractNumId w:val="9"/>
  </w:num>
  <w:num w:numId="10" w16cid:durableId="829178925">
    <w:abstractNumId w:val="16"/>
  </w:num>
  <w:num w:numId="11" w16cid:durableId="688801876">
    <w:abstractNumId w:val="12"/>
  </w:num>
  <w:num w:numId="12" w16cid:durableId="42338123">
    <w:abstractNumId w:val="15"/>
  </w:num>
  <w:num w:numId="13" w16cid:durableId="150410798">
    <w:abstractNumId w:val="1"/>
  </w:num>
  <w:num w:numId="14" w16cid:durableId="1925336242">
    <w:abstractNumId w:val="3"/>
  </w:num>
  <w:num w:numId="15" w16cid:durableId="1997219660">
    <w:abstractNumId w:val="13"/>
  </w:num>
  <w:num w:numId="16" w16cid:durableId="63190732">
    <w:abstractNumId w:val="17"/>
  </w:num>
  <w:num w:numId="17" w16cid:durableId="148403705">
    <w:abstractNumId w:val="5"/>
  </w:num>
  <w:num w:numId="18" w16cid:durableId="1950157241">
    <w:abstractNumId w:val="4"/>
  </w:num>
  <w:num w:numId="19" w16cid:durableId="291326399">
    <w:abstractNumId w:val="14"/>
  </w:num>
  <w:num w:numId="20" w16cid:durableId="20200354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4D"/>
    <w:rsid w:val="00002453"/>
    <w:rsid w:val="00011FDB"/>
    <w:rsid w:val="00016A40"/>
    <w:rsid w:val="000412E6"/>
    <w:rsid w:val="000443BC"/>
    <w:rsid w:val="00057252"/>
    <w:rsid w:val="0006005E"/>
    <w:rsid w:val="00062501"/>
    <w:rsid w:val="00065932"/>
    <w:rsid w:val="00066CCB"/>
    <w:rsid w:val="000702C8"/>
    <w:rsid w:val="000724C6"/>
    <w:rsid w:val="00074A8A"/>
    <w:rsid w:val="000766DA"/>
    <w:rsid w:val="000770E2"/>
    <w:rsid w:val="00080590"/>
    <w:rsid w:val="00082B2B"/>
    <w:rsid w:val="0008332E"/>
    <w:rsid w:val="00083D65"/>
    <w:rsid w:val="000A1E49"/>
    <w:rsid w:val="000A34B1"/>
    <w:rsid w:val="000C1A77"/>
    <w:rsid w:val="000C275F"/>
    <w:rsid w:val="000C39D5"/>
    <w:rsid w:val="000D3649"/>
    <w:rsid w:val="000E1EE3"/>
    <w:rsid w:val="000E4F72"/>
    <w:rsid w:val="000E6E80"/>
    <w:rsid w:val="000F0748"/>
    <w:rsid w:val="000F6C56"/>
    <w:rsid w:val="001027AD"/>
    <w:rsid w:val="0011145F"/>
    <w:rsid w:val="0011543B"/>
    <w:rsid w:val="0012607B"/>
    <w:rsid w:val="00126461"/>
    <w:rsid w:val="00130662"/>
    <w:rsid w:val="00132AE7"/>
    <w:rsid w:val="001373FA"/>
    <w:rsid w:val="001379A5"/>
    <w:rsid w:val="00137D63"/>
    <w:rsid w:val="00146F21"/>
    <w:rsid w:val="0015723E"/>
    <w:rsid w:val="00164B1D"/>
    <w:rsid w:val="00164C8C"/>
    <w:rsid w:val="00181414"/>
    <w:rsid w:val="0018283F"/>
    <w:rsid w:val="00185154"/>
    <w:rsid w:val="00187682"/>
    <w:rsid w:val="0019015F"/>
    <w:rsid w:val="00191990"/>
    <w:rsid w:val="0019338A"/>
    <w:rsid w:val="00196D32"/>
    <w:rsid w:val="00197768"/>
    <w:rsid w:val="001A0190"/>
    <w:rsid w:val="001A09FC"/>
    <w:rsid w:val="001A2AED"/>
    <w:rsid w:val="001A4AFA"/>
    <w:rsid w:val="001B2C5B"/>
    <w:rsid w:val="001B5D84"/>
    <w:rsid w:val="001C54CD"/>
    <w:rsid w:val="001C57A7"/>
    <w:rsid w:val="001D431F"/>
    <w:rsid w:val="001E1FA4"/>
    <w:rsid w:val="001E3784"/>
    <w:rsid w:val="001E7795"/>
    <w:rsid w:val="001F26EC"/>
    <w:rsid w:val="00222CCD"/>
    <w:rsid w:val="00231D94"/>
    <w:rsid w:val="002376F7"/>
    <w:rsid w:val="00264CAB"/>
    <w:rsid w:val="002655A1"/>
    <w:rsid w:val="00266588"/>
    <w:rsid w:val="00282A81"/>
    <w:rsid w:val="002838D7"/>
    <w:rsid w:val="00286434"/>
    <w:rsid w:val="00291BDB"/>
    <w:rsid w:val="0029306E"/>
    <w:rsid w:val="002A2D95"/>
    <w:rsid w:val="002A3D9D"/>
    <w:rsid w:val="002A7D09"/>
    <w:rsid w:val="002B171D"/>
    <w:rsid w:val="002C3977"/>
    <w:rsid w:val="002C6F21"/>
    <w:rsid w:val="002D47A3"/>
    <w:rsid w:val="002E486B"/>
    <w:rsid w:val="002F0DBC"/>
    <w:rsid w:val="002F1D1B"/>
    <w:rsid w:val="002F7F06"/>
    <w:rsid w:val="002F7F7A"/>
    <w:rsid w:val="00306710"/>
    <w:rsid w:val="0031406A"/>
    <w:rsid w:val="00325E4E"/>
    <w:rsid w:val="00327456"/>
    <w:rsid w:val="003350D2"/>
    <w:rsid w:val="003469C6"/>
    <w:rsid w:val="00356918"/>
    <w:rsid w:val="00365663"/>
    <w:rsid w:val="00367D31"/>
    <w:rsid w:val="00371CCA"/>
    <w:rsid w:val="003A6D63"/>
    <w:rsid w:val="003B5796"/>
    <w:rsid w:val="003C10F9"/>
    <w:rsid w:val="003C50C7"/>
    <w:rsid w:val="003E1A32"/>
    <w:rsid w:val="003E381A"/>
    <w:rsid w:val="003E4F0A"/>
    <w:rsid w:val="003E6BEB"/>
    <w:rsid w:val="00403825"/>
    <w:rsid w:val="004164A0"/>
    <w:rsid w:val="00433E07"/>
    <w:rsid w:val="004372B2"/>
    <w:rsid w:val="004444EE"/>
    <w:rsid w:val="004470CD"/>
    <w:rsid w:val="00452340"/>
    <w:rsid w:val="00455A4D"/>
    <w:rsid w:val="00460023"/>
    <w:rsid w:val="004626D0"/>
    <w:rsid w:val="0047257B"/>
    <w:rsid w:val="00475F32"/>
    <w:rsid w:val="00482384"/>
    <w:rsid w:val="0048769A"/>
    <w:rsid w:val="004A0D9F"/>
    <w:rsid w:val="004A5C81"/>
    <w:rsid w:val="004B6975"/>
    <w:rsid w:val="004B7B17"/>
    <w:rsid w:val="004C5CE8"/>
    <w:rsid w:val="004D4DBC"/>
    <w:rsid w:val="004D59ED"/>
    <w:rsid w:val="004E0608"/>
    <w:rsid w:val="00502121"/>
    <w:rsid w:val="00504FFE"/>
    <w:rsid w:val="0051751A"/>
    <w:rsid w:val="00524F1B"/>
    <w:rsid w:val="005337A1"/>
    <w:rsid w:val="00535280"/>
    <w:rsid w:val="005419FD"/>
    <w:rsid w:val="00544414"/>
    <w:rsid w:val="00545A12"/>
    <w:rsid w:val="005460E9"/>
    <w:rsid w:val="00554C38"/>
    <w:rsid w:val="00554CE1"/>
    <w:rsid w:val="00570825"/>
    <w:rsid w:val="005934BA"/>
    <w:rsid w:val="0059383B"/>
    <w:rsid w:val="005950E6"/>
    <w:rsid w:val="005A7FC1"/>
    <w:rsid w:val="005B179A"/>
    <w:rsid w:val="005C1F6C"/>
    <w:rsid w:val="005D190C"/>
    <w:rsid w:val="005D6109"/>
    <w:rsid w:val="005D7A79"/>
    <w:rsid w:val="005E4F0B"/>
    <w:rsid w:val="005F0DFC"/>
    <w:rsid w:val="00610057"/>
    <w:rsid w:val="00613456"/>
    <w:rsid w:val="0061439A"/>
    <w:rsid w:val="0062480A"/>
    <w:rsid w:val="0062494C"/>
    <w:rsid w:val="00635E45"/>
    <w:rsid w:val="00636297"/>
    <w:rsid w:val="00636FFD"/>
    <w:rsid w:val="00643466"/>
    <w:rsid w:val="0064549F"/>
    <w:rsid w:val="00650C62"/>
    <w:rsid w:val="00652903"/>
    <w:rsid w:val="006547EC"/>
    <w:rsid w:val="0066042B"/>
    <w:rsid w:val="00662114"/>
    <w:rsid w:val="00662AD1"/>
    <w:rsid w:val="00665167"/>
    <w:rsid w:val="00671120"/>
    <w:rsid w:val="0068194F"/>
    <w:rsid w:val="00692B7F"/>
    <w:rsid w:val="00693FE8"/>
    <w:rsid w:val="00696EBB"/>
    <w:rsid w:val="006A535E"/>
    <w:rsid w:val="006B1106"/>
    <w:rsid w:val="006B388E"/>
    <w:rsid w:val="006C61FD"/>
    <w:rsid w:val="006D6400"/>
    <w:rsid w:val="006D713C"/>
    <w:rsid w:val="006E435C"/>
    <w:rsid w:val="006F1B9C"/>
    <w:rsid w:val="006F3556"/>
    <w:rsid w:val="00701CC4"/>
    <w:rsid w:val="00703D96"/>
    <w:rsid w:val="007047A1"/>
    <w:rsid w:val="0070666F"/>
    <w:rsid w:val="007106DE"/>
    <w:rsid w:val="00712719"/>
    <w:rsid w:val="00727435"/>
    <w:rsid w:val="00734111"/>
    <w:rsid w:val="00742273"/>
    <w:rsid w:val="007467EB"/>
    <w:rsid w:val="00752F53"/>
    <w:rsid w:val="00754AA9"/>
    <w:rsid w:val="00754FA3"/>
    <w:rsid w:val="00765E33"/>
    <w:rsid w:val="00774BDB"/>
    <w:rsid w:val="0077668B"/>
    <w:rsid w:val="00776F93"/>
    <w:rsid w:val="0078176C"/>
    <w:rsid w:val="00782EBC"/>
    <w:rsid w:val="00785758"/>
    <w:rsid w:val="0079062D"/>
    <w:rsid w:val="00791476"/>
    <w:rsid w:val="007A2D4B"/>
    <w:rsid w:val="007A331E"/>
    <w:rsid w:val="007C131D"/>
    <w:rsid w:val="007C7653"/>
    <w:rsid w:val="007D4EAC"/>
    <w:rsid w:val="007F1D11"/>
    <w:rsid w:val="007F6ED4"/>
    <w:rsid w:val="007F717F"/>
    <w:rsid w:val="008179C4"/>
    <w:rsid w:val="00824415"/>
    <w:rsid w:val="00831B5A"/>
    <w:rsid w:val="00851C93"/>
    <w:rsid w:val="00855055"/>
    <w:rsid w:val="00863E10"/>
    <w:rsid w:val="00866A90"/>
    <w:rsid w:val="00866D9C"/>
    <w:rsid w:val="00867191"/>
    <w:rsid w:val="00870B04"/>
    <w:rsid w:val="00871708"/>
    <w:rsid w:val="008720C9"/>
    <w:rsid w:val="00873FA8"/>
    <w:rsid w:val="00881F6C"/>
    <w:rsid w:val="008859D9"/>
    <w:rsid w:val="00894BA2"/>
    <w:rsid w:val="008952C0"/>
    <w:rsid w:val="00895BBC"/>
    <w:rsid w:val="00896703"/>
    <w:rsid w:val="00897C0D"/>
    <w:rsid w:val="008D127F"/>
    <w:rsid w:val="008D3691"/>
    <w:rsid w:val="008D5965"/>
    <w:rsid w:val="008D7E92"/>
    <w:rsid w:val="008F3C42"/>
    <w:rsid w:val="008F57AD"/>
    <w:rsid w:val="00904FC9"/>
    <w:rsid w:val="00911E2A"/>
    <w:rsid w:val="00912A16"/>
    <w:rsid w:val="00915740"/>
    <w:rsid w:val="00920C9C"/>
    <w:rsid w:val="0092195C"/>
    <w:rsid w:val="00921C68"/>
    <w:rsid w:val="00927B8F"/>
    <w:rsid w:val="009309E6"/>
    <w:rsid w:val="00931FD6"/>
    <w:rsid w:val="00932534"/>
    <w:rsid w:val="00932D67"/>
    <w:rsid w:val="00933DA4"/>
    <w:rsid w:val="00951649"/>
    <w:rsid w:val="0095402C"/>
    <w:rsid w:val="00960F00"/>
    <w:rsid w:val="00973FB6"/>
    <w:rsid w:val="00992CF7"/>
    <w:rsid w:val="009A5A11"/>
    <w:rsid w:val="009B71CD"/>
    <w:rsid w:val="009C7A44"/>
    <w:rsid w:val="009D1785"/>
    <w:rsid w:val="009E0564"/>
    <w:rsid w:val="009F114F"/>
    <w:rsid w:val="009F764C"/>
    <w:rsid w:val="009F7EB8"/>
    <w:rsid w:val="00A0198F"/>
    <w:rsid w:val="00A026E1"/>
    <w:rsid w:val="00A101F3"/>
    <w:rsid w:val="00A12C1C"/>
    <w:rsid w:val="00A3243C"/>
    <w:rsid w:val="00A4060F"/>
    <w:rsid w:val="00A40735"/>
    <w:rsid w:val="00A61918"/>
    <w:rsid w:val="00A65C34"/>
    <w:rsid w:val="00A719FA"/>
    <w:rsid w:val="00A77774"/>
    <w:rsid w:val="00A844D6"/>
    <w:rsid w:val="00A8675E"/>
    <w:rsid w:val="00A90942"/>
    <w:rsid w:val="00A9155F"/>
    <w:rsid w:val="00A93158"/>
    <w:rsid w:val="00A93857"/>
    <w:rsid w:val="00A94D87"/>
    <w:rsid w:val="00AA166B"/>
    <w:rsid w:val="00AA32FF"/>
    <w:rsid w:val="00AA45F9"/>
    <w:rsid w:val="00AB6F22"/>
    <w:rsid w:val="00AC02E3"/>
    <w:rsid w:val="00AD495C"/>
    <w:rsid w:val="00AE3721"/>
    <w:rsid w:val="00AF0C32"/>
    <w:rsid w:val="00AF2186"/>
    <w:rsid w:val="00AF45FA"/>
    <w:rsid w:val="00B037F7"/>
    <w:rsid w:val="00B03AF1"/>
    <w:rsid w:val="00B10733"/>
    <w:rsid w:val="00B2039B"/>
    <w:rsid w:val="00B26452"/>
    <w:rsid w:val="00B27DAA"/>
    <w:rsid w:val="00B30218"/>
    <w:rsid w:val="00B30717"/>
    <w:rsid w:val="00B30FC5"/>
    <w:rsid w:val="00B33CD7"/>
    <w:rsid w:val="00B42524"/>
    <w:rsid w:val="00B47F0A"/>
    <w:rsid w:val="00B6776B"/>
    <w:rsid w:val="00B96775"/>
    <w:rsid w:val="00BA111E"/>
    <w:rsid w:val="00BA7822"/>
    <w:rsid w:val="00BB2E8A"/>
    <w:rsid w:val="00BB40CE"/>
    <w:rsid w:val="00BB62E0"/>
    <w:rsid w:val="00BC03AE"/>
    <w:rsid w:val="00BE29A3"/>
    <w:rsid w:val="00BE5F77"/>
    <w:rsid w:val="00BF0EFC"/>
    <w:rsid w:val="00BF143D"/>
    <w:rsid w:val="00C00CA0"/>
    <w:rsid w:val="00C01F2B"/>
    <w:rsid w:val="00C0216C"/>
    <w:rsid w:val="00C0260E"/>
    <w:rsid w:val="00C05D69"/>
    <w:rsid w:val="00C17883"/>
    <w:rsid w:val="00C20B21"/>
    <w:rsid w:val="00C328BC"/>
    <w:rsid w:val="00C35069"/>
    <w:rsid w:val="00C45AA5"/>
    <w:rsid w:val="00C579A3"/>
    <w:rsid w:val="00C61A13"/>
    <w:rsid w:val="00C61B75"/>
    <w:rsid w:val="00C727FB"/>
    <w:rsid w:val="00C83A04"/>
    <w:rsid w:val="00C85559"/>
    <w:rsid w:val="00C859AB"/>
    <w:rsid w:val="00C9109B"/>
    <w:rsid w:val="00C95B4B"/>
    <w:rsid w:val="00C964B1"/>
    <w:rsid w:val="00C97544"/>
    <w:rsid w:val="00CA05B9"/>
    <w:rsid w:val="00CA0696"/>
    <w:rsid w:val="00CA153E"/>
    <w:rsid w:val="00CB1341"/>
    <w:rsid w:val="00CB388A"/>
    <w:rsid w:val="00CC0485"/>
    <w:rsid w:val="00CC3EB6"/>
    <w:rsid w:val="00CF6AD7"/>
    <w:rsid w:val="00D04541"/>
    <w:rsid w:val="00D11584"/>
    <w:rsid w:val="00D12906"/>
    <w:rsid w:val="00D175B8"/>
    <w:rsid w:val="00D1792C"/>
    <w:rsid w:val="00D2768E"/>
    <w:rsid w:val="00D37DDA"/>
    <w:rsid w:val="00D4195E"/>
    <w:rsid w:val="00D463BD"/>
    <w:rsid w:val="00D529C3"/>
    <w:rsid w:val="00D52EA6"/>
    <w:rsid w:val="00D53960"/>
    <w:rsid w:val="00D60784"/>
    <w:rsid w:val="00D656FF"/>
    <w:rsid w:val="00D65ED3"/>
    <w:rsid w:val="00D714F9"/>
    <w:rsid w:val="00D81111"/>
    <w:rsid w:val="00D9375D"/>
    <w:rsid w:val="00D944A6"/>
    <w:rsid w:val="00D95930"/>
    <w:rsid w:val="00DA011C"/>
    <w:rsid w:val="00DA5822"/>
    <w:rsid w:val="00DA7808"/>
    <w:rsid w:val="00DB0A6D"/>
    <w:rsid w:val="00DB3230"/>
    <w:rsid w:val="00DC12EB"/>
    <w:rsid w:val="00DC60B1"/>
    <w:rsid w:val="00DC6939"/>
    <w:rsid w:val="00DD09DB"/>
    <w:rsid w:val="00DD5CF7"/>
    <w:rsid w:val="00DD65E8"/>
    <w:rsid w:val="00DE4F01"/>
    <w:rsid w:val="00DE554E"/>
    <w:rsid w:val="00DE6D84"/>
    <w:rsid w:val="00DF0034"/>
    <w:rsid w:val="00DF163C"/>
    <w:rsid w:val="00DF6921"/>
    <w:rsid w:val="00DF7347"/>
    <w:rsid w:val="00DF7D65"/>
    <w:rsid w:val="00E14185"/>
    <w:rsid w:val="00E17A90"/>
    <w:rsid w:val="00E202A4"/>
    <w:rsid w:val="00E22CB1"/>
    <w:rsid w:val="00E301F2"/>
    <w:rsid w:val="00E340E7"/>
    <w:rsid w:val="00E41EF8"/>
    <w:rsid w:val="00E433B2"/>
    <w:rsid w:val="00E454D0"/>
    <w:rsid w:val="00E45513"/>
    <w:rsid w:val="00E47819"/>
    <w:rsid w:val="00E54EF4"/>
    <w:rsid w:val="00E73BFC"/>
    <w:rsid w:val="00E8745B"/>
    <w:rsid w:val="00E90766"/>
    <w:rsid w:val="00E92938"/>
    <w:rsid w:val="00EA5225"/>
    <w:rsid w:val="00EB0A29"/>
    <w:rsid w:val="00EB0ED5"/>
    <w:rsid w:val="00EB161D"/>
    <w:rsid w:val="00EB4DCA"/>
    <w:rsid w:val="00EB7D65"/>
    <w:rsid w:val="00EC1093"/>
    <w:rsid w:val="00EC1ADE"/>
    <w:rsid w:val="00EC4307"/>
    <w:rsid w:val="00ED32FD"/>
    <w:rsid w:val="00EE3DC0"/>
    <w:rsid w:val="00EF04B3"/>
    <w:rsid w:val="00EF0576"/>
    <w:rsid w:val="00EF4505"/>
    <w:rsid w:val="00F00575"/>
    <w:rsid w:val="00F01A94"/>
    <w:rsid w:val="00F119B2"/>
    <w:rsid w:val="00F21F74"/>
    <w:rsid w:val="00F36137"/>
    <w:rsid w:val="00F53DE3"/>
    <w:rsid w:val="00F5556E"/>
    <w:rsid w:val="00F579F2"/>
    <w:rsid w:val="00F610E5"/>
    <w:rsid w:val="00F62590"/>
    <w:rsid w:val="00F66D6C"/>
    <w:rsid w:val="00F67D2C"/>
    <w:rsid w:val="00F72EC1"/>
    <w:rsid w:val="00F85C71"/>
    <w:rsid w:val="00F86D87"/>
    <w:rsid w:val="00FA2478"/>
    <w:rsid w:val="00FB26F3"/>
    <w:rsid w:val="00FC4F6D"/>
    <w:rsid w:val="00FC5E60"/>
    <w:rsid w:val="00FC6D1D"/>
    <w:rsid w:val="00FE3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72E5C"/>
  <w15:chartTrackingRefBased/>
  <w15:docId w15:val="{AF5D462E-365F-4D37-8F68-E37D546D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A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A4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55A4D"/>
    <w:rPr>
      <w:color w:val="0000FF" w:themeColor="hyperlink"/>
      <w:u w:val="single"/>
    </w:rPr>
  </w:style>
  <w:style w:type="character" w:styleId="UnresolvedMention">
    <w:name w:val="Unresolved Mention"/>
    <w:basedOn w:val="DefaultParagraphFont"/>
    <w:uiPriority w:val="99"/>
    <w:semiHidden/>
    <w:unhideWhenUsed/>
    <w:rsid w:val="00455A4D"/>
    <w:rPr>
      <w:color w:val="605E5C"/>
      <w:shd w:val="clear" w:color="auto" w:fill="E1DFDD"/>
    </w:rPr>
  </w:style>
  <w:style w:type="table" w:styleId="TableGrid">
    <w:name w:val="Table Grid"/>
    <w:basedOn w:val="TableNormal"/>
    <w:uiPriority w:val="59"/>
    <w:rsid w:val="002655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E49"/>
    <w:pPr>
      <w:spacing w:after="0" w:line="240" w:lineRule="auto"/>
      <w:ind w:left="720"/>
      <w:contextualSpacing/>
    </w:pPr>
    <w:rPr>
      <w:rFonts w:eastAsiaTheme="minorEastAsia"/>
      <w:sz w:val="24"/>
      <w:szCs w:val="24"/>
      <w:lang w:val="en-US"/>
    </w:rPr>
  </w:style>
  <w:style w:type="paragraph" w:styleId="NormalWeb">
    <w:name w:val="Normal (Web)"/>
    <w:basedOn w:val="Normal"/>
    <w:uiPriority w:val="99"/>
    <w:unhideWhenUsed/>
    <w:rsid w:val="008967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C5E60"/>
    <w:rPr>
      <w:b/>
      <w:bCs/>
    </w:rPr>
  </w:style>
  <w:style w:type="character" w:styleId="FollowedHyperlink">
    <w:name w:val="FollowedHyperlink"/>
    <w:basedOn w:val="DefaultParagraphFont"/>
    <w:uiPriority w:val="99"/>
    <w:semiHidden/>
    <w:unhideWhenUsed/>
    <w:rsid w:val="0068194F"/>
    <w:rPr>
      <w:color w:val="800080" w:themeColor="followedHyperlink"/>
      <w:u w:val="single"/>
    </w:rPr>
  </w:style>
  <w:style w:type="character" w:customStyle="1" w:styleId="DefaultFontHxMailStyle">
    <w:name w:val="Default Font HxMail Style"/>
    <w:basedOn w:val="DefaultParagraphFont"/>
    <w:rsid w:val="001C57A7"/>
    <w:rPr>
      <w:rFonts w:ascii="Calibri" w:hAnsi="Calibri" w:cs="Calibri" w:hint="default"/>
      <w:b w:val="0"/>
      <w:bCs w:val="0"/>
      <w:i w:val="0"/>
      <w:iCs w:val="0"/>
      <w:strike w:val="0"/>
      <w:dstrike w:val="0"/>
      <w:color w:val="auto"/>
      <w:u w:val="none"/>
      <w:effect w:val="none"/>
    </w:rPr>
  </w:style>
  <w:style w:type="paragraph" w:styleId="Revision">
    <w:name w:val="Revision"/>
    <w:hidden/>
    <w:uiPriority w:val="99"/>
    <w:semiHidden/>
    <w:rsid w:val="0062480A"/>
    <w:pPr>
      <w:spacing w:after="0" w:line="240" w:lineRule="auto"/>
    </w:pPr>
  </w:style>
  <w:style w:type="paragraph" w:styleId="Header">
    <w:name w:val="header"/>
    <w:basedOn w:val="Normal"/>
    <w:link w:val="HeaderChar"/>
    <w:uiPriority w:val="99"/>
    <w:unhideWhenUsed/>
    <w:rsid w:val="00D60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784"/>
  </w:style>
  <w:style w:type="paragraph" w:styleId="Footer">
    <w:name w:val="footer"/>
    <w:basedOn w:val="Normal"/>
    <w:link w:val="FooterChar"/>
    <w:uiPriority w:val="99"/>
    <w:unhideWhenUsed/>
    <w:rsid w:val="00D60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784"/>
  </w:style>
  <w:style w:type="character" w:styleId="CommentReference">
    <w:name w:val="annotation reference"/>
    <w:basedOn w:val="DefaultParagraphFont"/>
    <w:uiPriority w:val="99"/>
    <w:semiHidden/>
    <w:unhideWhenUsed/>
    <w:rsid w:val="00D60784"/>
    <w:rPr>
      <w:sz w:val="16"/>
      <w:szCs w:val="16"/>
    </w:rPr>
  </w:style>
  <w:style w:type="paragraph" w:styleId="CommentText">
    <w:name w:val="annotation text"/>
    <w:basedOn w:val="Normal"/>
    <w:link w:val="CommentTextChar"/>
    <w:uiPriority w:val="99"/>
    <w:unhideWhenUsed/>
    <w:rsid w:val="00D60784"/>
    <w:pPr>
      <w:spacing w:line="240" w:lineRule="auto"/>
    </w:pPr>
    <w:rPr>
      <w:sz w:val="20"/>
      <w:szCs w:val="20"/>
    </w:rPr>
  </w:style>
  <w:style w:type="character" w:customStyle="1" w:styleId="CommentTextChar">
    <w:name w:val="Comment Text Char"/>
    <w:basedOn w:val="DefaultParagraphFont"/>
    <w:link w:val="CommentText"/>
    <w:uiPriority w:val="99"/>
    <w:rsid w:val="00D60784"/>
    <w:rPr>
      <w:sz w:val="20"/>
      <w:szCs w:val="20"/>
    </w:rPr>
  </w:style>
  <w:style w:type="paragraph" w:styleId="CommentSubject">
    <w:name w:val="annotation subject"/>
    <w:basedOn w:val="CommentText"/>
    <w:next w:val="CommentText"/>
    <w:link w:val="CommentSubjectChar"/>
    <w:uiPriority w:val="99"/>
    <w:semiHidden/>
    <w:unhideWhenUsed/>
    <w:rsid w:val="00D60784"/>
    <w:rPr>
      <w:b/>
      <w:bCs/>
    </w:rPr>
  </w:style>
  <w:style w:type="character" w:customStyle="1" w:styleId="CommentSubjectChar">
    <w:name w:val="Comment Subject Char"/>
    <w:basedOn w:val="CommentTextChar"/>
    <w:link w:val="CommentSubject"/>
    <w:uiPriority w:val="99"/>
    <w:semiHidden/>
    <w:rsid w:val="00D60784"/>
    <w:rPr>
      <w:b/>
      <w:bCs/>
      <w:sz w:val="20"/>
      <w:szCs w:val="20"/>
    </w:rPr>
  </w:style>
  <w:style w:type="paragraph" w:customStyle="1" w:styleId="DIOCESEFooterWeb">
    <w:name w:val="DIOCESE Footer Web"/>
    <w:basedOn w:val="Normal"/>
    <w:qFormat/>
    <w:rsid w:val="007C131D"/>
    <w:pPr>
      <w:widowControl w:val="0"/>
      <w:autoSpaceDE w:val="0"/>
      <w:autoSpaceDN w:val="0"/>
      <w:adjustRightInd w:val="0"/>
      <w:spacing w:after="0" w:line="288" w:lineRule="auto"/>
      <w:jc w:val="center"/>
      <w:textAlignment w:val="center"/>
    </w:pPr>
    <w:rPr>
      <w:rFonts w:ascii="Cambria" w:eastAsiaTheme="minorEastAsia" w:hAnsi="Cambria" w:cs="Cambria"/>
      <w:color w:val="00499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4198">
      <w:bodyDiv w:val="1"/>
      <w:marLeft w:val="0"/>
      <w:marRight w:val="0"/>
      <w:marTop w:val="0"/>
      <w:marBottom w:val="0"/>
      <w:divBdr>
        <w:top w:val="none" w:sz="0" w:space="0" w:color="auto"/>
        <w:left w:val="none" w:sz="0" w:space="0" w:color="auto"/>
        <w:bottom w:val="none" w:sz="0" w:space="0" w:color="auto"/>
        <w:right w:val="none" w:sz="0" w:space="0" w:color="auto"/>
      </w:divBdr>
    </w:div>
    <w:div w:id="122038036">
      <w:bodyDiv w:val="1"/>
      <w:marLeft w:val="0"/>
      <w:marRight w:val="0"/>
      <w:marTop w:val="0"/>
      <w:marBottom w:val="0"/>
      <w:divBdr>
        <w:top w:val="none" w:sz="0" w:space="0" w:color="auto"/>
        <w:left w:val="none" w:sz="0" w:space="0" w:color="auto"/>
        <w:bottom w:val="none" w:sz="0" w:space="0" w:color="auto"/>
        <w:right w:val="none" w:sz="0" w:space="0" w:color="auto"/>
      </w:divBdr>
    </w:div>
    <w:div w:id="144705911">
      <w:bodyDiv w:val="1"/>
      <w:marLeft w:val="0"/>
      <w:marRight w:val="0"/>
      <w:marTop w:val="0"/>
      <w:marBottom w:val="0"/>
      <w:divBdr>
        <w:top w:val="none" w:sz="0" w:space="0" w:color="auto"/>
        <w:left w:val="none" w:sz="0" w:space="0" w:color="auto"/>
        <w:bottom w:val="none" w:sz="0" w:space="0" w:color="auto"/>
        <w:right w:val="none" w:sz="0" w:space="0" w:color="auto"/>
      </w:divBdr>
    </w:div>
    <w:div w:id="168452892">
      <w:bodyDiv w:val="1"/>
      <w:marLeft w:val="0"/>
      <w:marRight w:val="0"/>
      <w:marTop w:val="0"/>
      <w:marBottom w:val="0"/>
      <w:divBdr>
        <w:top w:val="none" w:sz="0" w:space="0" w:color="auto"/>
        <w:left w:val="none" w:sz="0" w:space="0" w:color="auto"/>
        <w:bottom w:val="none" w:sz="0" w:space="0" w:color="auto"/>
        <w:right w:val="none" w:sz="0" w:space="0" w:color="auto"/>
      </w:divBdr>
    </w:div>
    <w:div w:id="197401006">
      <w:bodyDiv w:val="1"/>
      <w:marLeft w:val="0"/>
      <w:marRight w:val="0"/>
      <w:marTop w:val="0"/>
      <w:marBottom w:val="0"/>
      <w:divBdr>
        <w:top w:val="none" w:sz="0" w:space="0" w:color="auto"/>
        <w:left w:val="none" w:sz="0" w:space="0" w:color="auto"/>
        <w:bottom w:val="none" w:sz="0" w:space="0" w:color="auto"/>
        <w:right w:val="none" w:sz="0" w:space="0" w:color="auto"/>
      </w:divBdr>
    </w:div>
    <w:div w:id="269552142">
      <w:bodyDiv w:val="1"/>
      <w:marLeft w:val="0"/>
      <w:marRight w:val="0"/>
      <w:marTop w:val="0"/>
      <w:marBottom w:val="0"/>
      <w:divBdr>
        <w:top w:val="none" w:sz="0" w:space="0" w:color="auto"/>
        <w:left w:val="none" w:sz="0" w:space="0" w:color="auto"/>
        <w:bottom w:val="none" w:sz="0" w:space="0" w:color="auto"/>
        <w:right w:val="none" w:sz="0" w:space="0" w:color="auto"/>
      </w:divBdr>
    </w:div>
    <w:div w:id="272708243">
      <w:bodyDiv w:val="1"/>
      <w:marLeft w:val="0"/>
      <w:marRight w:val="0"/>
      <w:marTop w:val="0"/>
      <w:marBottom w:val="0"/>
      <w:divBdr>
        <w:top w:val="none" w:sz="0" w:space="0" w:color="auto"/>
        <w:left w:val="none" w:sz="0" w:space="0" w:color="auto"/>
        <w:bottom w:val="none" w:sz="0" w:space="0" w:color="auto"/>
        <w:right w:val="none" w:sz="0" w:space="0" w:color="auto"/>
      </w:divBdr>
    </w:div>
    <w:div w:id="374935502">
      <w:bodyDiv w:val="1"/>
      <w:marLeft w:val="0"/>
      <w:marRight w:val="0"/>
      <w:marTop w:val="0"/>
      <w:marBottom w:val="0"/>
      <w:divBdr>
        <w:top w:val="none" w:sz="0" w:space="0" w:color="auto"/>
        <w:left w:val="none" w:sz="0" w:space="0" w:color="auto"/>
        <w:bottom w:val="none" w:sz="0" w:space="0" w:color="auto"/>
        <w:right w:val="none" w:sz="0" w:space="0" w:color="auto"/>
      </w:divBdr>
    </w:div>
    <w:div w:id="450981735">
      <w:bodyDiv w:val="1"/>
      <w:marLeft w:val="0"/>
      <w:marRight w:val="0"/>
      <w:marTop w:val="0"/>
      <w:marBottom w:val="0"/>
      <w:divBdr>
        <w:top w:val="none" w:sz="0" w:space="0" w:color="auto"/>
        <w:left w:val="none" w:sz="0" w:space="0" w:color="auto"/>
        <w:bottom w:val="none" w:sz="0" w:space="0" w:color="auto"/>
        <w:right w:val="none" w:sz="0" w:space="0" w:color="auto"/>
      </w:divBdr>
    </w:div>
    <w:div w:id="466893762">
      <w:bodyDiv w:val="1"/>
      <w:marLeft w:val="0"/>
      <w:marRight w:val="0"/>
      <w:marTop w:val="0"/>
      <w:marBottom w:val="0"/>
      <w:divBdr>
        <w:top w:val="none" w:sz="0" w:space="0" w:color="auto"/>
        <w:left w:val="none" w:sz="0" w:space="0" w:color="auto"/>
        <w:bottom w:val="none" w:sz="0" w:space="0" w:color="auto"/>
        <w:right w:val="none" w:sz="0" w:space="0" w:color="auto"/>
      </w:divBdr>
    </w:div>
    <w:div w:id="693919297">
      <w:bodyDiv w:val="1"/>
      <w:marLeft w:val="0"/>
      <w:marRight w:val="0"/>
      <w:marTop w:val="0"/>
      <w:marBottom w:val="0"/>
      <w:divBdr>
        <w:top w:val="none" w:sz="0" w:space="0" w:color="auto"/>
        <w:left w:val="none" w:sz="0" w:space="0" w:color="auto"/>
        <w:bottom w:val="none" w:sz="0" w:space="0" w:color="auto"/>
        <w:right w:val="none" w:sz="0" w:space="0" w:color="auto"/>
      </w:divBdr>
    </w:div>
    <w:div w:id="780802209">
      <w:bodyDiv w:val="1"/>
      <w:marLeft w:val="0"/>
      <w:marRight w:val="0"/>
      <w:marTop w:val="0"/>
      <w:marBottom w:val="0"/>
      <w:divBdr>
        <w:top w:val="none" w:sz="0" w:space="0" w:color="auto"/>
        <w:left w:val="none" w:sz="0" w:space="0" w:color="auto"/>
        <w:bottom w:val="none" w:sz="0" w:space="0" w:color="auto"/>
        <w:right w:val="none" w:sz="0" w:space="0" w:color="auto"/>
      </w:divBdr>
    </w:div>
    <w:div w:id="956986467">
      <w:bodyDiv w:val="1"/>
      <w:marLeft w:val="0"/>
      <w:marRight w:val="0"/>
      <w:marTop w:val="0"/>
      <w:marBottom w:val="0"/>
      <w:divBdr>
        <w:top w:val="none" w:sz="0" w:space="0" w:color="auto"/>
        <w:left w:val="none" w:sz="0" w:space="0" w:color="auto"/>
        <w:bottom w:val="none" w:sz="0" w:space="0" w:color="auto"/>
        <w:right w:val="none" w:sz="0" w:space="0" w:color="auto"/>
      </w:divBdr>
    </w:div>
    <w:div w:id="1152257096">
      <w:bodyDiv w:val="1"/>
      <w:marLeft w:val="0"/>
      <w:marRight w:val="0"/>
      <w:marTop w:val="0"/>
      <w:marBottom w:val="0"/>
      <w:divBdr>
        <w:top w:val="none" w:sz="0" w:space="0" w:color="auto"/>
        <w:left w:val="none" w:sz="0" w:space="0" w:color="auto"/>
        <w:bottom w:val="none" w:sz="0" w:space="0" w:color="auto"/>
        <w:right w:val="none" w:sz="0" w:space="0" w:color="auto"/>
      </w:divBdr>
    </w:div>
    <w:div w:id="1368068900">
      <w:bodyDiv w:val="1"/>
      <w:marLeft w:val="0"/>
      <w:marRight w:val="0"/>
      <w:marTop w:val="0"/>
      <w:marBottom w:val="0"/>
      <w:divBdr>
        <w:top w:val="none" w:sz="0" w:space="0" w:color="auto"/>
        <w:left w:val="none" w:sz="0" w:space="0" w:color="auto"/>
        <w:bottom w:val="none" w:sz="0" w:space="0" w:color="auto"/>
        <w:right w:val="none" w:sz="0" w:space="0" w:color="auto"/>
      </w:divBdr>
    </w:div>
    <w:div w:id="1426804123">
      <w:bodyDiv w:val="1"/>
      <w:marLeft w:val="0"/>
      <w:marRight w:val="0"/>
      <w:marTop w:val="0"/>
      <w:marBottom w:val="0"/>
      <w:divBdr>
        <w:top w:val="none" w:sz="0" w:space="0" w:color="auto"/>
        <w:left w:val="none" w:sz="0" w:space="0" w:color="auto"/>
        <w:bottom w:val="none" w:sz="0" w:space="0" w:color="auto"/>
        <w:right w:val="none" w:sz="0" w:space="0" w:color="auto"/>
      </w:divBdr>
    </w:div>
    <w:div w:id="1607882550">
      <w:bodyDiv w:val="1"/>
      <w:marLeft w:val="0"/>
      <w:marRight w:val="0"/>
      <w:marTop w:val="0"/>
      <w:marBottom w:val="0"/>
      <w:divBdr>
        <w:top w:val="none" w:sz="0" w:space="0" w:color="auto"/>
        <w:left w:val="none" w:sz="0" w:space="0" w:color="auto"/>
        <w:bottom w:val="none" w:sz="0" w:space="0" w:color="auto"/>
        <w:right w:val="none" w:sz="0" w:space="0" w:color="auto"/>
      </w:divBdr>
    </w:div>
    <w:div w:id="1644119269">
      <w:bodyDiv w:val="1"/>
      <w:marLeft w:val="0"/>
      <w:marRight w:val="0"/>
      <w:marTop w:val="0"/>
      <w:marBottom w:val="0"/>
      <w:divBdr>
        <w:top w:val="none" w:sz="0" w:space="0" w:color="auto"/>
        <w:left w:val="none" w:sz="0" w:space="0" w:color="auto"/>
        <w:bottom w:val="none" w:sz="0" w:space="0" w:color="auto"/>
        <w:right w:val="none" w:sz="0" w:space="0" w:color="auto"/>
      </w:divBdr>
    </w:div>
    <w:div w:id="1667241701">
      <w:bodyDiv w:val="1"/>
      <w:marLeft w:val="0"/>
      <w:marRight w:val="0"/>
      <w:marTop w:val="0"/>
      <w:marBottom w:val="0"/>
      <w:divBdr>
        <w:top w:val="none" w:sz="0" w:space="0" w:color="auto"/>
        <w:left w:val="none" w:sz="0" w:space="0" w:color="auto"/>
        <w:bottom w:val="none" w:sz="0" w:space="0" w:color="auto"/>
        <w:right w:val="none" w:sz="0" w:space="0" w:color="auto"/>
      </w:divBdr>
    </w:div>
    <w:div w:id="1712263283">
      <w:bodyDiv w:val="1"/>
      <w:marLeft w:val="0"/>
      <w:marRight w:val="0"/>
      <w:marTop w:val="0"/>
      <w:marBottom w:val="0"/>
      <w:divBdr>
        <w:top w:val="none" w:sz="0" w:space="0" w:color="auto"/>
        <w:left w:val="none" w:sz="0" w:space="0" w:color="auto"/>
        <w:bottom w:val="none" w:sz="0" w:space="0" w:color="auto"/>
        <w:right w:val="none" w:sz="0" w:space="0" w:color="auto"/>
      </w:divBdr>
    </w:div>
    <w:div w:id="1905869251">
      <w:bodyDiv w:val="1"/>
      <w:marLeft w:val="0"/>
      <w:marRight w:val="0"/>
      <w:marTop w:val="0"/>
      <w:marBottom w:val="0"/>
      <w:divBdr>
        <w:top w:val="none" w:sz="0" w:space="0" w:color="auto"/>
        <w:left w:val="none" w:sz="0" w:space="0" w:color="auto"/>
        <w:bottom w:val="none" w:sz="0" w:space="0" w:color="auto"/>
        <w:right w:val="none" w:sz="0" w:space="0" w:color="auto"/>
      </w:divBdr>
    </w:div>
    <w:div w:id="207388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FE469-2631-4FC2-A611-6F8AC35C1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Glenys Armstrong</dc:creator>
  <cp:keywords/>
  <dc:description/>
  <cp:lastModifiedBy>Louise Willmot</cp:lastModifiedBy>
  <cp:revision>4</cp:revision>
  <dcterms:created xsi:type="dcterms:W3CDTF">2023-03-14T08:33:00Z</dcterms:created>
  <dcterms:modified xsi:type="dcterms:W3CDTF">2023-03-14T08:35:00Z</dcterms:modified>
</cp:coreProperties>
</file>