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F5A17" w14:textId="77777777" w:rsidR="00F524C0" w:rsidRDefault="00F524C0" w:rsidP="00F524C0">
      <w:pPr>
        <w:rPr>
          <w:b/>
          <w:bCs/>
          <w:sz w:val="28"/>
          <w:szCs w:val="28"/>
        </w:rPr>
      </w:pPr>
    </w:p>
    <w:p w14:paraId="78D66DF3" w14:textId="3BF52B61" w:rsidR="00F524C0" w:rsidRPr="003E2962" w:rsidRDefault="00F524C0" w:rsidP="00F524C0">
      <w:pPr>
        <w:rPr>
          <w:b/>
          <w:bCs/>
          <w:sz w:val="32"/>
          <w:szCs w:val="32"/>
        </w:rPr>
      </w:pPr>
      <w:r w:rsidRPr="003E2962">
        <w:rPr>
          <w:b/>
          <w:bCs/>
          <w:sz w:val="32"/>
          <w:szCs w:val="32"/>
        </w:rPr>
        <w:t xml:space="preserve">Governor Monitoring Visits </w:t>
      </w:r>
      <w:r w:rsidRPr="003E2962">
        <w:rPr>
          <w:b/>
          <w:bCs/>
          <w:noProof/>
          <w:sz w:val="32"/>
          <w:szCs w:val="32"/>
        </w:rPr>
        <w:drawing>
          <wp:anchor distT="0" distB="0" distL="114300" distR="114300" simplePos="0" relativeHeight="251664384" behindDoc="0" locked="0" layoutInCell="1" allowOverlap="1" wp14:anchorId="763A5A2B" wp14:editId="017C09D2">
            <wp:simplePos x="3400425" y="457200"/>
            <wp:positionH relativeFrom="margin">
              <wp:align>right</wp:align>
            </wp:positionH>
            <wp:positionV relativeFrom="margin">
              <wp:align>top</wp:align>
            </wp:positionV>
            <wp:extent cx="2158365" cy="8477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8365" cy="847725"/>
                    </a:xfrm>
                    <a:prstGeom prst="rect">
                      <a:avLst/>
                    </a:prstGeom>
                    <a:noFill/>
                  </pic:spPr>
                </pic:pic>
              </a:graphicData>
            </a:graphic>
          </wp:anchor>
        </w:drawing>
      </w:r>
      <w:r w:rsidRPr="003E2962">
        <w:rPr>
          <w:b/>
          <w:bCs/>
          <w:sz w:val="32"/>
          <w:szCs w:val="32"/>
        </w:rPr>
        <w:t>Check List</w:t>
      </w:r>
    </w:p>
    <w:p w14:paraId="478DF74A" w14:textId="77777777" w:rsidR="00F524C0" w:rsidRDefault="00F524C0" w:rsidP="00F524C0">
      <w:pPr>
        <w:rPr>
          <w:b/>
          <w:bCs/>
          <w:sz w:val="28"/>
          <w:szCs w:val="28"/>
        </w:rPr>
      </w:pPr>
    </w:p>
    <w:tbl>
      <w:tblPr>
        <w:tblStyle w:val="TableGrid"/>
        <w:tblW w:w="0" w:type="auto"/>
        <w:tblLook w:val="04A0" w:firstRow="1" w:lastRow="0" w:firstColumn="1" w:lastColumn="0" w:noHBand="0" w:noVBand="1"/>
      </w:tblPr>
      <w:tblGrid>
        <w:gridCol w:w="8642"/>
        <w:gridCol w:w="1814"/>
      </w:tblGrid>
      <w:tr w:rsidR="00F524C0" w14:paraId="3CFC68B9" w14:textId="77777777" w:rsidTr="000F4647">
        <w:tc>
          <w:tcPr>
            <w:tcW w:w="8642" w:type="dxa"/>
          </w:tcPr>
          <w:p w14:paraId="5544EB21" w14:textId="77777777" w:rsidR="00F524C0" w:rsidRDefault="00F524C0" w:rsidP="000F4647">
            <w:pPr>
              <w:jc w:val="center"/>
              <w:rPr>
                <w:b/>
                <w:bCs/>
                <w:sz w:val="28"/>
                <w:szCs w:val="28"/>
              </w:rPr>
            </w:pPr>
          </w:p>
        </w:tc>
        <w:tc>
          <w:tcPr>
            <w:tcW w:w="1814" w:type="dxa"/>
          </w:tcPr>
          <w:p w14:paraId="4FFD2189" w14:textId="77777777" w:rsidR="00F524C0" w:rsidRDefault="00F524C0" w:rsidP="000F4647">
            <w:pPr>
              <w:jc w:val="center"/>
              <w:rPr>
                <w:b/>
                <w:bCs/>
                <w:sz w:val="28"/>
                <w:szCs w:val="28"/>
              </w:rPr>
            </w:pPr>
            <w:r>
              <w:rPr>
                <w:b/>
                <w:bCs/>
                <w:sz w:val="28"/>
                <w:szCs w:val="28"/>
              </w:rPr>
              <w:t>Completed</w:t>
            </w:r>
          </w:p>
        </w:tc>
      </w:tr>
      <w:tr w:rsidR="00F524C0" w14:paraId="5359D899" w14:textId="77777777" w:rsidTr="00D06FF7">
        <w:trPr>
          <w:trHeight w:val="510"/>
        </w:trPr>
        <w:tc>
          <w:tcPr>
            <w:tcW w:w="10456" w:type="dxa"/>
            <w:gridSpan w:val="2"/>
            <w:shd w:val="clear" w:color="auto" w:fill="78A22F"/>
            <w:vAlign w:val="center"/>
          </w:tcPr>
          <w:p w14:paraId="3A4A66E3" w14:textId="77777777" w:rsidR="00F524C0" w:rsidRDefault="00F524C0" w:rsidP="00F524C0">
            <w:pPr>
              <w:rPr>
                <w:b/>
                <w:bCs/>
                <w:sz w:val="28"/>
                <w:szCs w:val="28"/>
              </w:rPr>
            </w:pPr>
            <w:r w:rsidRPr="006544F2">
              <w:rPr>
                <w:b/>
                <w:sz w:val="28"/>
                <w:szCs w:val="28"/>
              </w:rPr>
              <w:t>PRIOR TO THE MEETING</w:t>
            </w:r>
            <w:r>
              <w:rPr>
                <w:b/>
                <w:sz w:val="28"/>
                <w:szCs w:val="28"/>
              </w:rPr>
              <w:t>:</w:t>
            </w:r>
          </w:p>
        </w:tc>
      </w:tr>
      <w:tr w:rsidR="00F524C0" w14:paraId="406F63CC" w14:textId="77777777" w:rsidTr="000F4647">
        <w:tc>
          <w:tcPr>
            <w:tcW w:w="8642" w:type="dxa"/>
          </w:tcPr>
          <w:p w14:paraId="38D74005" w14:textId="77777777" w:rsidR="00F524C0" w:rsidRPr="006544F2" w:rsidRDefault="00F524C0" w:rsidP="00F524C0">
            <w:pPr>
              <w:pStyle w:val="ListParagraph"/>
              <w:numPr>
                <w:ilvl w:val="0"/>
                <w:numId w:val="3"/>
              </w:numPr>
              <w:rPr>
                <w:sz w:val="28"/>
                <w:szCs w:val="28"/>
              </w:rPr>
            </w:pPr>
            <w:r w:rsidRPr="006544F2">
              <w:rPr>
                <w:sz w:val="28"/>
                <w:szCs w:val="28"/>
              </w:rPr>
              <w:t>Check Governor Monitoring Schedule for the dates to complete visits.</w:t>
            </w:r>
          </w:p>
        </w:tc>
        <w:tc>
          <w:tcPr>
            <w:tcW w:w="1814" w:type="dxa"/>
          </w:tcPr>
          <w:p w14:paraId="34BFE2DF" w14:textId="77777777" w:rsidR="00F524C0" w:rsidRDefault="00F524C0" w:rsidP="000F4647">
            <w:pPr>
              <w:jc w:val="center"/>
              <w:rPr>
                <w:b/>
                <w:bCs/>
                <w:sz w:val="28"/>
                <w:szCs w:val="28"/>
              </w:rPr>
            </w:pPr>
          </w:p>
        </w:tc>
      </w:tr>
      <w:tr w:rsidR="00F524C0" w14:paraId="59CF133D" w14:textId="77777777" w:rsidTr="000F4647">
        <w:tc>
          <w:tcPr>
            <w:tcW w:w="8642" w:type="dxa"/>
          </w:tcPr>
          <w:p w14:paraId="0C545A56" w14:textId="77777777" w:rsidR="00F524C0" w:rsidRPr="006544F2" w:rsidRDefault="00F524C0" w:rsidP="00F524C0">
            <w:pPr>
              <w:pStyle w:val="ListParagraph"/>
              <w:numPr>
                <w:ilvl w:val="0"/>
                <w:numId w:val="3"/>
              </w:numPr>
              <w:rPr>
                <w:sz w:val="28"/>
                <w:szCs w:val="28"/>
              </w:rPr>
            </w:pPr>
            <w:r w:rsidRPr="006544F2">
              <w:rPr>
                <w:sz w:val="28"/>
                <w:szCs w:val="28"/>
              </w:rPr>
              <w:t>Arrange your visit with the relevant member of staff, giving them as much notice as possible. Either set the meeting up via TEAMS or ask them to do it for you.</w:t>
            </w:r>
          </w:p>
        </w:tc>
        <w:tc>
          <w:tcPr>
            <w:tcW w:w="1814" w:type="dxa"/>
          </w:tcPr>
          <w:p w14:paraId="1B1A44D3" w14:textId="77777777" w:rsidR="00F524C0" w:rsidRDefault="00F524C0" w:rsidP="000F4647">
            <w:pPr>
              <w:jc w:val="center"/>
              <w:rPr>
                <w:b/>
                <w:bCs/>
                <w:sz w:val="28"/>
                <w:szCs w:val="28"/>
              </w:rPr>
            </w:pPr>
          </w:p>
        </w:tc>
      </w:tr>
      <w:tr w:rsidR="00F524C0" w14:paraId="2E5FF5BB" w14:textId="77777777" w:rsidTr="000F4647">
        <w:tc>
          <w:tcPr>
            <w:tcW w:w="8642" w:type="dxa"/>
          </w:tcPr>
          <w:p w14:paraId="7821FB06" w14:textId="77777777" w:rsidR="00F524C0" w:rsidRPr="006544F2" w:rsidRDefault="00F524C0" w:rsidP="00F524C0">
            <w:pPr>
              <w:pStyle w:val="ListParagraph"/>
              <w:numPr>
                <w:ilvl w:val="0"/>
                <w:numId w:val="3"/>
              </w:numPr>
              <w:rPr>
                <w:sz w:val="28"/>
                <w:szCs w:val="28"/>
              </w:rPr>
            </w:pPr>
            <w:r w:rsidRPr="006544F2">
              <w:rPr>
                <w:sz w:val="28"/>
                <w:szCs w:val="28"/>
              </w:rPr>
              <w:t>At least 48 hours prior to your visit, send the member of staff the questions for your visit.</w:t>
            </w:r>
          </w:p>
        </w:tc>
        <w:tc>
          <w:tcPr>
            <w:tcW w:w="1814" w:type="dxa"/>
          </w:tcPr>
          <w:p w14:paraId="4AA81CA6" w14:textId="77777777" w:rsidR="00F524C0" w:rsidRDefault="00F524C0" w:rsidP="000F4647">
            <w:pPr>
              <w:jc w:val="center"/>
              <w:rPr>
                <w:b/>
                <w:bCs/>
                <w:sz w:val="28"/>
                <w:szCs w:val="28"/>
              </w:rPr>
            </w:pPr>
          </w:p>
        </w:tc>
      </w:tr>
      <w:tr w:rsidR="00F524C0" w14:paraId="4459CC80" w14:textId="77777777" w:rsidTr="000F4647">
        <w:tc>
          <w:tcPr>
            <w:tcW w:w="8642" w:type="dxa"/>
          </w:tcPr>
          <w:p w14:paraId="2409B10A" w14:textId="77777777" w:rsidR="00F524C0" w:rsidRDefault="00F524C0" w:rsidP="00F524C0">
            <w:pPr>
              <w:pStyle w:val="ListParagraph"/>
              <w:numPr>
                <w:ilvl w:val="0"/>
                <w:numId w:val="3"/>
              </w:numPr>
              <w:rPr>
                <w:sz w:val="28"/>
                <w:szCs w:val="28"/>
              </w:rPr>
            </w:pPr>
            <w:r>
              <w:rPr>
                <w:sz w:val="28"/>
                <w:szCs w:val="28"/>
              </w:rPr>
              <w:t xml:space="preserve">Reflect upon and read SDP focus. </w:t>
            </w:r>
          </w:p>
          <w:p w14:paraId="3262D037" w14:textId="2FBDEBBE" w:rsidR="00F524C0" w:rsidRPr="00F524C0" w:rsidRDefault="00F524C0" w:rsidP="00F524C0">
            <w:pPr>
              <w:ind w:left="360"/>
              <w:rPr>
                <w:sz w:val="28"/>
                <w:szCs w:val="28"/>
              </w:rPr>
            </w:pPr>
          </w:p>
        </w:tc>
        <w:tc>
          <w:tcPr>
            <w:tcW w:w="1814" w:type="dxa"/>
          </w:tcPr>
          <w:p w14:paraId="13DA9A30" w14:textId="77777777" w:rsidR="00F524C0" w:rsidRDefault="00F524C0" w:rsidP="000F4647">
            <w:pPr>
              <w:jc w:val="center"/>
              <w:rPr>
                <w:b/>
                <w:bCs/>
                <w:sz w:val="28"/>
                <w:szCs w:val="28"/>
              </w:rPr>
            </w:pPr>
          </w:p>
        </w:tc>
      </w:tr>
      <w:tr w:rsidR="00F524C0" w14:paraId="5E638DCC" w14:textId="77777777" w:rsidTr="00D06FF7">
        <w:trPr>
          <w:trHeight w:val="510"/>
        </w:trPr>
        <w:tc>
          <w:tcPr>
            <w:tcW w:w="10456" w:type="dxa"/>
            <w:gridSpan w:val="2"/>
            <w:shd w:val="clear" w:color="auto" w:fill="78A22F"/>
            <w:vAlign w:val="center"/>
          </w:tcPr>
          <w:p w14:paraId="440712A8" w14:textId="77777777" w:rsidR="00F524C0" w:rsidRDefault="00F524C0" w:rsidP="00F524C0">
            <w:pPr>
              <w:rPr>
                <w:b/>
                <w:bCs/>
                <w:sz w:val="28"/>
                <w:szCs w:val="28"/>
              </w:rPr>
            </w:pPr>
            <w:r>
              <w:rPr>
                <w:b/>
                <w:bCs/>
                <w:sz w:val="28"/>
                <w:szCs w:val="28"/>
              </w:rPr>
              <w:t>DURING THE MEETING:</w:t>
            </w:r>
          </w:p>
        </w:tc>
      </w:tr>
      <w:tr w:rsidR="00F524C0" w14:paraId="4BE16FA4" w14:textId="77777777" w:rsidTr="000F4647">
        <w:tc>
          <w:tcPr>
            <w:tcW w:w="8642" w:type="dxa"/>
          </w:tcPr>
          <w:p w14:paraId="2C43B1FD" w14:textId="77777777" w:rsidR="00F524C0" w:rsidRPr="006544F2" w:rsidRDefault="00F524C0" w:rsidP="00F524C0">
            <w:pPr>
              <w:pStyle w:val="ListParagraph"/>
              <w:numPr>
                <w:ilvl w:val="0"/>
                <w:numId w:val="2"/>
              </w:numPr>
              <w:rPr>
                <w:sz w:val="28"/>
                <w:szCs w:val="28"/>
              </w:rPr>
            </w:pPr>
            <w:r w:rsidRPr="006544F2">
              <w:rPr>
                <w:sz w:val="28"/>
                <w:szCs w:val="28"/>
              </w:rPr>
              <w:t>Complete the monitoring with the link member of staff, for the first visit of the academic year, we suggest the conversation is no longer than 30 minutes for the first visit of this academic year and thereafter, no longer than an hour. The member of staff may have made notes prior to your visit, if not, you may find it helpful to share screen and complete as you go along.</w:t>
            </w:r>
          </w:p>
        </w:tc>
        <w:tc>
          <w:tcPr>
            <w:tcW w:w="1814" w:type="dxa"/>
          </w:tcPr>
          <w:p w14:paraId="3C0FF972" w14:textId="77777777" w:rsidR="00F524C0" w:rsidRDefault="00F524C0" w:rsidP="000F4647">
            <w:pPr>
              <w:jc w:val="center"/>
              <w:rPr>
                <w:b/>
                <w:bCs/>
                <w:sz w:val="28"/>
                <w:szCs w:val="28"/>
              </w:rPr>
            </w:pPr>
          </w:p>
        </w:tc>
      </w:tr>
      <w:tr w:rsidR="00F524C0" w14:paraId="72CD2ED9" w14:textId="77777777" w:rsidTr="000F4647">
        <w:tc>
          <w:tcPr>
            <w:tcW w:w="8642" w:type="dxa"/>
          </w:tcPr>
          <w:p w14:paraId="2284CFA1" w14:textId="3BD881D8" w:rsidR="00F524C0" w:rsidRPr="006544F2" w:rsidRDefault="00F524C0" w:rsidP="00F524C0">
            <w:pPr>
              <w:pStyle w:val="ListParagraph"/>
              <w:numPr>
                <w:ilvl w:val="0"/>
                <w:numId w:val="2"/>
              </w:numPr>
              <w:rPr>
                <w:sz w:val="28"/>
                <w:szCs w:val="28"/>
              </w:rPr>
            </w:pPr>
            <w:r w:rsidRPr="006544F2">
              <w:rPr>
                <w:sz w:val="28"/>
                <w:szCs w:val="28"/>
              </w:rPr>
              <w:t>Make sure the report is completed, remembering to include Christian Values</w:t>
            </w:r>
            <w:r>
              <w:rPr>
                <w:sz w:val="28"/>
                <w:szCs w:val="28"/>
              </w:rPr>
              <w:t>:</w:t>
            </w:r>
          </w:p>
          <w:p w14:paraId="66728961" w14:textId="3F75326A" w:rsidR="00F524C0" w:rsidRDefault="00F524C0" w:rsidP="000F4647">
            <w:pPr>
              <w:tabs>
                <w:tab w:val="left" w:pos="6916"/>
              </w:tabs>
              <w:jc w:val="center"/>
              <w:rPr>
                <w:i/>
                <w:sz w:val="28"/>
                <w:szCs w:val="28"/>
              </w:rPr>
            </w:pPr>
            <w:r>
              <w:rPr>
                <w:i/>
                <w:sz w:val="28"/>
                <w:szCs w:val="28"/>
              </w:rPr>
              <w:t>R</w:t>
            </w:r>
            <w:r w:rsidRPr="006544F2">
              <w:rPr>
                <w:i/>
                <w:sz w:val="28"/>
                <w:szCs w:val="28"/>
              </w:rPr>
              <w:t xml:space="preserve">ESPECT / COMPASSION / TRUST / FORGIVENESS / HOPE </w:t>
            </w:r>
            <w:r>
              <w:rPr>
                <w:i/>
                <w:sz w:val="28"/>
                <w:szCs w:val="28"/>
              </w:rPr>
              <w:br/>
              <w:t xml:space="preserve">ASPIRATION / </w:t>
            </w:r>
            <w:r w:rsidRPr="006544F2">
              <w:rPr>
                <w:i/>
                <w:sz w:val="28"/>
                <w:szCs w:val="28"/>
              </w:rPr>
              <w:t>COURA</w:t>
            </w:r>
            <w:r>
              <w:rPr>
                <w:i/>
                <w:sz w:val="28"/>
                <w:szCs w:val="28"/>
              </w:rPr>
              <w:t>G</w:t>
            </w:r>
            <w:r w:rsidRPr="006544F2">
              <w:rPr>
                <w:i/>
                <w:sz w:val="28"/>
                <w:szCs w:val="28"/>
              </w:rPr>
              <w:t>E / ROOTED IN LOVE</w:t>
            </w:r>
          </w:p>
          <w:p w14:paraId="5C1E204A" w14:textId="4B35B521" w:rsidR="00F524C0" w:rsidRPr="006544F2" w:rsidRDefault="00F524C0" w:rsidP="000F4647">
            <w:pPr>
              <w:tabs>
                <w:tab w:val="left" w:pos="6916"/>
              </w:tabs>
              <w:jc w:val="center"/>
              <w:rPr>
                <w:i/>
                <w:sz w:val="28"/>
                <w:szCs w:val="28"/>
              </w:rPr>
            </w:pPr>
          </w:p>
        </w:tc>
        <w:tc>
          <w:tcPr>
            <w:tcW w:w="1814" w:type="dxa"/>
          </w:tcPr>
          <w:p w14:paraId="0AC997B2" w14:textId="77777777" w:rsidR="00F524C0" w:rsidRDefault="00F524C0" w:rsidP="000F4647">
            <w:pPr>
              <w:jc w:val="center"/>
              <w:rPr>
                <w:b/>
                <w:bCs/>
                <w:sz w:val="28"/>
                <w:szCs w:val="28"/>
              </w:rPr>
            </w:pPr>
          </w:p>
        </w:tc>
      </w:tr>
      <w:tr w:rsidR="00F524C0" w14:paraId="2C61BA39" w14:textId="77777777" w:rsidTr="00D06FF7">
        <w:trPr>
          <w:trHeight w:val="510"/>
        </w:trPr>
        <w:tc>
          <w:tcPr>
            <w:tcW w:w="10456" w:type="dxa"/>
            <w:gridSpan w:val="2"/>
            <w:shd w:val="clear" w:color="auto" w:fill="78A22F"/>
            <w:vAlign w:val="center"/>
          </w:tcPr>
          <w:p w14:paraId="448B3AF6" w14:textId="77777777" w:rsidR="00F524C0" w:rsidRDefault="00F524C0" w:rsidP="00F524C0">
            <w:pPr>
              <w:tabs>
                <w:tab w:val="center" w:pos="5120"/>
                <w:tab w:val="left" w:pos="5782"/>
              </w:tabs>
              <w:rPr>
                <w:b/>
                <w:bCs/>
                <w:sz w:val="28"/>
                <w:szCs w:val="28"/>
              </w:rPr>
            </w:pPr>
            <w:r>
              <w:rPr>
                <w:b/>
                <w:bCs/>
                <w:sz w:val="28"/>
                <w:szCs w:val="28"/>
              </w:rPr>
              <w:t>AFTER THE MEETING:</w:t>
            </w:r>
          </w:p>
        </w:tc>
      </w:tr>
      <w:tr w:rsidR="00F524C0" w14:paraId="5857E915" w14:textId="77777777" w:rsidTr="000F4647">
        <w:tc>
          <w:tcPr>
            <w:tcW w:w="8642" w:type="dxa"/>
          </w:tcPr>
          <w:p w14:paraId="3C31E1CB" w14:textId="77777777" w:rsidR="00F524C0" w:rsidRPr="006544F2" w:rsidRDefault="00F524C0" w:rsidP="00F524C0">
            <w:pPr>
              <w:pStyle w:val="ListParagraph"/>
              <w:numPr>
                <w:ilvl w:val="0"/>
                <w:numId w:val="4"/>
              </w:numPr>
              <w:rPr>
                <w:b/>
                <w:bCs/>
                <w:sz w:val="28"/>
                <w:szCs w:val="28"/>
              </w:rPr>
            </w:pPr>
            <w:r w:rsidRPr="006544F2">
              <w:rPr>
                <w:sz w:val="28"/>
                <w:szCs w:val="28"/>
              </w:rPr>
              <w:t>Email it to the link member of staff, asking them to check for factual accuracies and to ensure they agree it is a fair reflection of your conversation</w:t>
            </w:r>
          </w:p>
        </w:tc>
        <w:tc>
          <w:tcPr>
            <w:tcW w:w="1814" w:type="dxa"/>
          </w:tcPr>
          <w:p w14:paraId="60AFEE5A" w14:textId="77777777" w:rsidR="00F524C0" w:rsidRDefault="00F524C0" w:rsidP="000F4647">
            <w:pPr>
              <w:jc w:val="center"/>
              <w:rPr>
                <w:b/>
                <w:bCs/>
                <w:sz w:val="28"/>
                <w:szCs w:val="28"/>
              </w:rPr>
            </w:pPr>
          </w:p>
        </w:tc>
      </w:tr>
      <w:tr w:rsidR="00F524C0" w14:paraId="112D9F88" w14:textId="77777777" w:rsidTr="000F4647">
        <w:tc>
          <w:tcPr>
            <w:tcW w:w="8642" w:type="dxa"/>
          </w:tcPr>
          <w:p w14:paraId="3F95A42B" w14:textId="77777777" w:rsidR="00F524C0" w:rsidRPr="006544F2" w:rsidRDefault="00F524C0" w:rsidP="00F524C0">
            <w:pPr>
              <w:pStyle w:val="ListParagraph"/>
              <w:numPr>
                <w:ilvl w:val="0"/>
                <w:numId w:val="4"/>
              </w:numPr>
              <w:rPr>
                <w:sz w:val="28"/>
                <w:szCs w:val="28"/>
              </w:rPr>
            </w:pPr>
            <w:r w:rsidRPr="006544F2">
              <w:rPr>
                <w:sz w:val="28"/>
                <w:szCs w:val="28"/>
              </w:rPr>
              <w:t>Aim to have the monitoring report sheet completed and submitted within a week of the visit.</w:t>
            </w:r>
          </w:p>
        </w:tc>
        <w:tc>
          <w:tcPr>
            <w:tcW w:w="1814" w:type="dxa"/>
          </w:tcPr>
          <w:p w14:paraId="6AC7E1C8" w14:textId="77777777" w:rsidR="00F524C0" w:rsidRDefault="00F524C0" w:rsidP="000F4647">
            <w:pPr>
              <w:jc w:val="center"/>
              <w:rPr>
                <w:b/>
                <w:bCs/>
                <w:sz w:val="28"/>
                <w:szCs w:val="28"/>
              </w:rPr>
            </w:pPr>
          </w:p>
        </w:tc>
      </w:tr>
      <w:tr w:rsidR="00F524C0" w14:paraId="2DEAB65D" w14:textId="77777777" w:rsidTr="000F4647">
        <w:tc>
          <w:tcPr>
            <w:tcW w:w="8642" w:type="dxa"/>
          </w:tcPr>
          <w:p w14:paraId="47D1ABC4" w14:textId="77777777" w:rsidR="00F524C0" w:rsidRDefault="00F524C0" w:rsidP="00F524C0">
            <w:pPr>
              <w:pStyle w:val="ListParagraph"/>
              <w:numPr>
                <w:ilvl w:val="0"/>
                <w:numId w:val="2"/>
              </w:numPr>
              <w:rPr>
                <w:sz w:val="28"/>
                <w:szCs w:val="28"/>
              </w:rPr>
            </w:pPr>
            <w:r w:rsidRPr="006544F2">
              <w:rPr>
                <w:sz w:val="28"/>
                <w:szCs w:val="28"/>
              </w:rPr>
              <w:t xml:space="preserve">Once agreed, email the completed Monitoring Report to </w:t>
            </w:r>
            <w:proofErr w:type="gramStart"/>
            <w:r>
              <w:rPr>
                <w:sz w:val="28"/>
                <w:szCs w:val="28"/>
              </w:rPr>
              <w:t>…..</w:t>
            </w:r>
            <w:proofErr w:type="gramEnd"/>
          </w:p>
          <w:p w14:paraId="1E4DF136" w14:textId="5D816377" w:rsidR="00F524C0" w:rsidRPr="00F524C0" w:rsidRDefault="00F524C0" w:rsidP="00F524C0">
            <w:pPr>
              <w:ind w:left="360"/>
              <w:rPr>
                <w:sz w:val="28"/>
                <w:szCs w:val="28"/>
              </w:rPr>
            </w:pPr>
          </w:p>
        </w:tc>
        <w:tc>
          <w:tcPr>
            <w:tcW w:w="1814" w:type="dxa"/>
          </w:tcPr>
          <w:p w14:paraId="2F2B5F10" w14:textId="77777777" w:rsidR="00F524C0" w:rsidRDefault="00F524C0" w:rsidP="000F4647">
            <w:pPr>
              <w:jc w:val="center"/>
              <w:rPr>
                <w:b/>
                <w:bCs/>
                <w:sz w:val="28"/>
                <w:szCs w:val="28"/>
              </w:rPr>
            </w:pPr>
          </w:p>
        </w:tc>
      </w:tr>
      <w:tr w:rsidR="00F524C0" w14:paraId="4A971F9C" w14:textId="77777777" w:rsidTr="000F4647">
        <w:tc>
          <w:tcPr>
            <w:tcW w:w="8642" w:type="dxa"/>
          </w:tcPr>
          <w:p w14:paraId="452D6252" w14:textId="77777777" w:rsidR="00F524C0" w:rsidRDefault="00F524C0" w:rsidP="00F524C0">
            <w:pPr>
              <w:pStyle w:val="ListParagraph"/>
              <w:numPr>
                <w:ilvl w:val="0"/>
                <w:numId w:val="2"/>
              </w:numPr>
              <w:rPr>
                <w:sz w:val="28"/>
                <w:szCs w:val="28"/>
              </w:rPr>
            </w:pPr>
            <w:r w:rsidRPr="006544F2">
              <w:rPr>
                <w:sz w:val="28"/>
                <w:szCs w:val="28"/>
              </w:rPr>
              <w:t>Your Monitoring Report will be shared at the next Full Governors meeting, where</w:t>
            </w:r>
            <w:r>
              <w:rPr>
                <w:sz w:val="28"/>
                <w:szCs w:val="28"/>
              </w:rPr>
              <w:t xml:space="preserve"> </w:t>
            </w:r>
            <w:r w:rsidRPr="006544F2">
              <w:rPr>
                <w:sz w:val="28"/>
                <w:szCs w:val="28"/>
              </w:rPr>
              <w:t>other governors will be encouraged to ask questions in relation to the report.</w:t>
            </w:r>
          </w:p>
          <w:p w14:paraId="2062E78D" w14:textId="2C549D90" w:rsidR="00F524C0" w:rsidRPr="00F524C0" w:rsidRDefault="00F524C0" w:rsidP="00F524C0">
            <w:pPr>
              <w:ind w:left="360"/>
              <w:rPr>
                <w:sz w:val="28"/>
                <w:szCs w:val="28"/>
              </w:rPr>
            </w:pPr>
          </w:p>
        </w:tc>
        <w:tc>
          <w:tcPr>
            <w:tcW w:w="1814" w:type="dxa"/>
          </w:tcPr>
          <w:p w14:paraId="0D59D6EE" w14:textId="77777777" w:rsidR="00F524C0" w:rsidRDefault="00F524C0" w:rsidP="000F4647">
            <w:pPr>
              <w:jc w:val="center"/>
              <w:rPr>
                <w:b/>
                <w:bCs/>
                <w:sz w:val="28"/>
                <w:szCs w:val="28"/>
              </w:rPr>
            </w:pPr>
          </w:p>
        </w:tc>
      </w:tr>
    </w:tbl>
    <w:p w14:paraId="22A47186" w14:textId="77777777" w:rsidR="00F524C0" w:rsidRPr="006544F2" w:rsidRDefault="00F524C0" w:rsidP="00F524C0">
      <w:pPr>
        <w:rPr>
          <w:sz w:val="28"/>
          <w:szCs w:val="28"/>
        </w:rPr>
      </w:pPr>
    </w:p>
    <w:p w14:paraId="4F43763F" w14:textId="77777777" w:rsidR="003E2962" w:rsidRDefault="003E2962" w:rsidP="003E2962">
      <w:pPr>
        <w:shd w:val="clear" w:color="auto" w:fill="FFFFFF"/>
        <w:spacing w:after="0" w:line="253" w:lineRule="atLeast"/>
        <w:rPr>
          <w:rFonts w:ascii="Calibri" w:eastAsia="Times New Roman" w:hAnsi="Calibri" w:cs="Calibri"/>
          <w:b/>
          <w:bCs/>
          <w:color w:val="000000"/>
          <w:sz w:val="32"/>
          <w:szCs w:val="32"/>
          <w:bdr w:val="none" w:sz="0" w:space="0" w:color="auto" w:frame="1"/>
          <w:lang w:eastAsia="en-GB"/>
        </w:rPr>
      </w:pPr>
    </w:p>
    <w:p w14:paraId="5547B9C2" w14:textId="77777777" w:rsidR="003E2962" w:rsidRDefault="003E2962" w:rsidP="003E2962">
      <w:pPr>
        <w:shd w:val="clear" w:color="auto" w:fill="FFFFFF"/>
        <w:spacing w:after="0" w:line="253" w:lineRule="atLeast"/>
        <w:rPr>
          <w:rFonts w:ascii="Calibri" w:eastAsia="Times New Roman" w:hAnsi="Calibri" w:cs="Calibri"/>
          <w:b/>
          <w:bCs/>
          <w:color w:val="000000"/>
          <w:sz w:val="32"/>
          <w:szCs w:val="32"/>
          <w:bdr w:val="none" w:sz="0" w:space="0" w:color="auto" w:frame="1"/>
          <w:lang w:eastAsia="en-GB"/>
        </w:rPr>
      </w:pPr>
    </w:p>
    <w:p w14:paraId="6E34E3B1" w14:textId="5F233B83" w:rsidR="003E2962" w:rsidRPr="003E2962" w:rsidRDefault="003E2962" w:rsidP="003E2962">
      <w:pPr>
        <w:shd w:val="clear" w:color="auto" w:fill="FFFFFF"/>
        <w:spacing w:after="0" w:line="253" w:lineRule="atLeast"/>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bdr w:val="none" w:sz="0" w:space="0" w:color="auto" w:frame="1"/>
          <w:lang w:eastAsia="en-GB"/>
        </w:rPr>
        <w:t xml:space="preserve">Example of </w:t>
      </w:r>
      <w:r w:rsidRPr="003E2962">
        <w:rPr>
          <w:rFonts w:ascii="Calibri" w:eastAsia="Times New Roman" w:hAnsi="Calibri" w:cs="Calibri"/>
          <w:b/>
          <w:bCs/>
          <w:color w:val="000000"/>
          <w:sz w:val="32"/>
          <w:szCs w:val="32"/>
          <w:bdr w:val="none" w:sz="0" w:space="0" w:color="auto" w:frame="1"/>
          <w:lang w:eastAsia="en-GB"/>
        </w:rPr>
        <w:t xml:space="preserve">Governor Visits </w:t>
      </w:r>
      <w:r>
        <w:rPr>
          <w:rFonts w:ascii="Calibri" w:eastAsia="Times New Roman" w:hAnsi="Calibri" w:cs="Calibri"/>
          <w:b/>
          <w:bCs/>
          <w:color w:val="000000"/>
          <w:sz w:val="32"/>
          <w:szCs w:val="32"/>
          <w:bdr w:val="none" w:sz="0" w:space="0" w:color="auto" w:frame="1"/>
          <w:lang w:eastAsia="en-GB"/>
        </w:rPr>
        <w:t xml:space="preserve">timetable </w:t>
      </w:r>
      <w:r w:rsidRPr="003E2962">
        <w:rPr>
          <w:rFonts w:ascii="Calibri" w:eastAsia="Times New Roman" w:hAnsi="Calibri" w:cs="Calibri"/>
          <w:b/>
          <w:bCs/>
          <w:color w:val="000000"/>
          <w:sz w:val="32"/>
          <w:szCs w:val="32"/>
          <w:bdr w:val="none" w:sz="0" w:space="0" w:color="auto" w:frame="1"/>
          <w:lang w:eastAsia="en-GB"/>
        </w:rPr>
        <w:t>2020/21 </w:t>
      </w:r>
      <w:r w:rsidRPr="003E2962">
        <w:rPr>
          <w:b/>
          <w:bCs/>
          <w:noProof/>
          <w:sz w:val="32"/>
          <w:szCs w:val="32"/>
        </w:rPr>
        <w:drawing>
          <wp:anchor distT="0" distB="0" distL="114300" distR="114300" simplePos="0" relativeHeight="251666432" behindDoc="0" locked="0" layoutInCell="1" allowOverlap="1" wp14:anchorId="41697648" wp14:editId="363A6D12">
            <wp:simplePos x="0" y="0"/>
            <wp:positionH relativeFrom="margin">
              <wp:align>right</wp:align>
            </wp:positionH>
            <wp:positionV relativeFrom="margin">
              <wp:align>top</wp:align>
            </wp:positionV>
            <wp:extent cx="2159635" cy="847725"/>
            <wp:effectExtent l="0" t="0" r="0" b="9525"/>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635" cy="847725"/>
                    </a:xfrm>
                    <a:prstGeom prst="rect">
                      <a:avLst/>
                    </a:prstGeom>
                  </pic:spPr>
                </pic:pic>
              </a:graphicData>
            </a:graphic>
          </wp:anchor>
        </w:drawing>
      </w:r>
    </w:p>
    <w:p w14:paraId="42330103" w14:textId="77777777" w:rsidR="003E2962" w:rsidRDefault="003E2962" w:rsidP="003E2962">
      <w:pPr>
        <w:shd w:val="clear" w:color="auto" w:fill="FFFFFF"/>
        <w:spacing w:after="0" w:line="253" w:lineRule="atLeast"/>
        <w:rPr>
          <w:rFonts w:ascii="Calibri" w:eastAsia="Times New Roman" w:hAnsi="Calibri" w:cs="Calibri"/>
          <w:color w:val="000000"/>
          <w:sz w:val="28"/>
          <w:szCs w:val="28"/>
          <w:bdr w:val="none" w:sz="0" w:space="0" w:color="auto" w:frame="1"/>
          <w:lang w:eastAsia="en-GB"/>
        </w:rPr>
      </w:pPr>
    </w:p>
    <w:p w14:paraId="5E3A0133" w14:textId="7E0FE0E1" w:rsidR="003E2962" w:rsidRPr="003E2962" w:rsidRDefault="003E2962" w:rsidP="003E2962">
      <w:pPr>
        <w:shd w:val="clear" w:color="auto" w:fill="FFFFFF"/>
        <w:spacing w:line="253" w:lineRule="atLeast"/>
        <w:rPr>
          <w:rFonts w:ascii="Calibri" w:eastAsia="Times New Roman" w:hAnsi="Calibri" w:cs="Calibri"/>
          <w:b/>
          <w:bCs/>
          <w:color w:val="000000"/>
          <w:lang w:eastAsia="en-GB"/>
        </w:rPr>
      </w:pPr>
      <w:r w:rsidRPr="003E2962">
        <w:rPr>
          <w:rFonts w:ascii="Calibri" w:eastAsia="Times New Roman" w:hAnsi="Calibri" w:cs="Calibri"/>
          <w:b/>
          <w:bCs/>
          <w:color w:val="000000"/>
          <w:sz w:val="28"/>
          <w:szCs w:val="28"/>
          <w:bdr w:val="none" w:sz="0" w:space="0" w:color="auto" w:frame="1"/>
          <w:lang w:eastAsia="en-GB"/>
        </w:rPr>
        <w:t>Key Stage Link Governor: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21"/>
        <w:gridCol w:w="4528"/>
        <w:gridCol w:w="2678"/>
        <w:gridCol w:w="2019"/>
      </w:tblGrid>
      <w:tr w:rsidR="003E2962" w:rsidRPr="007D18D1" w14:paraId="648E9BB0" w14:textId="77777777" w:rsidTr="000F4647">
        <w:tc>
          <w:tcPr>
            <w:tcW w:w="12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4CF058"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b/>
                <w:bCs/>
                <w:color w:val="000000"/>
                <w:sz w:val="28"/>
                <w:szCs w:val="28"/>
                <w:bdr w:val="none" w:sz="0" w:space="0" w:color="auto" w:frame="1"/>
                <w:lang w:eastAsia="en-GB"/>
              </w:rPr>
              <w:t>Visit </w:t>
            </w:r>
          </w:p>
        </w:tc>
        <w:tc>
          <w:tcPr>
            <w:tcW w:w="46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AD529D"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b/>
                <w:bCs/>
                <w:color w:val="000000"/>
                <w:sz w:val="28"/>
                <w:szCs w:val="28"/>
                <w:bdr w:val="none" w:sz="0" w:space="0" w:color="auto" w:frame="1"/>
                <w:lang w:eastAsia="en-GB"/>
              </w:rPr>
              <w:t>Focus </w:t>
            </w:r>
          </w:p>
        </w:tc>
        <w:tc>
          <w:tcPr>
            <w:tcW w:w="27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470136"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b/>
                <w:bCs/>
                <w:color w:val="000000"/>
                <w:sz w:val="28"/>
                <w:szCs w:val="28"/>
                <w:bdr w:val="none" w:sz="0" w:space="0" w:color="auto" w:frame="1"/>
                <w:lang w:eastAsia="en-GB"/>
              </w:rPr>
              <w:t>Date </w:t>
            </w:r>
          </w:p>
        </w:tc>
        <w:tc>
          <w:tcPr>
            <w:tcW w:w="2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066CF3"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b/>
                <w:bCs/>
                <w:color w:val="000000"/>
                <w:sz w:val="28"/>
                <w:szCs w:val="28"/>
                <w:bdr w:val="none" w:sz="0" w:space="0" w:color="auto" w:frame="1"/>
                <w:lang w:eastAsia="en-GB"/>
              </w:rPr>
              <w:t>Visit Complete </w:t>
            </w:r>
          </w:p>
        </w:tc>
      </w:tr>
      <w:tr w:rsidR="003E2962" w:rsidRPr="007D18D1" w14:paraId="73A666FE" w14:textId="77777777" w:rsidTr="00D06FF7">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F7A10E"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Visit 1 </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EA6211"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Big picture of new key stage </w:t>
            </w:r>
          </w:p>
          <w:p w14:paraId="4DC0E0B2"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 </w:t>
            </w:r>
          </w:p>
        </w:tc>
        <w:tc>
          <w:tcPr>
            <w:tcW w:w="2714" w:type="dxa"/>
            <w:tcBorders>
              <w:top w:val="nil"/>
              <w:left w:val="nil"/>
              <w:bottom w:val="single" w:sz="8" w:space="0" w:color="auto"/>
              <w:right w:val="single" w:sz="8" w:space="0" w:color="auto"/>
            </w:tcBorders>
            <w:shd w:val="clear" w:color="auto" w:fill="78A22F"/>
            <w:tcMar>
              <w:top w:w="0" w:type="dxa"/>
              <w:left w:w="108" w:type="dxa"/>
              <w:bottom w:w="0" w:type="dxa"/>
              <w:right w:w="108" w:type="dxa"/>
            </w:tcMar>
            <w:vAlign w:val="center"/>
            <w:hideMark/>
          </w:tcPr>
          <w:p w14:paraId="7B78E12E"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Week beginning Monday 16</w:t>
            </w:r>
            <w:r w:rsidRPr="007D18D1">
              <w:rPr>
                <w:rFonts w:ascii="Calibri" w:eastAsia="Times New Roman" w:hAnsi="Calibri" w:cs="Calibri"/>
                <w:color w:val="000000"/>
                <w:sz w:val="28"/>
                <w:szCs w:val="28"/>
                <w:bdr w:val="none" w:sz="0" w:space="0" w:color="auto" w:frame="1"/>
                <w:vertAlign w:val="superscript"/>
                <w:lang w:eastAsia="en-GB"/>
              </w:rPr>
              <w:t>th</w:t>
            </w:r>
            <w:r w:rsidRPr="007D18D1">
              <w:rPr>
                <w:rFonts w:ascii="Calibri" w:eastAsia="Times New Roman" w:hAnsi="Calibri" w:cs="Calibri"/>
                <w:color w:val="000000"/>
                <w:sz w:val="28"/>
                <w:szCs w:val="28"/>
                <w:bdr w:val="none" w:sz="0" w:space="0" w:color="auto" w:frame="1"/>
                <w:lang w:eastAsia="en-GB"/>
              </w:rPr>
              <w:t> November 2020 </w:t>
            </w:r>
          </w:p>
        </w:tc>
        <w:tc>
          <w:tcPr>
            <w:tcW w:w="2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639DB7" w14:textId="77777777" w:rsidR="003E2962" w:rsidRPr="007D18D1" w:rsidRDefault="003E2962" w:rsidP="000F4647">
            <w:pPr>
              <w:spacing w:after="0" w:line="253" w:lineRule="atLeast"/>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 </w:t>
            </w:r>
          </w:p>
        </w:tc>
      </w:tr>
      <w:tr w:rsidR="003E2962" w:rsidRPr="007D18D1" w14:paraId="1FFC46CD" w14:textId="77777777" w:rsidTr="00D06FF7">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CA2598"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Visit 2 </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1113DB"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Autumn Data Drop </w:t>
            </w:r>
          </w:p>
          <w:p w14:paraId="51339804"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(SDP 1) </w:t>
            </w:r>
          </w:p>
        </w:tc>
        <w:tc>
          <w:tcPr>
            <w:tcW w:w="2714" w:type="dxa"/>
            <w:tcBorders>
              <w:top w:val="nil"/>
              <w:left w:val="nil"/>
              <w:bottom w:val="single" w:sz="8" w:space="0" w:color="auto"/>
              <w:right w:val="single" w:sz="8" w:space="0" w:color="auto"/>
            </w:tcBorders>
            <w:shd w:val="clear" w:color="auto" w:fill="78A22F"/>
            <w:tcMar>
              <w:top w:w="0" w:type="dxa"/>
              <w:left w:w="108" w:type="dxa"/>
              <w:bottom w:w="0" w:type="dxa"/>
              <w:right w:w="108" w:type="dxa"/>
            </w:tcMar>
            <w:vAlign w:val="center"/>
            <w:hideMark/>
          </w:tcPr>
          <w:p w14:paraId="435BBB07"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Week beginning Monday 7</w:t>
            </w:r>
            <w:r w:rsidRPr="007D18D1">
              <w:rPr>
                <w:rFonts w:ascii="Calibri" w:eastAsia="Times New Roman" w:hAnsi="Calibri" w:cs="Calibri"/>
                <w:color w:val="000000"/>
                <w:sz w:val="28"/>
                <w:szCs w:val="28"/>
                <w:bdr w:val="none" w:sz="0" w:space="0" w:color="auto" w:frame="1"/>
                <w:vertAlign w:val="superscript"/>
                <w:lang w:eastAsia="en-GB"/>
              </w:rPr>
              <w:t>th</w:t>
            </w:r>
            <w:r w:rsidRPr="007D18D1">
              <w:rPr>
                <w:rFonts w:ascii="Calibri" w:eastAsia="Times New Roman" w:hAnsi="Calibri" w:cs="Calibri"/>
                <w:color w:val="000000"/>
                <w:sz w:val="28"/>
                <w:szCs w:val="28"/>
                <w:bdr w:val="none" w:sz="0" w:space="0" w:color="auto" w:frame="1"/>
                <w:lang w:eastAsia="en-GB"/>
              </w:rPr>
              <w:t> December 2020 </w:t>
            </w:r>
          </w:p>
        </w:tc>
        <w:tc>
          <w:tcPr>
            <w:tcW w:w="2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22D2C3" w14:textId="77777777" w:rsidR="003E2962" w:rsidRPr="007D18D1" w:rsidRDefault="003E2962" w:rsidP="000F4647">
            <w:pPr>
              <w:spacing w:after="0" w:line="253" w:lineRule="atLeast"/>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 </w:t>
            </w:r>
          </w:p>
        </w:tc>
      </w:tr>
      <w:tr w:rsidR="003E2962" w:rsidRPr="007D18D1" w14:paraId="41804849" w14:textId="77777777" w:rsidTr="00D06FF7">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34F6A6"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Visit 3 </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E6FF6C"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Spring Data Drop </w:t>
            </w:r>
          </w:p>
          <w:p w14:paraId="66E17FCA"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(SDP 2) </w:t>
            </w:r>
          </w:p>
        </w:tc>
        <w:tc>
          <w:tcPr>
            <w:tcW w:w="2714" w:type="dxa"/>
            <w:tcBorders>
              <w:top w:val="nil"/>
              <w:left w:val="nil"/>
              <w:bottom w:val="single" w:sz="8" w:space="0" w:color="auto"/>
              <w:right w:val="single" w:sz="8" w:space="0" w:color="auto"/>
            </w:tcBorders>
            <w:shd w:val="clear" w:color="auto" w:fill="78A22F"/>
            <w:tcMar>
              <w:top w:w="0" w:type="dxa"/>
              <w:left w:w="108" w:type="dxa"/>
              <w:bottom w:w="0" w:type="dxa"/>
              <w:right w:w="108" w:type="dxa"/>
            </w:tcMar>
            <w:vAlign w:val="center"/>
            <w:hideMark/>
          </w:tcPr>
          <w:p w14:paraId="73F05301"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Week beginning Monday 22</w:t>
            </w:r>
            <w:r w:rsidRPr="007D18D1">
              <w:rPr>
                <w:rFonts w:ascii="Calibri" w:eastAsia="Times New Roman" w:hAnsi="Calibri" w:cs="Calibri"/>
                <w:color w:val="000000"/>
                <w:sz w:val="28"/>
                <w:szCs w:val="28"/>
                <w:bdr w:val="none" w:sz="0" w:space="0" w:color="auto" w:frame="1"/>
                <w:vertAlign w:val="superscript"/>
                <w:lang w:eastAsia="en-GB"/>
              </w:rPr>
              <w:t>nd</w:t>
            </w:r>
            <w:r w:rsidRPr="007D18D1">
              <w:rPr>
                <w:rFonts w:ascii="Calibri" w:eastAsia="Times New Roman" w:hAnsi="Calibri" w:cs="Calibri"/>
                <w:color w:val="000000"/>
                <w:sz w:val="28"/>
                <w:szCs w:val="28"/>
                <w:bdr w:val="none" w:sz="0" w:space="0" w:color="auto" w:frame="1"/>
                <w:lang w:eastAsia="en-GB"/>
              </w:rPr>
              <w:t> March </w:t>
            </w:r>
          </w:p>
        </w:tc>
        <w:tc>
          <w:tcPr>
            <w:tcW w:w="2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AD3968" w14:textId="77777777" w:rsidR="003E2962" w:rsidRPr="007D18D1" w:rsidRDefault="003E2962" w:rsidP="000F4647">
            <w:pPr>
              <w:spacing w:after="0" w:line="253" w:lineRule="atLeast"/>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 </w:t>
            </w:r>
          </w:p>
        </w:tc>
      </w:tr>
      <w:tr w:rsidR="003E2962" w:rsidRPr="007D18D1" w14:paraId="4794657F" w14:textId="77777777" w:rsidTr="00D06FF7">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61FBDF"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Visit 4 </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0894AB"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Summer data drop </w:t>
            </w:r>
          </w:p>
          <w:p w14:paraId="7F3C4B4B"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(Overview of the year and SDP 1 / SDP 2/ SDP 3) </w:t>
            </w:r>
          </w:p>
        </w:tc>
        <w:tc>
          <w:tcPr>
            <w:tcW w:w="2714" w:type="dxa"/>
            <w:tcBorders>
              <w:top w:val="nil"/>
              <w:left w:val="nil"/>
              <w:bottom w:val="single" w:sz="8" w:space="0" w:color="auto"/>
              <w:right w:val="single" w:sz="8" w:space="0" w:color="auto"/>
            </w:tcBorders>
            <w:shd w:val="clear" w:color="auto" w:fill="78A22F"/>
            <w:tcMar>
              <w:top w:w="0" w:type="dxa"/>
              <w:left w:w="108" w:type="dxa"/>
              <w:bottom w:w="0" w:type="dxa"/>
              <w:right w:w="108" w:type="dxa"/>
            </w:tcMar>
            <w:vAlign w:val="center"/>
            <w:hideMark/>
          </w:tcPr>
          <w:p w14:paraId="47218105" w14:textId="24A8166D"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Week beginning Monday 28</w:t>
            </w:r>
            <w:r w:rsidRPr="007D18D1">
              <w:rPr>
                <w:rFonts w:ascii="Calibri" w:eastAsia="Times New Roman" w:hAnsi="Calibri" w:cs="Calibri"/>
                <w:color w:val="000000"/>
                <w:sz w:val="28"/>
                <w:szCs w:val="28"/>
                <w:bdr w:val="none" w:sz="0" w:space="0" w:color="auto" w:frame="1"/>
                <w:vertAlign w:val="superscript"/>
                <w:lang w:eastAsia="en-GB"/>
              </w:rPr>
              <w:t>th</w:t>
            </w:r>
            <w:r w:rsidRPr="007D18D1">
              <w:rPr>
                <w:rFonts w:ascii="Calibri" w:eastAsia="Times New Roman" w:hAnsi="Calibri" w:cs="Calibri"/>
                <w:color w:val="000000"/>
                <w:sz w:val="28"/>
                <w:szCs w:val="28"/>
                <w:bdr w:val="none" w:sz="0" w:space="0" w:color="auto" w:frame="1"/>
                <w:lang w:eastAsia="en-GB"/>
              </w:rPr>
              <w:t> June </w:t>
            </w:r>
          </w:p>
        </w:tc>
        <w:tc>
          <w:tcPr>
            <w:tcW w:w="2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5F718F" w14:textId="77777777" w:rsidR="003E2962" w:rsidRPr="007D18D1" w:rsidRDefault="003E2962" w:rsidP="000F4647">
            <w:pPr>
              <w:spacing w:after="0" w:line="253" w:lineRule="atLeast"/>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 </w:t>
            </w:r>
          </w:p>
        </w:tc>
      </w:tr>
    </w:tbl>
    <w:p w14:paraId="23069E5E" w14:textId="77777777" w:rsidR="003E2962" w:rsidRPr="007D18D1" w:rsidRDefault="003E2962" w:rsidP="003E2962">
      <w:pPr>
        <w:shd w:val="clear" w:color="auto" w:fill="FFFFFF"/>
        <w:spacing w:after="0" w:line="253" w:lineRule="atLeast"/>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 </w:t>
      </w:r>
    </w:p>
    <w:p w14:paraId="4FF63ED5" w14:textId="77777777" w:rsidR="003E2962" w:rsidRPr="003E2962" w:rsidRDefault="003E2962" w:rsidP="003E2962">
      <w:pPr>
        <w:shd w:val="clear" w:color="auto" w:fill="FFFFFF"/>
        <w:spacing w:line="253" w:lineRule="atLeast"/>
        <w:rPr>
          <w:rFonts w:ascii="Calibri" w:eastAsia="Times New Roman" w:hAnsi="Calibri" w:cs="Calibri"/>
          <w:b/>
          <w:bCs/>
          <w:color w:val="000000"/>
          <w:lang w:eastAsia="en-GB"/>
        </w:rPr>
      </w:pPr>
      <w:r w:rsidRPr="003E2962">
        <w:rPr>
          <w:rFonts w:ascii="Calibri" w:eastAsia="Times New Roman" w:hAnsi="Calibri" w:cs="Calibri"/>
          <w:b/>
          <w:bCs/>
          <w:color w:val="000000"/>
          <w:sz w:val="28"/>
          <w:szCs w:val="28"/>
          <w:bdr w:val="none" w:sz="0" w:space="0" w:color="auto" w:frame="1"/>
          <w:lang w:eastAsia="en-GB"/>
        </w:rPr>
        <w:t>SENDCo Link Governor: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21"/>
        <w:gridCol w:w="4528"/>
        <w:gridCol w:w="2678"/>
        <w:gridCol w:w="2019"/>
      </w:tblGrid>
      <w:tr w:rsidR="003E2962" w:rsidRPr="007D18D1" w14:paraId="17197A03" w14:textId="77777777" w:rsidTr="000F4647">
        <w:tc>
          <w:tcPr>
            <w:tcW w:w="12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D5648B"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b/>
                <w:bCs/>
                <w:color w:val="000000"/>
                <w:sz w:val="28"/>
                <w:szCs w:val="28"/>
                <w:bdr w:val="none" w:sz="0" w:space="0" w:color="auto" w:frame="1"/>
                <w:lang w:eastAsia="en-GB"/>
              </w:rPr>
              <w:t>Visit </w:t>
            </w:r>
          </w:p>
        </w:tc>
        <w:tc>
          <w:tcPr>
            <w:tcW w:w="46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7F094D"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b/>
                <w:bCs/>
                <w:color w:val="000000"/>
                <w:sz w:val="28"/>
                <w:szCs w:val="28"/>
                <w:bdr w:val="none" w:sz="0" w:space="0" w:color="auto" w:frame="1"/>
                <w:lang w:eastAsia="en-GB"/>
              </w:rPr>
              <w:t>Focus </w:t>
            </w:r>
          </w:p>
        </w:tc>
        <w:tc>
          <w:tcPr>
            <w:tcW w:w="27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94C2E4"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b/>
                <w:bCs/>
                <w:color w:val="000000"/>
                <w:sz w:val="28"/>
                <w:szCs w:val="28"/>
                <w:bdr w:val="none" w:sz="0" w:space="0" w:color="auto" w:frame="1"/>
                <w:lang w:eastAsia="en-GB"/>
              </w:rPr>
              <w:t>Date </w:t>
            </w:r>
          </w:p>
        </w:tc>
        <w:tc>
          <w:tcPr>
            <w:tcW w:w="2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5584D"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b/>
                <w:bCs/>
                <w:color w:val="000000"/>
                <w:sz w:val="28"/>
                <w:szCs w:val="28"/>
                <w:bdr w:val="none" w:sz="0" w:space="0" w:color="auto" w:frame="1"/>
                <w:lang w:eastAsia="en-GB"/>
              </w:rPr>
              <w:t>Visit Complete </w:t>
            </w:r>
          </w:p>
        </w:tc>
      </w:tr>
      <w:tr w:rsidR="003E2962" w:rsidRPr="007D18D1" w14:paraId="4D6D039E" w14:textId="77777777" w:rsidTr="00D06FF7">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6A7844"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Visit 1 </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94A4DD"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Big picture of new key stage </w:t>
            </w:r>
          </w:p>
          <w:p w14:paraId="13859C29"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 </w:t>
            </w:r>
          </w:p>
        </w:tc>
        <w:tc>
          <w:tcPr>
            <w:tcW w:w="2714" w:type="dxa"/>
            <w:tcBorders>
              <w:top w:val="nil"/>
              <w:left w:val="nil"/>
              <w:bottom w:val="single" w:sz="8" w:space="0" w:color="auto"/>
              <w:right w:val="single" w:sz="8" w:space="0" w:color="auto"/>
            </w:tcBorders>
            <w:shd w:val="clear" w:color="auto" w:fill="78A22F"/>
            <w:tcMar>
              <w:top w:w="0" w:type="dxa"/>
              <w:left w:w="108" w:type="dxa"/>
              <w:bottom w:w="0" w:type="dxa"/>
              <w:right w:w="108" w:type="dxa"/>
            </w:tcMar>
            <w:vAlign w:val="center"/>
            <w:hideMark/>
          </w:tcPr>
          <w:p w14:paraId="07C49DA0"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Week beginning Monday 16</w:t>
            </w:r>
            <w:r w:rsidRPr="007D18D1">
              <w:rPr>
                <w:rFonts w:ascii="Calibri" w:eastAsia="Times New Roman" w:hAnsi="Calibri" w:cs="Calibri"/>
                <w:color w:val="000000"/>
                <w:sz w:val="28"/>
                <w:szCs w:val="28"/>
                <w:bdr w:val="none" w:sz="0" w:space="0" w:color="auto" w:frame="1"/>
                <w:vertAlign w:val="superscript"/>
                <w:lang w:eastAsia="en-GB"/>
              </w:rPr>
              <w:t>th</w:t>
            </w:r>
            <w:r w:rsidRPr="007D18D1">
              <w:rPr>
                <w:rFonts w:ascii="Calibri" w:eastAsia="Times New Roman" w:hAnsi="Calibri" w:cs="Calibri"/>
                <w:color w:val="000000"/>
                <w:sz w:val="28"/>
                <w:szCs w:val="28"/>
                <w:bdr w:val="none" w:sz="0" w:space="0" w:color="auto" w:frame="1"/>
                <w:lang w:eastAsia="en-GB"/>
              </w:rPr>
              <w:t> November 2020 </w:t>
            </w:r>
          </w:p>
        </w:tc>
        <w:tc>
          <w:tcPr>
            <w:tcW w:w="2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DFB69A" w14:textId="77777777" w:rsidR="003E2962" w:rsidRPr="007D18D1" w:rsidRDefault="003E2962" w:rsidP="000F4647">
            <w:pPr>
              <w:spacing w:after="0" w:line="253" w:lineRule="atLeast"/>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 </w:t>
            </w:r>
          </w:p>
        </w:tc>
      </w:tr>
      <w:tr w:rsidR="003E2962" w:rsidRPr="007D18D1" w14:paraId="38A3AE0A" w14:textId="77777777" w:rsidTr="00D06FF7">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309DC9"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Visit 2 </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221C9B"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Autumn Data Drop </w:t>
            </w:r>
          </w:p>
          <w:p w14:paraId="45B0586D"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(SDP 1) </w:t>
            </w:r>
          </w:p>
        </w:tc>
        <w:tc>
          <w:tcPr>
            <w:tcW w:w="2714" w:type="dxa"/>
            <w:tcBorders>
              <w:top w:val="nil"/>
              <w:left w:val="nil"/>
              <w:bottom w:val="single" w:sz="8" w:space="0" w:color="auto"/>
              <w:right w:val="single" w:sz="8" w:space="0" w:color="auto"/>
            </w:tcBorders>
            <w:shd w:val="clear" w:color="auto" w:fill="78A22F"/>
            <w:tcMar>
              <w:top w:w="0" w:type="dxa"/>
              <w:left w:w="108" w:type="dxa"/>
              <w:bottom w:w="0" w:type="dxa"/>
              <w:right w:w="108" w:type="dxa"/>
            </w:tcMar>
            <w:vAlign w:val="center"/>
            <w:hideMark/>
          </w:tcPr>
          <w:p w14:paraId="193D1994"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Week beginning Monday 7</w:t>
            </w:r>
            <w:r w:rsidRPr="007D18D1">
              <w:rPr>
                <w:rFonts w:ascii="Calibri" w:eastAsia="Times New Roman" w:hAnsi="Calibri" w:cs="Calibri"/>
                <w:color w:val="000000"/>
                <w:sz w:val="28"/>
                <w:szCs w:val="28"/>
                <w:bdr w:val="none" w:sz="0" w:space="0" w:color="auto" w:frame="1"/>
                <w:vertAlign w:val="superscript"/>
                <w:lang w:eastAsia="en-GB"/>
              </w:rPr>
              <w:t>th</w:t>
            </w:r>
            <w:r w:rsidRPr="007D18D1">
              <w:rPr>
                <w:rFonts w:ascii="Calibri" w:eastAsia="Times New Roman" w:hAnsi="Calibri" w:cs="Calibri"/>
                <w:color w:val="000000"/>
                <w:sz w:val="28"/>
                <w:szCs w:val="28"/>
                <w:bdr w:val="none" w:sz="0" w:space="0" w:color="auto" w:frame="1"/>
                <w:lang w:eastAsia="en-GB"/>
              </w:rPr>
              <w:t> December 2020 </w:t>
            </w:r>
          </w:p>
        </w:tc>
        <w:tc>
          <w:tcPr>
            <w:tcW w:w="2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0AFD49" w14:textId="77777777" w:rsidR="003E2962" w:rsidRPr="007D18D1" w:rsidRDefault="003E2962" w:rsidP="000F4647">
            <w:pPr>
              <w:spacing w:after="0" w:line="253" w:lineRule="atLeast"/>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 </w:t>
            </w:r>
          </w:p>
        </w:tc>
      </w:tr>
      <w:tr w:rsidR="003E2962" w:rsidRPr="007D18D1" w14:paraId="182DA1AC" w14:textId="77777777" w:rsidTr="00D06FF7">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588B46"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Visit 3 </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E3EDDF"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Spring Data Drop </w:t>
            </w:r>
          </w:p>
          <w:p w14:paraId="10295E27"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(SDP 2) </w:t>
            </w:r>
          </w:p>
        </w:tc>
        <w:tc>
          <w:tcPr>
            <w:tcW w:w="2714" w:type="dxa"/>
            <w:tcBorders>
              <w:top w:val="nil"/>
              <w:left w:val="nil"/>
              <w:bottom w:val="single" w:sz="8" w:space="0" w:color="auto"/>
              <w:right w:val="single" w:sz="8" w:space="0" w:color="auto"/>
            </w:tcBorders>
            <w:shd w:val="clear" w:color="auto" w:fill="78A22F"/>
            <w:tcMar>
              <w:top w:w="0" w:type="dxa"/>
              <w:left w:w="108" w:type="dxa"/>
              <w:bottom w:w="0" w:type="dxa"/>
              <w:right w:w="108" w:type="dxa"/>
            </w:tcMar>
            <w:vAlign w:val="center"/>
            <w:hideMark/>
          </w:tcPr>
          <w:p w14:paraId="1E0DC55A"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Week beginning Monday 22</w:t>
            </w:r>
            <w:r w:rsidRPr="007D18D1">
              <w:rPr>
                <w:rFonts w:ascii="Calibri" w:eastAsia="Times New Roman" w:hAnsi="Calibri" w:cs="Calibri"/>
                <w:color w:val="000000"/>
                <w:sz w:val="28"/>
                <w:szCs w:val="28"/>
                <w:bdr w:val="none" w:sz="0" w:space="0" w:color="auto" w:frame="1"/>
                <w:vertAlign w:val="superscript"/>
                <w:lang w:eastAsia="en-GB"/>
              </w:rPr>
              <w:t>nd</w:t>
            </w:r>
            <w:r w:rsidRPr="007D18D1">
              <w:rPr>
                <w:rFonts w:ascii="Calibri" w:eastAsia="Times New Roman" w:hAnsi="Calibri" w:cs="Calibri"/>
                <w:color w:val="000000"/>
                <w:sz w:val="28"/>
                <w:szCs w:val="28"/>
                <w:bdr w:val="none" w:sz="0" w:space="0" w:color="auto" w:frame="1"/>
                <w:lang w:eastAsia="en-GB"/>
              </w:rPr>
              <w:t> March 2021 </w:t>
            </w:r>
          </w:p>
        </w:tc>
        <w:tc>
          <w:tcPr>
            <w:tcW w:w="2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58D69B" w14:textId="77777777" w:rsidR="003E2962" w:rsidRPr="007D18D1" w:rsidRDefault="003E2962" w:rsidP="000F4647">
            <w:pPr>
              <w:spacing w:after="0" w:line="253" w:lineRule="atLeast"/>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 </w:t>
            </w:r>
          </w:p>
        </w:tc>
      </w:tr>
      <w:tr w:rsidR="003E2962" w:rsidRPr="007D18D1" w14:paraId="159E33EB" w14:textId="77777777" w:rsidTr="00D06FF7">
        <w:trPr>
          <w:trHeight w:val="624"/>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A00127"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Visit 4 </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58FB73"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Summer data drop </w:t>
            </w:r>
          </w:p>
          <w:p w14:paraId="42B35327" w14:textId="77777777"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(Overview of the year and SDP 1 / SDP 2/ SDP 3) </w:t>
            </w:r>
          </w:p>
        </w:tc>
        <w:tc>
          <w:tcPr>
            <w:tcW w:w="2714" w:type="dxa"/>
            <w:tcBorders>
              <w:top w:val="nil"/>
              <w:left w:val="nil"/>
              <w:bottom w:val="single" w:sz="8" w:space="0" w:color="auto"/>
              <w:right w:val="single" w:sz="8" w:space="0" w:color="auto"/>
            </w:tcBorders>
            <w:shd w:val="clear" w:color="auto" w:fill="78A22F"/>
            <w:tcMar>
              <w:top w:w="0" w:type="dxa"/>
              <w:left w:w="108" w:type="dxa"/>
              <w:bottom w:w="0" w:type="dxa"/>
              <w:right w:w="108" w:type="dxa"/>
            </w:tcMar>
            <w:vAlign w:val="center"/>
            <w:hideMark/>
          </w:tcPr>
          <w:p w14:paraId="7489DA0E" w14:textId="5F710712" w:rsidR="003E2962" w:rsidRPr="007D18D1" w:rsidRDefault="003E2962" w:rsidP="000F4647">
            <w:pPr>
              <w:spacing w:after="0" w:line="253" w:lineRule="atLeast"/>
              <w:jc w:val="center"/>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Week beginning Monday 28</w:t>
            </w:r>
            <w:r w:rsidRPr="007D18D1">
              <w:rPr>
                <w:rFonts w:ascii="Calibri" w:eastAsia="Times New Roman" w:hAnsi="Calibri" w:cs="Calibri"/>
                <w:color w:val="000000"/>
                <w:sz w:val="28"/>
                <w:szCs w:val="28"/>
                <w:bdr w:val="none" w:sz="0" w:space="0" w:color="auto" w:frame="1"/>
                <w:vertAlign w:val="superscript"/>
                <w:lang w:eastAsia="en-GB"/>
              </w:rPr>
              <w:t>th</w:t>
            </w:r>
            <w:r w:rsidRPr="007D18D1">
              <w:rPr>
                <w:rFonts w:ascii="Calibri" w:eastAsia="Times New Roman" w:hAnsi="Calibri" w:cs="Calibri"/>
                <w:color w:val="000000"/>
                <w:sz w:val="28"/>
                <w:szCs w:val="28"/>
                <w:bdr w:val="none" w:sz="0" w:space="0" w:color="auto" w:frame="1"/>
                <w:lang w:eastAsia="en-GB"/>
              </w:rPr>
              <w:t> June 2021</w:t>
            </w:r>
          </w:p>
        </w:tc>
        <w:tc>
          <w:tcPr>
            <w:tcW w:w="2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7F3196" w14:textId="77777777" w:rsidR="003E2962" w:rsidRPr="007D18D1" w:rsidRDefault="003E2962" w:rsidP="000F4647">
            <w:pPr>
              <w:spacing w:after="0" w:line="253" w:lineRule="atLeast"/>
              <w:rPr>
                <w:rFonts w:ascii="Calibri" w:eastAsia="Times New Roman" w:hAnsi="Calibri" w:cs="Calibri"/>
                <w:color w:val="000000"/>
                <w:lang w:eastAsia="en-GB"/>
              </w:rPr>
            </w:pPr>
            <w:r w:rsidRPr="007D18D1">
              <w:rPr>
                <w:rFonts w:ascii="Calibri" w:eastAsia="Times New Roman" w:hAnsi="Calibri" w:cs="Calibri"/>
                <w:color w:val="000000"/>
                <w:sz w:val="28"/>
                <w:szCs w:val="28"/>
                <w:bdr w:val="none" w:sz="0" w:space="0" w:color="auto" w:frame="1"/>
                <w:lang w:eastAsia="en-GB"/>
              </w:rPr>
              <w:t> </w:t>
            </w:r>
          </w:p>
        </w:tc>
      </w:tr>
    </w:tbl>
    <w:p w14:paraId="713A6B7A" w14:textId="77777777" w:rsidR="003E2962" w:rsidRPr="007D18D1" w:rsidRDefault="003E2962" w:rsidP="003E2962">
      <w:pPr>
        <w:rPr>
          <w:rFonts w:ascii="Calibri" w:hAnsi="Calibri"/>
          <w:sz w:val="24"/>
          <w:szCs w:val="24"/>
        </w:rPr>
      </w:pPr>
    </w:p>
    <w:p w14:paraId="693A0E7F" w14:textId="77777777" w:rsidR="003E2962" w:rsidRPr="003E2962" w:rsidRDefault="003E2962" w:rsidP="003E2962">
      <w:pPr>
        <w:rPr>
          <w:rFonts w:ascii="Calibri" w:hAnsi="Calibri"/>
          <w:b/>
          <w:bCs/>
          <w:sz w:val="28"/>
          <w:szCs w:val="28"/>
        </w:rPr>
      </w:pPr>
      <w:r w:rsidRPr="003E2962">
        <w:rPr>
          <w:rFonts w:ascii="Calibri" w:hAnsi="Calibri"/>
          <w:b/>
          <w:bCs/>
          <w:sz w:val="28"/>
          <w:szCs w:val="28"/>
        </w:rPr>
        <w:t xml:space="preserve">Health and Safety Link Governor: </w:t>
      </w:r>
    </w:p>
    <w:tbl>
      <w:tblPr>
        <w:tblStyle w:val="TableGrid"/>
        <w:tblW w:w="0" w:type="auto"/>
        <w:tblLook w:val="04A0" w:firstRow="1" w:lastRow="0" w:firstColumn="1" w:lastColumn="0" w:noHBand="0" w:noVBand="1"/>
      </w:tblPr>
      <w:tblGrid>
        <w:gridCol w:w="1683"/>
        <w:gridCol w:w="4073"/>
        <w:gridCol w:w="2661"/>
        <w:gridCol w:w="2039"/>
      </w:tblGrid>
      <w:tr w:rsidR="003E2962" w:rsidRPr="007D18D1" w14:paraId="718280AD" w14:textId="77777777" w:rsidTr="000F4647">
        <w:tc>
          <w:tcPr>
            <w:tcW w:w="1723" w:type="dxa"/>
          </w:tcPr>
          <w:p w14:paraId="734AFC9E" w14:textId="77777777" w:rsidR="003E2962" w:rsidRPr="007D18D1" w:rsidRDefault="003E2962" w:rsidP="000F4647">
            <w:pPr>
              <w:jc w:val="center"/>
              <w:rPr>
                <w:rFonts w:ascii="Calibri" w:hAnsi="Calibri"/>
                <w:b/>
                <w:sz w:val="28"/>
                <w:szCs w:val="28"/>
              </w:rPr>
            </w:pPr>
            <w:r w:rsidRPr="007D18D1">
              <w:rPr>
                <w:rFonts w:ascii="Calibri" w:hAnsi="Calibri"/>
                <w:b/>
                <w:sz w:val="28"/>
                <w:szCs w:val="28"/>
              </w:rPr>
              <w:t>Visit</w:t>
            </w:r>
          </w:p>
        </w:tc>
        <w:tc>
          <w:tcPr>
            <w:tcW w:w="4197" w:type="dxa"/>
          </w:tcPr>
          <w:p w14:paraId="1ECA3B7A" w14:textId="77777777" w:rsidR="003E2962" w:rsidRPr="007D18D1" w:rsidRDefault="003E2962" w:rsidP="000F4647">
            <w:pPr>
              <w:jc w:val="center"/>
              <w:rPr>
                <w:rFonts w:ascii="Calibri" w:hAnsi="Calibri"/>
                <w:b/>
                <w:sz w:val="28"/>
                <w:szCs w:val="28"/>
              </w:rPr>
            </w:pPr>
            <w:r w:rsidRPr="007D18D1">
              <w:rPr>
                <w:rFonts w:ascii="Calibri" w:hAnsi="Calibri"/>
                <w:b/>
                <w:sz w:val="28"/>
                <w:szCs w:val="28"/>
              </w:rPr>
              <w:t>Focus</w:t>
            </w:r>
          </w:p>
        </w:tc>
        <w:tc>
          <w:tcPr>
            <w:tcW w:w="2693" w:type="dxa"/>
          </w:tcPr>
          <w:p w14:paraId="4F587762" w14:textId="77777777" w:rsidR="003E2962" w:rsidRPr="007D18D1" w:rsidRDefault="003E2962" w:rsidP="000F4647">
            <w:pPr>
              <w:jc w:val="center"/>
              <w:rPr>
                <w:rFonts w:ascii="Calibri" w:hAnsi="Calibri"/>
                <w:b/>
                <w:sz w:val="28"/>
                <w:szCs w:val="28"/>
              </w:rPr>
            </w:pPr>
            <w:r w:rsidRPr="007D18D1">
              <w:rPr>
                <w:rFonts w:ascii="Calibri" w:hAnsi="Calibri"/>
                <w:b/>
                <w:sz w:val="28"/>
                <w:szCs w:val="28"/>
              </w:rPr>
              <w:t>Date</w:t>
            </w:r>
          </w:p>
        </w:tc>
        <w:tc>
          <w:tcPr>
            <w:tcW w:w="2069" w:type="dxa"/>
          </w:tcPr>
          <w:p w14:paraId="0FE8D00F" w14:textId="77777777" w:rsidR="003E2962" w:rsidRPr="007D18D1" w:rsidRDefault="003E2962" w:rsidP="000F4647">
            <w:pPr>
              <w:jc w:val="center"/>
              <w:rPr>
                <w:rFonts w:ascii="Calibri" w:hAnsi="Calibri"/>
                <w:b/>
                <w:sz w:val="28"/>
                <w:szCs w:val="28"/>
              </w:rPr>
            </w:pPr>
            <w:r w:rsidRPr="007D18D1">
              <w:rPr>
                <w:rFonts w:ascii="Calibri" w:hAnsi="Calibri"/>
                <w:b/>
                <w:sz w:val="28"/>
                <w:szCs w:val="28"/>
              </w:rPr>
              <w:t>Visit Complete</w:t>
            </w:r>
          </w:p>
        </w:tc>
      </w:tr>
      <w:tr w:rsidR="003E2962" w:rsidRPr="007D18D1" w14:paraId="40A4DCC2" w14:textId="77777777" w:rsidTr="00D06FF7">
        <w:tc>
          <w:tcPr>
            <w:tcW w:w="1723" w:type="dxa"/>
          </w:tcPr>
          <w:p w14:paraId="368F53A6" w14:textId="77777777" w:rsidR="003E2962" w:rsidRPr="007D18D1" w:rsidRDefault="003E2962" w:rsidP="000F4647">
            <w:pPr>
              <w:jc w:val="center"/>
              <w:rPr>
                <w:rFonts w:ascii="Calibri" w:hAnsi="Calibri"/>
                <w:sz w:val="28"/>
                <w:szCs w:val="28"/>
              </w:rPr>
            </w:pPr>
            <w:r w:rsidRPr="007D18D1">
              <w:rPr>
                <w:rFonts w:ascii="Calibri" w:hAnsi="Calibri"/>
                <w:sz w:val="28"/>
                <w:szCs w:val="28"/>
              </w:rPr>
              <w:t>Visit 1</w:t>
            </w:r>
          </w:p>
        </w:tc>
        <w:tc>
          <w:tcPr>
            <w:tcW w:w="4197" w:type="dxa"/>
          </w:tcPr>
          <w:p w14:paraId="3388E93D" w14:textId="77777777" w:rsidR="003E2962" w:rsidRPr="007D18D1" w:rsidRDefault="003E2962" w:rsidP="000F4647">
            <w:pPr>
              <w:jc w:val="center"/>
              <w:rPr>
                <w:rFonts w:ascii="Calibri" w:hAnsi="Calibri"/>
                <w:sz w:val="28"/>
                <w:szCs w:val="28"/>
              </w:rPr>
            </w:pPr>
            <w:r w:rsidRPr="007D18D1">
              <w:rPr>
                <w:rFonts w:ascii="Calibri" w:hAnsi="Calibri"/>
                <w:sz w:val="28"/>
                <w:szCs w:val="28"/>
              </w:rPr>
              <w:t>Autumn – Health and safety review</w:t>
            </w:r>
          </w:p>
        </w:tc>
        <w:tc>
          <w:tcPr>
            <w:tcW w:w="2693" w:type="dxa"/>
            <w:shd w:val="clear" w:color="auto" w:fill="78A22F"/>
          </w:tcPr>
          <w:p w14:paraId="26688C26" w14:textId="77777777" w:rsidR="003E2962" w:rsidRPr="007D18D1" w:rsidRDefault="003E2962" w:rsidP="000F4647">
            <w:pPr>
              <w:rPr>
                <w:rFonts w:ascii="Calibri" w:hAnsi="Calibri"/>
                <w:sz w:val="28"/>
                <w:szCs w:val="28"/>
              </w:rPr>
            </w:pPr>
            <w:r w:rsidRPr="007D18D1">
              <w:rPr>
                <w:rFonts w:ascii="Calibri" w:hAnsi="Calibri"/>
                <w:sz w:val="28"/>
                <w:szCs w:val="28"/>
              </w:rPr>
              <w:t>Week beginning:</w:t>
            </w:r>
          </w:p>
          <w:p w14:paraId="13D5501F" w14:textId="77777777" w:rsidR="003E2962" w:rsidRPr="007D18D1" w:rsidRDefault="003E2962" w:rsidP="000F4647">
            <w:pPr>
              <w:rPr>
                <w:rFonts w:ascii="Calibri" w:hAnsi="Calibri"/>
                <w:sz w:val="28"/>
                <w:szCs w:val="28"/>
              </w:rPr>
            </w:pPr>
            <w:r>
              <w:rPr>
                <w:rFonts w:ascii="Calibri" w:eastAsia="Times New Roman" w:hAnsi="Calibri" w:cs="Calibri"/>
                <w:color w:val="000000"/>
                <w:sz w:val="28"/>
                <w:szCs w:val="28"/>
                <w:bdr w:val="none" w:sz="0" w:space="0" w:color="auto" w:frame="1"/>
                <w:lang w:eastAsia="en-GB"/>
              </w:rPr>
              <w:t xml:space="preserve">Monday </w:t>
            </w:r>
            <w:r w:rsidRPr="007D18D1">
              <w:rPr>
                <w:rFonts w:ascii="Calibri" w:eastAsia="Times New Roman" w:hAnsi="Calibri" w:cs="Calibri"/>
                <w:color w:val="000000"/>
                <w:sz w:val="28"/>
                <w:szCs w:val="28"/>
                <w:bdr w:val="none" w:sz="0" w:space="0" w:color="auto" w:frame="1"/>
                <w:lang w:eastAsia="en-GB"/>
              </w:rPr>
              <w:t>16</w:t>
            </w:r>
            <w:r w:rsidRPr="007D18D1">
              <w:rPr>
                <w:rFonts w:ascii="Calibri" w:eastAsia="Times New Roman" w:hAnsi="Calibri" w:cs="Calibri"/>
                <w:color w:val="000000"/>
                <w:sz w:val="28"/>
                <w:szCs w:val="28"/>
                <w:bdr w:val="none" w:sz="0" w:space="0" w:color="auto" w:frame="1"/>
                <w:vertAlign w:val="superscript"/>
                <w:lang w:eastAsia="en-GB"/>
              </w:rPr>
              <w:t>th</w:t>
            </w:r>
            <w:r w:rsidRPr="007D18D1">
              <w:rPr>
                <w:rFonts w:ascii="Calibri" w:eastAsia="Times New Roman" w:hAnsi="Calibri" w:cs="Calibri"/>
                <w:color w:val="000000"/>
                <w:sz w:val="28"/>
                <w:szCs w:val="28"/>
                <w:bdr w:val="none" w:sz="0" w:space="0" w:color="auto" w:frame="1"/>
                <w:lang w:eastAsia="en-GB"/>
              </w:rPr>
              <w:t> November 2020 </w:t>
            </w:r>
          </w:p>
        </w:tc>
        <w:tc>
          <w:tcPr>
            <w:tcW w:w="2069" w:type="dxa"/>
            <w:shd w:val="clear" w:color="auto" w:fill="auto"/>
          </w:tcPr>
          <w:p w14:paraId="796F5F38" w14:textId="77777777" w:rsidR="003E2962" w:rsidRPr="007D18D1" w:rsidRDefault="003E2962" w:rsidP="000F4647">
            <w:pPr>
              <w:rPr>
                <w:rFonts w:ascii="Calibri" w:hAnsi="Calibri"/>
                <w:sz w:val="28"/>
                <w:szCs w:val="28"/>
              </w:rPr>
            </w:pPr>
          </w:p>
        </w:tc>
      </w:tr>
      <w:tr w:rsidR="003E2962" w:rsidRPr="007D18D1" w14:paraId="60859195" w14:textId="77777777" w:rsidTr="00D06FF7">
        <w:tc>
          <w:tcPr>
            <w:tcW w:w="1723" w:type="dxa"/>
          </w:tcPr>
          <w:p w14:paraId="0FB5CA3B" w14:textId="77777777" w:rsidR="003E2962" w:rsidRPr="007D18D1" w:rsidRDefault="003E2962" w:rsidP="000F4647">
            <w:pPr>
              <w:jc w:val="center"/>
              <w:rPr>
                <w:rFonts w:ascii="Calibri" w:hAnsi="Calibri"/>
                <w:sz w:val="28"/>
                <w:szCs w:val="28"/>
              </w:rPr>
            </w:pPr>
            <w:r w:rsidRPr="007D18D1">
              <w:rPr>
                <w:rFonts w:ascii="Calibri" w:hAnsi="Calibri"/>
                <w:sz w:val="28"/>
                <w:szCs w:val="28"/>
              </w:rPr>
              <w:t>Visit 2</w:t>
            </w:r>
          </w:p>
        </w:tc>
        <w:tc>
          <w:tcPr>
            <w:tcW w:w="4197" w:type="dxa"/>
          </w:tcPr>
          <w:p w14:paraId="4C1C0569" w14:textId="77777777" w:rsidR="003E2962" w:rsidRPr="007D18D1" w:rsidRDefault="003E2962" w:rsidP="000F4647">
            <w:pPr>
              <w:jc w:val="center"/>
              <w:rPr>
                <w:rFonts w:ascii="Calibri" w:hAnsi="Calibri"/>
                <w:sz w:val="28"/>
                <w:szCs w:val="28"/>
              </w:rPr>
            </w:pPr>
            <w:r w:rsidRPr="007D18D1">
              <w:rPr>
                <w:rFonts w:ascii="Calibri" w:hAnsi="Calibri"/>
                <w:sz w:val="28"/>
                <w:szCs w:val="28"/>
              </w:rPr>
              <w:t>Spring – Health and safety review</w:t>
            </w:r>
          </w:p>
        </w:tc>
        <w:tc>
          <w:tcPr>
            <w:tcW w:w="2693" w:type="dxa"/>
            <w:shd w:val="clear" w:color="auto" w:fill="78A22F"/>
          </w:tcPr>
          <w:p w14:paraId="6A086E06" w14:textId="77777777" w:rsidR="003E2962" w:rsidRPr="007D18D1" w:rsidRDefault="003E2962" w:rsidP="000F4647">
            <w:pPr>
              <w:rPr>
                <w:rFonts w:ascii="Calibri" w:hAnsi="Calibri"/>
                <w:sz w:val="28"/>
                <w:szCs w:val="28"/>
              </w:rPr>
            </w:pPr>
            <w:r w:rsidRPr="007D18D1">
              <w:rPr>
                <w:rFonts w:ascii="Calibri" w:hAnsi="Calibri"/>
                <w:sz w:val="28"/>
                <w:szCs w:val="28"/>
              </w:rPr>
              <w:t>Week beginning:</w:t>
            </w:r>
          </w:p>
          <w:p w14:paraId="6071D70F" w14:textId="77777777" w:rsidR="003E2962" w:rsidRPr="007D18D1" w:rsidRDefault="003E2962" w:rsidP="000F4647">
            <w:pPr>
              <w:rPr>
                <w:rFonts w:ascii="Calibri" w:hAnsi="Calibri"/>
                <w:sz w:val="28"/>
                <w:szCs w:val="28"/>
              </w:rPr>
            </w:pPr>
            <w:r w:rsidRPr="007D18D1">
              <w:rPr>
                <w:rFonts w:ascii="Calibri" w:eastAsia="Times New Roman" w:hAnsi="Calibri" w:cs="Calibri"/>
                <w:color w:val="000000"/>
                <w:sz w:val="28"/>
                <w:szCs w:val="28"/>
                <w:bdr w:val="none" w:sz="0" w:space="0" w:color="auto" w:frame="1"/>
                <w:lang w:eastAsia="en-GB"/>
              </w:rPr>
              <w:t>Monday 22</w:t>
            </w:r>
            <w:r w:rsidRPr="007D18D1">
              <w:rPr>
                <w:rFonts w:ascii="Calibri" w:eastAsia="Times New Roman" w:hAnsi="Calibri" w:cs="Calibri"/>
                <w:color w:val="000000"/>
                <w:sz w:val="28"/>
                <w:szCs w:val="28"/>
                <w:bdr w:val="none" w:sz="0" w:space="0" w:color="auto" w:frame="1"/>
                <w:vertAlign w:val="superscript"/>
                <w:lang w:eastAsia="en-GB"/>
              </w:rPr>
              <w:t>nd</w:t>
            </w:r>
            <w:r w:rsidRPr="007D18D1">
              <w:rPr>
                <w:rFonts w:ascii="Calibri" w:eastAsia="Times New Roman" w:hAnsi="Calibri" w:cs="Calibri"/>
                <w:color w:val="000000"/>
                <w:sz w:val="28"/>
                <w:szCs w:val="28"/>
                <w:bdr w:val="none" w:sz="0" w:space="0" w:color="auto" w:frame="1"/>
                <w:lang w:eastAsia="en-GB"/>
              </w:rPr>
              <w:t> March 2021 </w:t>
            </w:r>
          </w:p>
        </w:tc>
        <w:tc>
          <w:tcPr>
            <w:tcW w:w="2069" w:type="dxa"/>
            <w:shd w:val="clear" w:color="auto" w:fill="auto"/>
          </w:tcPr>
          <w:p w14:paraId="0A545676" w14:textId="77777777" w:rsidR="003E2962" w:rsidRPr="007D18D1" w:rsidRDefault="003E2962" w:rsidP="000F4647">
            <w:pPr>
              <w:rPr>
                <w:rFonts w:ascii="Calibri" w:hAnsi="Calibri"/>
                <w:sz w:val="28"/>
                <w:szCs w:val="28"/>
              </w:rPr>
            </w:pPr>
          </w:p>
        </w:tc>
      </w:tr>
      <w:tr w:rsidR="003E2962" w:rsidRPr="007D18D1" w14:paraId="61E75269" w14:textId="77777777" w:rsidTr="00D06FF7">
        <w:tc>
          <w:tcPr>
            <w:tcW w:w="1723" w:type="dxa"/>
          </w:tcPr>
          <w:p w14:paraId="7F2EDB1D" w14:textId="77777777" w:rsidR="003E2962" w:rsidRPr="007D18D1" w:rsidRDefault="003E2962" w:rsidP="000F4647">
            <w:pPr>
              <w:jc w:val="center"/>
              <w:rPr>
                <w:rFonts w:ascii="Calibri" w:hAnsi="Calibri"/>
                <w:sz w:val="28"/>
                <w:szCs w:val="28"/>
              </w:rPr>
            </w:pPr>
            <w:r w:rsidRPr="007D18D1">
              <w:rPr>
                <w:rFonts w:ascii="Calibri" w:hAnsi="Calibri"/>
                <w:sz w:val="28"/>
                <w:szCs w:val="28"/>
              </w:rPr>
              <w:lastRenderedPageBreak/>
              <w:t xml:space="preserve">Visit 3 </w:t>
            </w:r>
          </w:p>
        </w:tc>
        <w:tc>
          <w:tcPr>
            <w:tcW w:w="4197" w:type="dxa"/>
          </w:tcPr>
          <w:p w14:paraId="4398ED82" w14:textId="77777777" w:rsidR="003E2962" w:rsidRPr="007D18D1" w:rsidRDefault="003E2962" w:rsidP="000F4647">
            <w:pPr>
              <w:jc w:val="center"/>
              <w:rPr>
                <w:rFonts w:ascii="Calibri" w:hAnsi="Calibri"/>
                <w:sz w:val="28"/>
                <w:szCs w:val="28"/>
              </w:rPr>
            </w:pPr>
            <w:r w:rsidRPr="007D18D1">
              <w:rPr>
                <w:rFonts w:ascii="Calibri" w:hAnsi="Calibri"/>
                <w:sz w:val="28"/>
                <w:szCs w:val="28"/>
              </w:rPr>
              <w:t>Summer – Health and safety review</w:t>
            </w:r>
          </w:p>
        </w:tc>
        <w:tc>
          <w:tcPr>
            <w:tcW w:w="2693" w:type="dxa"/>
            <w:shd w:val="clear" w:color="auto" w:fill="78A22F"/>
          </w:tcPr>
          <w:p w14:paraId="5CDC655F" w14:textId="77777777" w:rsidR="003E2962" w:rsidRPr="007D18D1" w:rsidRDefault="003E2962" w:rsidP="000F4647">
            <w:pPr>
              <w:rPr>
                <w:rFonts w:ascii="Calibri" w:hAnsi="Calibri"/>
                <w:sz w:val="28"/>
                <w:szCs w:val="28"/>
              </w:rPr>
            </w:pPr>
            <w:r w:rsidRPr="007D18D1">
              <w:rPr>
                <w:rFonts w:ascii="Calibri" w:hAnsi="Calibri"/>
                <w:sz w:val="28"/>
                <w:szCs w:val="28"/>
              </w:rPr>
              <w:t>Week beginning:</w:t>
            </w:r>
          </w:p>
          <w:p w14:paraId="0E29E2DA" w14:textId="0DD9CA40" w:rsidR="003E2962" w:rsidRPr="007D18D1" w:rsidRDefault="003E2962" w:rsidP="000F4647">
            <w:pPr>
              <w:rPr>
                <w:rFonts w:ascii="Calibri" w:hAnsi="Calibri"/>
                <w:sz w:val="28"/>
                <w:szCs w:val="28"/>
              </w:rPr>
            </w:pPr>
            <w:r w:rsidRPr="007D18D1">
              <w:rPr>
                <w:rFonts w:ascii="Calibri" w:eastAsia="Times New Roman" w:hAnsi="Calibri" w:cs="Calibri"/>
                <w:color w:val="000000"/>
                <w:sz w:val="28"/>
                <w:szCs w:val="28"/>
                <w:bdr w:val="none" w:sz="0" w:space="0" w:color="auto" w:frame="1"/>
                <w:lang w:eastAsia="en-GB"/>
              </w:rPr>
              <w:t>Monday 28</w:t>
            </w:r>
            <w:r w:rsidRPr="007D18D1">
              <w:rPr>
                <w:rFonts w:ascii="Calibri" w:eastAsia="Times New Roman" w:hAnsi="Calibri" w:cs="Calibri"/>
                <w:color w:val="000000"/>
                <w:sz w:val="28"/>
                <w:szCs w:val="28"/>
                <w:bdr w:val="none" w:sz="0" w:space="0" w:color="auto" w:frame="1"/>
                <w:vertAlign w:val="superscript"/>
                <w:lang w:eastAsia="en-GB"/>
              </w:rPr>
              <w:t>th</w:t>
            </w:r>
            <w:r w:rsidRPr="007D18D1">
              <w:rPr>
                <w:rFonts w:ascii="Calibri" w:eastAsia="Times New Roman" w:hAnsi="Calibri" w:cs="Calibri"/>
                <w:color w:val="000000"/>
                <w:sz w:val="28"/>
                <w:szCs w:val="28"/>
                <w:bdr w:val="none" w:sz="0" w:space="0" w:color="auto" w:frame="1"/>
                <w:lang w:eastAsia="en-GB"/>
              </w:rPr>
              <w:t> June 2021</w:t>
            </w:r>
          </w:p>
        </w:tc>
        <w:tc>
          <w:tcPr>
            <w:tcW w:w="2069" w:type="dxa"/>
            <w:shd w:val="clear" w:color="auto" w:fill="auto"/>
          </w:tcPr>
          <w:p w14:paraId="77F089E7" w14:textId="77777777" w:rsidR="003E2962" w:rsidRPr="007D18D1" w:rsidRDefault="003E2962" w:rsidP="000F4647">
            <w:pPr>
              <w:rPr>
                <w:rFonts w:ascii="Calibri" w:hAnsi="Calibri"/>
                <w:sz w:val="28"/>
                <w:szCs w:val="28"/>
              </w:rPr>
            </w:pPr>
          </w:p>
        </w:tc>
      </w:tr>
    </w:tbl>
    <w:p w14:paraId="02516AC7" w14:textId="0E293594" w:rsidR="003E2962" w:rsidRPr="003E2962" w:rsidRDefault="003E2962" w:rsidP="003E2962">
      <w:pPr>
        <w:rPr>
          <w:rFonts w:ascii="Calibri" w:hAnsi="Calibri"/>
          <w:b/>
          <w:bCs/>
          <w:sz w:val="28"/>
          <w:szCs w:val="28"/>
        </w:rPr>
      </w:pPr>
      <w:r>
        <w:rPr>
          <w:rFonts w:ascii="Calibri" w:hAnsi="Calibri"/>
          <w:b/>
          <w:bCs/>
          <w:sz w:val="28"/>
          <w:szCs w:val="28"/>
        </w:rPr>
        <w:br/>
      </w:r>
      <w:r w:rsidRPr="003E2962">
        <w:rPr>
          <w:rFonts w:ascii="Calibri" w:hAnsi="Calibri"/>
          <w:b/>
          <w:bCs/>
          <w:sz w:val="28"/>
          <w:szCs w:val="28"/>
        </w:rPr>
        <w:t>Chair:</w:t>
      </w:r>
    </w:p>
    <w:tbl>
      <w:tblPr>
        <w:tblStyle w:val="TableGrid"/>
        <w:tblW w:w="10476" w:type="dxa"/>
        <w:tblLook w:val="04A0" w:firstRow="1" w:lastRow="0" w:firstColumn="1" w:lastColumn="0" w:noHBand="0" w:noVBand="1"/>
      </w:tblPr>
      <w:tblGrid>
        <w:gridCol w:w="1772"/>
        <w:gridCol w:w="3501"/>
        <w:gridCol w:w="2651"/>
        <w:gridCol w:w="2552"/>
      </w:tblGrid>
      <w:tr w:rsidR="003E2962" w:rsidRPr="007D18D1" w14:paraId="68A39F13" w14:textId="77777777" w:rsidTr="000F4647">
        <w:trPr>
          <w:trHeight w:val="305"/>
        </w:trPr>
        <w:tc>
          <w:tcPr>
            <w:tcW w:w="1772" w:type="dxa"/>
          </w:tcPr>
          <w:p w14:paraId="087A0599" w14:textId="77777777" w:rsidR="003E2962" w:rsidRPr="007D18D1" w:rsidRDefault="003E2962" w:rsidP="000F4647">
            <w:pPr>
              <w:jc w:val="center"/>
              <w:rPr>
                <w:rFonts w:ascii="Calibri" w:hAnsi="Calibri"/>
                <w:b/>
                <w:sz w:val="28"/>
                <w:szCs w:val="28"/>
              </w:rPr>
            </w:pPr>
            <w:r w:rsidRPr="007D18D1">
              <w:rPr>
                <w:rFonts w:ascii="Calibri" w:hAnsi="Calibri"/>
                <w:b/>
                <w:sz w:val="28"/>
                <w:szCs w:val="28"/>
              </w:rPr>
              <w:t>Visit</w:t>
            </w:r>
          </w:p>
        </w:tc>
        <w:tc>
          <w:tcPr>
            <w:tcW w:w="3501" w:type="dxa"/>
          </w:tcPr>
          <w:p w14:paraId="4C3585FE" w14:textId="77777777" w:rsidR="003E2962" w:rsidRPr="007D18D1" w:rsidRDefault="003E2962" w:rsidP="000F4647">
            <w:pPr>
              <w:jc w:val="center"/>
              <w:rPr>
                <w:rFonts w:ascii="Calibri" w:hAnsi="Calibri"/>
                <w:b/>
                <w:sz w:val="28"/>
                <w:szCs w:val="28"/>
              </w:rPr>
            </w:pPr>
            <w:r w:rsidRPr="007D18D1">
              <w:rPr>
                <w:rFonts w:ascii="Calibri" w:hAnsi="Calibri"/>
                <w:b/>
                <w:sz w:val="28"/>
                <w:szCs w:val="28"/>
              </w:rPr>
              <w:t>Focus</w:t>
            </w:r>
          </w:p>
        </w:tc>
        <w:tc>
          <w:tcPr>
            <w:tcW w:w="2651" w:type="dxa"/>
          </w:tcPr>
          <w:p w14:paraId="3C622FB7" w14:textId="77777777" w:rsidR="003E2962" w:rsidRPr="007D18D1" w:rsidRDefault="003E2962" w:rsidP="000F4647">
            <w:pPr>
              <w:jc w:val="center"/>
              <w:rPr>
                <w:rFonts w:ascii="Calibri" w:hAnsi="Calibri"/>
                <w:b/>
                <w:sz w:val="28"/>
                <w:szCs w:val="28"/>
              </w:rPr>
            </w:pPr>
            <w:r w:rsidRPr="007D18D1">
              <w:rPr>
                <w:rFonts w:ascii="Calibri" w:hAnsi="Calibri"/>
                <w:b/>
                <w:sz w:val="28"/>
                <w:szCs w:val="28"/>
              </w:rPr>
              <w:t>Date</w:t>
            </w:r>
          </w:p>
        </w:tc>
        <w:tc>
          <w:tcPr>
            <w:tcW w:w="2552" w:type="dxa"/>
          </w:tcPr>
          <w:p w14:paraId="1DCD50DB" w14:textId="77777777" w:rsidR="003E2962" w:rsidRPr="007D18D1" w:rsidRDefault="003E2962" w:rsidP="000F4647">
            <w:pPr>
              <w:jc w:val="center"/>
              <w:rPr>
                <w:rFonts w:ascii="Calibri" w:hAnsi="Calibri"/>
                <w:b/>
                <w:sz w:val="28"/>
                <w:szCs w:val="28"/>
              </w:rPr>
            </w:pPr>
            <w:r w:rsidRPr="007D18D1">
              <w:rPr>
                <w:rFonts w:ascii="Calibri" w:hAnsi="Calibri"/>
                <w:b/>
                <w:sz w:val="28"/>
                <w:szCs w:val="28"/>
              </w:rPr>
              <w:t>Visit Complete</w:t>
            </w:r>
          </w:p>
        </w:tc>
      </w:tr>
      <w:tr w:rsidR="003E2962" w:rsidRPr="007D18D1" w14:paraId="2A0DB1D7" w14:textId="77777777" w:rsidTr="00D06FF7">
        <w:trPr>
          <w:trHeight w:val="1186"/>
        </w:trPr>
        <w:tc>
          <w:tcPr>
            <w:tcW w:w="1772" w:type="dxa"/>
          </w:tcPr>
          <w:p w14:paraId="681A7A9C" w14:textId="77777777" w:rsidR="003E2962" w:rsidRPr="007D18D1" w:rsidRDefault="003E2962" w:rsidP="000F4647">
            <w:pPr>
              <w:jc w:val="center"/>
              <w:rPr>
                <w:rFonts w:ascii="Calibri" w:hAnsi="Calibri"/>
                <w:sz w:val="28"/>
                <w:szCs w:val="28"/>
              </w:rPr>
            </w:pPr>
            <w:r w:rsidRPr="007D18D1">
              <w:rPr>
                <w:rFonts w:ascii="Calibri" w:hAnsi="Calibri"/>
                <w:sz w:val="28"/>
                <w:szCs w:val="28"/>
              </w:rPr>
              <w:t>Visit 1</w:t>
            </w:r>
          </w:p>
        </w:tc>
        <w:tc>
          <w:tcPr>
            <w:tcW w:w="3501" w:type="dxa"/>
          </w:tcPr>
          <w:p w14:paraId="5ADEA34A" w14:textId="77777777" w:rsidR="003E2962" w:rsidRPr="007D18D1" w:rsidRDefault="003E2962" w:rsidP="000F4647">
            <w:pPr>
              <w:jc w:val="center"/>
              <w:rPr>
                <w:rFonts w:ascii="Calibri" w:hAnsi="Calibri"/>
                <w:sz w:val="28"/>
                <w:szCs w:val="28"/>
              </w:rPr>
            </w:pPr>
            <w:r w:rsidRPr="007D18D1">
              <w:rPr>
                <w:rFonts w:ascii="Calibri" w:hAnsi="Calibri"/>
                <w:sz w:val="28"/>
                <w:szCs w:val="28"/>
              </w:rPr>
              <w:t>SCR</w:t>
            </w:r>
          </w:p>
        </w:tc>
        <w:tc>
          <w:tcPr>
            <w:tcW w:w="2651" w:type="dxa"/>
            <w:shd w:val="clear" w:color="auto" w:fill="E89719"/>
          </w:tcPr>
          <w:p w14:paraId="2A2B27F3" w14:textId="77777777" w:rsidR="003E2962" w:rsidRPr="007D18D1" w:rsidRDefault="003E2962" w:rsidP="000F4647">
            <w:pPr>
              <w:rPr>
                <w:rFonts w:ascii="Calibri" w:hAnsi="Calibri"/>
                <w:sz w:val="28"/>
                <w:szCs w:val="28"/>
              </w:rPr>
            </w:pPr>
            <w:r w:rsidRPr="007D18D1">
              <w:rPr>
                <w:rFonts w:ascii="Calibri" w:hAnsi="Calibri"/>
                <w:sz w:val="28"/>
                <w:szCs w:val="28"/>
              </w:rPr>
              <w:t>Week beginning:</w:t>
            </w:r>
          </w:p>
          <w:p w14:paraId="54A8557D" w14:textId="395F089A" w:rsidR="003E2962" w:rsidRPr="007D18D1" w:rsidRDefault="003E2962" w:rsidP="000F4647">
            <w:pPr>
              <w:rPr>
                <w:rFonts w:ascii="Calibri" w:hAnsi="Calibri"/>
                <w:sz w:val="28"/>
                <w:szCs w:val="28"/>
              </w:rPr>
            </w:pPr>
            <w:r w:rsidRPr="007D18D1">
              <w:rPr>
                <w:rFonts w:ascii="Calibri" w:hAnsi="Calibri"/>
                <w:sz w:val="28"/>
                <w:szCs w:val="28"/>
              </w:rPr>
              <w:t>Monday 1</w:t>
            </w:r>
            <w:r w:rsidRPr="007D18D1">
              <w:rPr>
                <w:rFonts w:ascii="Calibri" w:hAnsi="Calibri"/>
                <w:sz w:val="28"/>
                <w:szCs w:val="28"/>
                <w:vertAlign w:val="superscript"/>
              </w:rPr>
              <w:t>st</w:t>
            </w:r>
            <w:r>
              <w:rPr>
                <w:rFonts w:ascii="Calibri" w:hAnsi="Calibri"/>
                <w:sz w:val="28"/>
                <w:szCs w:val="28"/>
              </w:rPr>
              <w:t xml:space="preserve"> </w:t>
            </w:r>
            <w:r w:rsidRPr="007D18D1">
              <w:rPr>
                <w:rFonts w:ascii="Calibri" w:hAnsi="Calibri"/>
                <w:sz w:val="28"/>
                <w:szCs w:val="28"/>
              </w:rPr>
              <w:t>February</w:t>
            </w:r>
            <w:r>
              <w:rPr>
                <w:rFonts w:ascii="Calibri" w:hAnsi="Calibri"/>
                <w:sz w:val="28"/>
                <w:szCs w:val="28"/>
              </w:rPr>
              <w:t xml:space="preserve"> 2021</w:t>
            </w:r>
          </w:p>
          <w:p w14:paraId="58E48FCC" w14:textId="77777777" w:rsidR="003E2962" w:rsidRPr="007D18D1" w:rsidRDefault="003E2962" w:rsidP="000F4647">
            <w:pPr>
              <w:rPr>
                <w:rFonts w:ascii="Calibri" w:hAnsi="Calibri"/>
                <w:sz w:val="28"/>
                <w:szCs w:val="28"/>
              </w:rPr>
            </w:pPr>
          </w:p>
        </w:tc>
        <w:tc>
          <w:tcPr>
            <w:tcW w:w="2552" w:type="dxa"/>
            <w:shd w:val="clear" w:color="auto" w:fill="auto"/>
          </w:tcPr>
          <w:p w14:paraId="536D7AD2" w14:textId="77777777" w:rsidR="003E2962" w:rsidRPr="007D18D1" w:rsidRDefault="003E2962" w:rsidP="000F4647">
            <w:pPr>
              <w:rPr>
                <w:rFonts w:ascii="Calibri" w:hAnsi="Calibri"/>
                <w:sz w:val="28"/>
                <w:szCs w:val="28"/>
              </w:rPr>
            </w:pPr>
          </w:p>
        </w:tc>
      </w:tr>
      <w:tr w:rsidR="003E2962" w:rsidRPr="007D18D1" w14:paraId="60F643D2" w14:textId="77777777" w:rsidTr="00D06FF7">
        <w:trPr>
          <w:trHeight w:val="898"/>
        </w:trPr>
        <w:tc>
          <w:tcPr>
            <w:tcW w:w="1772" w:type="dxa"/>
          </w:tcPr>
          <w:p w14:paraId="6A6C5FFE" w14:textId="77777777" w:rsidR="003E2962" w:rsidRPr="007D18D1" w:rsidRDefault="003E2962" w:rsidP="000F4647">
            <w:pPr>
              <w:jc w:val="center"/>
              <w:rPr>
                <w:rFonts w:ascii="Calibri" w:hAnsi="Calibri"/>
                <w:sz w:val="28"/>
                <w:szCs w:val="28"/>
              </w:rPr>
            </w:pPr>
            <w:r>
              <w:rPr>
                <w:sz w:val="28"/>
                <w:szCs w:val="28"/>
              </w:rPr>
              <w:t>Visit 1</w:t>
            </w:r>
          </w:p>
        </w:tc>
        <w:tc>
          <w:tcPr>
            <w:tcW w:w="3501" w:type="dxa"/>
          </w:tcPr>
          <w:p w14:paraId="5AAB79C6" w14:textId="77777777" w:rsidR="003E2962" w:rsidRDefault="003E2962" w:rsidP="000F4647">
            <w:pPr>
              <w:jc w:val="center"/>
              <w:rPr>
                <w:sz w:val="28"/>
                <w:szCs w:val="28"/>
              </w:rPr>
            </w:pPr>
            <w:r w:rsidRPr="00ED5E9E">
              <w:rPr>
                <w:sz w:val="28"/>
                <w:szCs w:val="28"/>
              </w:rPr>
              <w:t xml:space="preserve">Christian Distinctiveness / Worship / RE / SIAMS </w:t>
            </w:r>
          </w:p>
          <w:p w14:paraId="7F6B8D59" w14:textId="5D67F2E9" w:rsidR="003E2962" w:rsidRPr="007D18D1" w:rsidRDefault="003E2962" w:rsidP="000F4647">
            <w:pPr>
              <w:jc w:val="center"/>
              <w:rPr>
                <w:rFonts w:ascii="Calibri" w:hAnsi="Calibri"/>
                <w:sz w:val="28"/>
                <w:szCs w:val="28"/>
              </w:rPr>
            </w:pPr>
          </w:p>
        </w:tc>
        <w:tc>
          <w:tcPr>
            <w:tcW w:w="2651" w:type="dxa"/>
            <w:shd w:val="clear" w:color="auto" w:fill="E89719"/>
          </w:tcPr>
          <w:p w14:paraId="5C1A892A" w14:textId="77777777" w:rsidR="003E2962" w:rsidRPr="007D18D1" w:rsidRDefault="003E2962" w:rsidP="000F4647">
            <w:pPr>
              <w:rPr>
                <w:rFonts w:ascii="Calibri" w:hAnsi="Calibri"/>
                <w:sz w:val="28"/>
                <w:szCs w:val="28"/>
              </w:rPr>
            </w:pPr>
            <w:r w:rsidRPr="007D18D1">
              <w:rPr>
                <w:rFonts w:ascii="Calibri" w:hAnsi="Calibri"/>
                <w:sz w:val="28"/>
                <w:szCs w:val="28"/>
              </w:rPr>
              <w:t>Week beginning:</w:t>
            </w:r>
          </w:p>
          <w:p w14:paraId="010CF797" w14:textId="77DECCAD" w:rsidR="003E2962" w:rsidRPr="007D18D1" w:rsidRDefault="003E2962" w:rsidP="000F4647">
            <w:pPr>
              <w:rPr>
                <w:rFonts w:ascii="Calibri" w:hAnsi="Calibri"/>
                <w:sz w:val="28"/>
                <w:szCs w:val="28"/>
              </w:rPr>
            </w:pPr>
            <w:r w:rsidRPr="007D18D1">
              <w:rPr>
                <w:rFonts w:ascii="Calibri" w:hAnsi="Calibri"/>
                <w:sz w:val="28"/>
                <w:szCs w:val="28"/>
              </w:rPr>
              <w:t>Monday 1</w:t>
            </w:r>
            <w:r w:rsidRPr="007D18D1">
              <w:rPr>
                <w:rFonts w:ascii="Calibri" w:hAnsi="Calibri"/>
                <w:sz w:val="28"/>
                <w:szCs w:val="28"/>
                <w:vertAlign w:val="superscript"/>
              </w:rPr>
              <w:t>st</w:t>
            </w:r>
            <w:r>
              <w:rPr>
                <w:rFonts w:ascii="Calibri" w:hAnsi="Calibri"/>
                <w:sz w:val="28"/>
                <w:szCs w:val="28"/>
              </w:rPr>
              <w:t xml:space="preserve"> </w:t>
            </w:r>
            <w:r w:rsidRPr="007D18D1">
              <w:rPr>
                <w:rFonts w:ascii="Calibri" w:hAnsi="Calibri"/>
                <w:sz w:val="28"/>
                <w:szCs w:val="28"/>
              </w:rPr>
              <w:t>February</w:t>
            </w:r>
            <w:r>
              <w:rPr>
                <w:rFonts w:ascii="Calibri" w:hAnsi="Calibri"/>
                <w:sz w:val="28"/>
                <w:szCs w:val="28"/>
              </w:rPr>
              <w:t xml:space="preserve"> 2021</w:t>
            </w:r>
          </w:p>
        </w:tc>
        <w:tc>
          <w:tcPr>
            <w:tcW w:w="2552" w:type="dxa"/>
            <w:shd w:val="clear" w:color="auto" w:fill="auto"/>
          </w:tcPr>
          <w:p w14:paraId="6982FB79" w14:textId="77777777" w:rsidR="003E2962" w:rsidRPr="007D18D1" w:rsidRDefault="003E2962" w:rsidP="000F4647">
            <w:pPr>
              <w:rPr>
                <w:rFonts w:ascii="Calibri" w:hAnsi="Calibri"/>
                <w:sz w:val="28"/>
                <w:szCs w:val="28"/>
              </w:rPr>
            </w:pPr>
          </w:p>
        </w:tc>
      </w:tr>
    </w:tbl>
    <w:p w14:paraId="007EB6BF" w14:textId="5DF921CA" w:rsidR="003E2962" w:rsidRPr="003E2962" w:rsidRDefault="003E2962" w:rsidP="003E2962">
      <w:pPr>
        <w:rPr>
          <w:b/>
          <w:bCs/>
          <w:sz w:val="28"/>
          <w:szCs w:val="24"/>
        </w:rPr>
      </w:pPr>
      <w:r>
        <w:rPr>
          <w:b/>
          <w:bCs/>
          <w:sz w:val="28"/>
          <w:szCs w:val="24"/>
        </w:rPr>
        <w:br/>
      </w:r>
      <w:r w:rsidRPr="003E2962">
        <w:rPr>
          <w:b/>
          <w:bCs/>
          <w:sz w:val="28"/>
          <w:szCs w:val="24"/>
        </w:rPr>
        <w:t>Safeguarding:</w:t>
      </w:r>
    </w:p>
    <w:tbl>
      <w:tblPr>
        <w:tblStyle w:val="TableGrid"/>
        <w:tblW w:w="0" w:type="auto"/>
        <w:tblLook w:val="04A0" w:firstRow="1" w:lastRow="0" w:firstColumn="1" w:lastColumn="0" w:noHBand="0" w:noVBand="1"/>
      </w:tblPr>
      <w:tblGrid>
        <w:gridCol w:w="1760"/>
        <w:gridCol w:w="3708"/>
        <w:gridCol w:w="2500"/>
        <w:gridCol w:w="2488"/>
      </w:tblGrid>
      <w:tr w:rsidR="003E2962" w:rsidRPr="00FD0979" w14:paraId="746B063D" w14:textId="77777777" w:rsidTr="000F4647">
        <w:tc>
          <w:tcPr>
            <w:tcW w:w="1800" w:type="dxa"/>
          </w:tcPr>
          <w:p w14:paraId="18355E95" w14:textId="77777777" w:rsidR="003E2962" w:rsidRPr="00FD0979" w:rsidRDefault="003E2962" w:rsidP="000F4647">
            <w:pPr>
              <w:jc w:val="center"/>
              <w:rPr>
                <w:b/>
                <w:sz w:val="28"/>
                <w:szCs w:val="28"/>
              </w:rPr>
            </w:pPr>
            <w:r w:rsidRPr="00FD0979">
              <w:rPr>
                <w:b/>
                <w:sz w:val="28"/>
                <w:szCs w:val="28"/>
              </w:rPr>
              <w:t>Visit</w:t>
            </w:r>
          </w:p>
        </w:tc>
        <w:tc>
          <w:tcPr>
            <w:tcW w:w="3807" w:type="dxa"/>
          </w:tcPr>
          <w:p w14:paraId="527A3F83" w14:textId="77777777" w:rsidR="003E2962" w:rsidRPr="00FD0979" w:rsidRDefault="003E2962" w:rsidP="000F4647">
            <w:pPr>
              <w:jc w:val="center"/>
              <w:rPr>
                <w:b/>
                <w:sz w:val="28"/>
                <w:szCs w:val="28"/>
              </w:rPr>
            </w:pPr>
            <w:r w:rsidRPr="00FD0979">
              <w:rPr>
                <w:b/>
                <w:sz w:val="28"/>
                <w:szCs w:val="28"/>
              </w:rPr>
              <w:t>Focus</w:t>
            </w:r>
          </w:p>
        </w:tc>
        <w:tc>
          <w:tcPr>
            <w:tcW w:w="2542" w:type="dxa"/>
          </w:tcPr>
          <w:p w14:paraId="36E37193" w14:textId="77777777" w:rsidR="003E2962" w:rsidRPr="00FD0979" w:rsidRDefault="003E2962" w:rsidP="000F4647">
            <w:pPr>
              <w:jc w:val="center"/>
              <w:rPr>
                <w:b/>
                <w:sz w:val="28"/>
                <w:szCs w:val="28"/>
              </w:rPr>
            </w:pPr>
            <w:r w:rsidRPr="00FD0979">
              <w:rPr>
                <w:b/>
                <w:sz w:val="28"/>
                <w:szCs w:val="28"/>
              </w:rPr>
              <w:t>Date</w:t>
            </w:r>
          </w:p>
        </w:tc>
        <w:tc>
          <w:tcPr>
            <w:tcW w:w="2533" w:type="dxa"/>
          </w:tcPr>
          <w:p w14:paraId="4E88E2A0" w14:textId="77777777" w:rsidR="003E2962" w:rsidRPr="00FD0979" w:rsidRDefault="003E2962" w:rsidP="000F4647">
            <w:pPr>
              <w:jc w:val="center"/>
              <w:rPr>
                <w:b/>
                <w:sz w:val="28"/>
                <w:szCs w:val="28"/>
              </w:rPr>
            </w:pPr>
            <w:r>
              <w:rPr>
                <w:b/>
                <w:sz w:val="28"/>
                <w:szCs w:val="28"/>
              </w:rPr>
              <w:t>Visit Complete</w:t>
            </w:r>
          </w:p>
        </w:tc>
      </w:tr>
      <w:tr w:rsidR="003E2962" w14:paraId="01484C92" w14:textId="77777777" w:rsidTr="00D06FF7">
        <w:tc>
          <w:tcPr>
            <w:tcW w:w="1800" w:type="dxa"/>
          </w:tcPr>
          <w:p w14:paraId="48DB4480" w14:textId="77777777" w:rsidR="003E2962" w:rsidRDefault="003E2962" w:rsidP="000F4647">
            <w:pPr>
              <w:jc w:val="center"/>
              <w:rPr>
                <w:sz w:val="28"/>
                <w:szCs w:val="28"/>
              </w:rPr>
            </w:pPr>
            <w:r>
              <w:rPr>
                <w:sz w:val="28"/>
                <w:szCs w:val="28"/>
              </w:rPr>
              <w:t>Visit 1</w:t>
            </w:r>
          </w:p>
        </w:tc>
        <w:tc>
          <w:tcPr>
            <w:tcW w:w="3807" w:type="dxa"/>
          </w:tcPr>
          <w:p w14:paraId="1EDFC389" w14:textId="77777777" w:rsidR="003E2962" w:rsidRDefault="003E2962" w:rsidP="000F4647">
            <w:pPr>
              <w:jc w:val="center"/>
              <w:rPr>
                <w:sz w:val="28"/>
                <w:szCs w:val="28"/>
              </w:rPr>
            </w:pPr>
            <w:r>
              <w:rPr>
                <w:sz w:val="28"/>
                <w:szCs w:val="28"/>
              </w:rPr>
              <w:t>Autumn 1 Review</w:t>
            </w:r>
          </w:p>
        </w:tc>
        <w:tc>
          <w:tcPr>
            <w:tcW w:w="2542" w:type="dxa"/>
            <w:shd w:val="clear" w:color="auto" w:fill="E89719"/>
          </w:tcPr>
          <w:p w14:paraId="095D1ADE" w14:textId="77777777" w:rsidR="003E2962" w:rsidRDefault="003E2962" w:rsidP="000F4647">
            <w:pPr>
              <w:rPr>
                <w:sz w:val="28"/>
                <w:szCs w:val="28"/>
              </w:rPr>
            </w:pPr>
            <w:r>
              <w:rPr>
                <w:sz w:val="28"/>
                <w:szCs w:val="28"/>
              </w:rPr>
              <w:t>Week beginning:</w:t>
            </w:r>
          </w:p>
          <w:p w14:paraId="53DC5DAF" w14:textId="77777777" w:rsidR="003E2962" w:rsidRDefault="003E2962" w:rsidP="000F4647">
            <w:pPr>
              <w:rPr>
                <w:sz w:val="28"/>
                <w:szCs w:val="28"/>
              </w:rPr>
            </w:pPr>
            <w:r>
              <w:rPr>
                <w:sz w:val="28"/>
                <w:szCs w:val="28"/>
              </w:rPr>
              <w:t>TBC</w:t>
            </w:r>
          </w:p>
          <w:p w14:paraId="4802F4C4" w14:textId="77777777" w:rsidR="003E2962" w:rsidRDefault="003E2962" w:rsidP="000F4647">
            <w:pPr>
              <w:rPr>
                <w:sz w:val="28"/>
                <w:szCs w:val="28"/>
              </w:rPr>
            </w:pPr>
          </w:p>
        </w:tc>
        <w:tc>
          <w:tcPr>
            <w:tcW w:w="2533" w:type="dxa"/>
            <w:shd w:val="clear" w:color="auto" w:fill="FFFFFF" w:themeFill="background1"/>
          </w:tcPr>
          <w:p w14:paraId="3474D626" w14:textId="77777777" w:rsidR="003E2962" w:rsidRDefault="003E2962" w:rsidP="000F4647">
            <w:pPr>
              <w:rPr>
                <w:sz w:val="28"/>
                <w:szCs w:val="28"/>
              </w:rPr>
            </w:pPr>
          </w:p>
        </w:tc>
      </w:tr>
      <w:tr w:rsidR="003E2962" w14:paraId="689C3265" w14:textId="77777777" w:rsidTr="00D06FF7">
        <w:tc>
          <w:tcPr>
            <w:tcW w:w="1800" w:type="dxa"/>
          </w:tcPr>
          <w:p w14:paraId="4DAE2B92" w14:textId="77777777" w:rsidR="003E2962" w:rsidRDefault="003E2962" w:rsidP="000F4647">
            <w:pPr>
              <w:jc w:val="center"/>
              <w:rPr>
                <w:sz w:val="28"/>
                <w:szCs w:val="28"/>
              </w:rPr>
            </w:pPr>
            <w:r>
              <w:rPr>
                <w:sz w:val="28"/>
                <w:szCs w:val="28"/>
              </w:rPr>
              <w:t>Visit 2</w:t>
            </w:r>
          </w:p>
        </w:tc>
        <w:tc>
          <w:tcPr>
            <w:tcW w:w="3807" w:type="dxa"/>
          </w:tcPr>
          <w:p w14:paraId="2DCA522A" w14:textId="77777777" w:rsidR="003E2962" w:rsidRDefault="003E2962" w:rsidP="000F4647">
            <w:pPr>
              <w:jc w:val="center"/>
              <w:rPr>
                <w:sz w:val="28"/>
                <w:szCs w:val="28"/>
              </w:rPr>
            </w:pPr>
            <w:r>
              <w:rPr>
                <w:sz w:val="28"/>
                <w:szCs w:val="28"/>
              </w:rPr>
              <w:t>Autumn 2 Review</w:t>
            </w:r>
          </w:p>
        </w:tc>
        <w:tc>
          <w:tcPr>
            <w:tcW w:w="2542" w:type="dxa"/>
            <w:shd w:val="clear" w:color="auto" w:fill="E89719"/>
          </w:tcPr>
          <w:p w14:paraId="45BED732" w14:textId="77777777" w:rsidR="003E2962" w:rsidRDefault="003E2962" w:rsidP="000F4647">
            <w:pPr>
              <w:rPr>
                <w:sz w:val="28"/>
                <w:szCs w:val="28"/>
              </w:rPr>
            </w:pPr>
            <w:r>
              <w:rPr>
                <w:sz w:val="28"/>
                <w:szCs w:val="28"/>
              </w:rPr>
              <w:t>Week beginning:</w:t>
            </w:r>
          </w:p>
          <w:p w14:paraId="45526D02" w14:textId="77777777" w:rsidR="003E2962" w:rsidRDefault="003E2962" w:rsidP="000F4647">
            <w:pPr>
              <w:rPr>
                <w:sz w:val="28"/>
                <w:szCs w:val="28"/>
              </w:rPr>
            </w:pPr>
            <w:r>
              <w:rPr>
                <w:sz w:val="28"/>
                <w:szCs w:val="28"/>
              </w:rPr>
              <w:t>TBC</w:t>
            </w:r>
          </w:p>
          <w:p w14:paraId="062CC963" w14:textId="77777777" w:rsidR="003E2962" w:rsidRDefault="003E2962" w:rsidP="000F4647">
            <w:pPr>
              <w:rPr>
                <w:sz w:val="28"/>
                <w:szCs w:val="28"/>
              </w:rPr>
            </w:pPr>
          </w:p>
        </w:tc>
        <w:tc>
          <w:tcPr>
            <w:tcW w:w="2533" w:type="dxa"/>
            <w:shd w:val="clear" w:color="auto" w:fill="FFFFFF" w:themeFill="background1"/>
          </w:tcPr>
          <w:p w14:paraId="7F367E67" w14:textId="77777777" w:rsidR="003E2962" w:rsidRDefault="003E2962" w:rsidP="000F4647">
            <w:pPr>
              <w:rPr>
                <w:sz w:val="28"/>
                <w:szCs w:val="28"/>
              </w:rPr>
            </w:pPr>
          </w:p>
        </w:tc>
      </w:tr>
      <w:tr w:rsidR="003E2962" w14:paraId="4E2A98C1" w14:textId="77777777" w:rsidTr="00D06FF7">
        <w:tc>
          <w:tcPr>
            <w:tcW w:w="1800" w:type="dxa"/>
          </w:tcPr>
          <w:p w14:paraId="4B464BFF" w14:textId="77777777" w:rsidR="003E2962" w:rsidRDefault="003E2962" w:rsidP="000F4647">
            <w:pPr>
              <w:jc w:val="center"/>
              <w:rPr>
                <w:sz w:val="28"/>
                <w:szCs w:val="28"/>
              </w:rPr>
            </w:pPr>
            <w:r>
              <w:rPr>
                <w:sz w:val="28"/>
                <w:szCs w:val="28"/>
              </w:rPr>
              <w:t xml:space="preserve">Visit 3 </w:t>
            </w:r>
          </w:p>
        </w:tc>
        <w:tc>
          <w:tcPr>
            <w:tcW w:w="3807" w:type="dxa"/>
          </w:tcPr>
          <w:p w14:paraId="62DE406A" w14:textId="77777777" w:rsidR="003E2962" w:rsidRDefault="003E2962" w:rsidP="000F4647">
            <w:pPr>
              <w:jc w:val="center"/>
              <w:rPr>
                <w:sz w:val="28"/>
                <w:szCs w:val="28"/>
              </w:rPr>
            </w:pPr>
            <w:r>
              <w:rPr>
                <w:sz w:val="28"/>
                <w:szCs w:val="28"/>
              </w:rPr>
              <w:t>Spring 1 Review</w:t>
            </w:r>
          </w:p>
        </w:tc>
        <w:tc>
          <w:tcPr>
            <w:tcW w:w="2542" w:type="dxa"/>
            <w:shd w:val="clear" w:color="auto" w:fill="E89719"/>
          </w:tcPr>
          <w:p w14:paraId="035A06FE" w14:textId="77777777" w:rsidR="003E2962" w:rsidRDefault="003E2962" w:rsidP="000F4647">
            <w:pPr>
              <w:rPr>
                <w:sz w:val="28"/>
                <w:szCs w:val="28"/>
              </w:rPr>
            </w:pPr>
            <w:r>
              <w:rPr>
                <w:sz w:val="28"/>
                <w:szCs w:val="28"/>
              </w:rPr>
              <w:t>Week beginning:</w:t>
            </w:r>
          </w:p>
          <w:p w14:paraId="2FCAE1A4" w14:textId="77777777" w:rsidR="003E2962" w:rsidRDefault="003E2962" w:rsidP="000F4647">
            <w:pPr>
              <w:rPr>
                <w:sz w:val="28"/>
                <w:szCs w:val="28"/>
              </w:rPr>
            </w:pPr>
            <w:r>
              <w:rPr>
                <w:sz w:val="28"/>
                <w:szCs w:val="28"/>
              </w:rPr>
              <w:t>TBC</w:t>
            </w:r>
          </w:p>
          <w:p w14:paraId="153F203B" w14:textId="77777777" w:rsidR="003E2962" w:rsidRDefault="003E2962" w:rsidP="000F4647">
            <w:pPr>
              <w:rPr>
                <w:sz w:val="28"/>
                <w:szCs w:val="28"/>
              </w:rPr>
            </w:pPr>
          </w:p>
        </w:tc>
        <w:tc>
          <w:tcPr>
            <w:tcW w:w="2533" w:type="dxa"/>
            <w:shd w:val="clear" w:color="auto" w:fill="FFFFFF" w:themeFill="background1"/>
          </w:tcPr>
          <w:p w14:paraId="31C42E22" w14:textId="77777777" w:rsidR="003E2962" w:rsidRDefault="003E2962" w:rsidP="000F4647">
            <w:pPr>
              <w:rPr>
                <w:sz w:val="28"/>
                <w:szCs w:val="28"/>
              </w:rPr>
            </w:pPr>
          </w:p>
        </w:tc>
      </w:tr>
      <w:tr w:rsidR="003E2962" w14:paraId="66833C06" w14:textId="77777777" w:rsidTr="00D06FF7">
        <w:tc>
          <w:tcPr>
            <w:tcW w:w="1800" w:type="dxa"/>
          </w:tcPr>
          <w:p w14:paraId="53330C1D" w14:textId="77777777" w:rsidR="003E2962" w:rsidRDefault="003E2962" w:rsidP="000F4647">
            <w:pPr>
              <w:jc w:val="center"/>
              <w:rPr>
                <w:sz w:val="28"/>
                <w:szCs w:val="28"/>
              </w:rPr>
            </w:pPr>
            <w:r>
              <w:rPr>
                <w:sz w:val="28"/>
                <w:szCs w:val="28"/>
              </w:rPr>
              <w:t>Visit 4</w:t>
            </w:r>
          </w:p>
        </w:tc>
        <w:tc>
          <w:tcPr>
            <w:tcW w:w="3807" w:type="dxa"/>
          </w:tcPr>
          <w:p w14:paraId="686492DE" w14:textId="77777777" w:rsidR="003E2962" w:rsidRDefault="003E2962" w:rsidP="000F4647">
            <w:pPr>
              <w:jc w:val="center"/>
              <w:rPr>
                <w:sz w:val="28"/>
                <w:szCs w:val="28"/>
              </w:rPr>
            </w:pPr>
            <w:r>
              <w:rPr>
                <w:sz w:val="28"/>
                <w:szCs w:val="28"/>
              </w:rPr>
              <w:t>Spring 2 Review</w:t>
            </w:r>
          </w:p>
        </w:tc>
        <w:tc>
          <w:tcPr>
            <w:tcW w:w="2542" w:type="dxa"/>
            <w:shd w:val="clear" w:color="auto" w:fill="E89719"/>
          </w:tcPr>
          <w:p w14:paraId="756342C9" w14:textId="77777777" w:rsidR="003E2962" w:rsidRDefault="003E2962" w:rsidP="000F4647">
            <w:pPr>
              <w:rPr>
                <w:sz w:val="28"/>
                <w:szCs w:val="28"/>
              </w:rPr>
            </w:pPr>
            <w:r>
              <w:rPr>
                <w:sz w:val="28"/>
                <w:szCs w:val="28"/>
              </w:rPr>
              <w:t>Week beginning:</w:t>
            </w:r>
          </w:p>
          <w:p w14:paraId="7C0607AF" w14:textId="77777777" w:rsidR="003E2962" w:rsidRDefault="003E2962" w:rsidP="000F4647">
            <w:pPr>
              <w:rPr>
                <w:sz w:val="28"/>
                <w:szCs w:val="28"/>
              </w:rPr>
            </w:pPr>
            <w:r>
              <w:rPr>
                <w:sz w:val="28"/>
                <w:szCs w:val="28"/>
              </w:rPr>
              <w:t>TBC</w:t>
            </w:r>
          </w:p>
          <w:p w14:paraId="0E61CFB8" w14:textId="77777777" w:rsidR="003E2962" w:rsidRDefault="003E2962" w:rsidP="000F4647">
            <w:pPr>
              <w:rPr>
                <w:sz w:val="28"/>
                <w:szCs w:val="28"/>
              </w:rPr>
            </w:pPr>
          </w:p>
        </w:tc>
        <w:tc>
          <w:tcPr>
            <w:tcW w:w="2533" w:type="dxa"/>
            <w:shd w:val="clear" w:color="auto" w:fill="FFFFFF" w:themeFill="background1"/>
          </w:tcPr>
          <w:p w14:paraId="596A8528" w14:textId="77777777" w:rsidR="003E2962" w:rsidRDefault="003E2962" w:rsidP="000F4647">
            <w:pPr>
              <w:rPr>
                <w:sz w:val="28"/>
                <w:szCs w:val="28"/>
              </w:rPr>
            </w:pPr>
          </w:p>
        </w:tc>
      </w:tr>
      <w:tr w:rsidR="003E2962" w14:paraId="2536150E" w14:textId="77777777" w:rsidTr="00D06FF7">
        <w:tc>
          <w:tcPr>
            <w:tcW w:w="1800" w:type="dxa"/>
          </w:tcPr>
          <w:p w14:paraId="53A2B2FB" w14:textId="77777777" w:rsidR="003E2962" w:rsidRDefault="003E2962" w:rsidP="000F4647">
            <w:pPr>
              <w:jc w:val="center"/>
              <w:rPr>
                <w:sz w:val="28"/>
                <w:szCs w:val="28"/>
              </w:rPr>
            </w:pPr>
            <w:r>
              <w:rPr>
                <w:sz w:val="28"/>
                <w:szCs w:val="28"/>
              </w:rPr>
              <w:t>Visit 5</w:t>
            </w:r>
          </w:p>
        </w:tc>
        <w:tc>
          <w:tcPr>
            <w:tcW w:w="3807" w:type="dxa"/>
          </w:tcPr>
          <w:p w14:paraId="23B92A3E" w14:textId="77777777" w:rsidR="003E2962" w:rsidRDefault="003E2962" w:rsidP="000F4647">
            <w:pPr>
              <w:jc w:val="center"/>
              <w:rPr>
                <w:sz w:val="28"/>
                <w:szCs w:val="28"/>
              </w:rPr>
            </w:pPr>
            <w:r>
              <w:rPr>
                <w:sz w:val="28"/>
                <w:szCs w:val="28"/>
              </w:rPr>
              <w:t>Summer 1 Review</w:t>
            </w:r>
          </w:p>
        </w:tc>
        <w:tc>
          <w:tcPr>
            <w:tcW w:w="2542" w:type="dxa"/>
            <w:shd w:val="clear" w:color="auto" w:fill="E89719"/>
          </w:tcPr>
          <w:p w14:paraId="119644F3" w14:textId="77777777" w:rsidR="003E2962" w:rsidRDefault="003E2962" w:rsidP="000F4647">
            <w:pPr>
              <w:rPr>
                <w:sz w:val="28"/>
                <w:szCs w:val="28"/>
              </w:rPr>
            </w:pPr>
            <w:r>
              <w:rPr>
                <w:sz w:val="28"/>
                <w:szCs w:val="28"/>
              </w:rPr>
              <w:t>Week beginning:</w:t>
            </w:r>
          </w:p>
          <w:p w14:paraId="4CDFC923" w14:textId="77777777" w:rsidR="003E2962" w:rsidRDefault="003E2962" w:rsidP="000F4647">
            <w:pPr>
              <w:rPr>
                <w:sz w:val="28"/>
                <w:szCs w:val="28"/>
              </w:rPr>
            </w:pPr>
            <w:r>
              <w:rPr>
                <w:sz w:val="28"/>
                <w:szCs w:val="28"/>
              </w:rPr>
              <w:t>TBC</w:t>
            </w:r>
          </w:p>
          <w:p w14:paraId="403419A8" w14:textId="77777777" w:rsidR="003E2962" w:rsidRDefault="003E2962" w:rsidP="000F4647">
            <w:pPr>
              <w:rPr>
                <w:sz w:val="28"/>
                <w:szCs w:val="28"/>
              </w:rPr>
            </w:pPr>
          </w:p>
        </w:tc>
        <w:tc>
          <w:tcPr>
            <w:tcW w:w="2533" w:type="dxa"/>
            <w:shd w:val="clear" w:color="auto" w:fill="FFFFFF" w:themeFill="background1"/>
          </w:tcPr>
          <w:p w14:paraId="29C928FC" w14:textId="77777777" w:rsidR="003E2962" w:rsidRDefault="003E2962" w:rsidP="000F4647">
            <w:pPr>
              <w:rPr>
                <w:sz w:val="28"/>
                <w:szCs w:val="28"/>
              </w:rPr>
            </w:pPr>
          </w:p>
        </w:tc>
      </w:tr>
      <w:tr w:rsidR="003E2962" w14:paraId="481CA2FE" w14:textId="77777777" w:rsidTr="00D06FF7">
        <w:tc>
          <w:tcPr>
            <w:tcW w:w="1800" w:type="dxa"/>
          </w:tcPr>
          <w:p w14:paraId="26D274D5" w14:textId="77777777" w:rsidR="003E2962" w:rsidRDefault="003E2962" w:rsidP="000F4647">
            <w:pPr>
              <w:jc w:val="center"/>
              <w:rPr>
                <w:sz w:val="28"/>
                <w:szCs w:val="28"/>
              </w:rPr>
            </w:pPr>
            <w:r>
              <w:rPr>
                <w:sz w:val="28"/>
                <w:szCs w:val="28"/>
              </w:rPr>
              <w:t>Visit 6</w:t>
            </w:r>
          </w:p>
        </w:tc>
        <w:tc>
          <w:tcPr>
            <w:tcW w:w="3807" w:type="dxa"/>
          </w:tcPr>
          <w:p w14:paraId="72D8D270" w14:textId="77777777" w:rsidR="003E2962" w:rsidRDefault="003E2962" w:rsidP="000F4647">
            <w:pPr>
              <w:jc w:val="center"/>
              <w:rPr>
                <w:sz w:val="28"/>
                <w:szCs w:val="28"/>
              </w:rPr>
            </w:pPr>
            <w:r>
              <w:rPr>
                <w:sz w:val="28"/>
                <w:szCs w:val="28"/>
              </w:rPr>
              <w:t>Summer 2 Review</w:t>
            </w:r>
          </w:p>
        </w:tc>
        <w:tc>
          <w:tcPr>
            <w:tcW w:w="2542" w:type="dxa"/>
            <w:shd w:val="clear" w:color="auto" w:fill="E89719"/>
          </w:tcPr>
          <w:p w14:paraId="030E0256" w14:textId="77777777" w:rsidR="003E2962" w:rsidRDefault="003E2962" w:rsidP="000F4647">
            <w:pPr>
              <w:rPr>
                <w:sz w:val="28"/>
                <w:szCs w:val="28"/>
              </w:rPr>
            </w:pPr>
            <w:r>
              <w:rPr>
                <w:sz w:val="28"/>
                <w:szCs w:val="28"/>
              </w:rPr>
              <w:t>Week beginning:</w:t>
            </w:r>
          </w:p>
          <w:p w14:paraId="4B7C433B" w14:textId="77777777" w:rsidR="003E2962" w:rsidRDefault="003E2962" w:rsidP="000F4647">
            <w:pPr>
              <w:rPr>
                <w:sz w:val="28"/>
                <w:szCs w:val="28"/>
              </w:rPr>
            </w:pPr>
            <w:r>
              <w:rPr>
                <w:sz w:val="28"/>
                <w:szCs w:val="28"/>
              </w:rPr>
              <w:t>TBC</w:t>
            </w:r>
          </w:p>
          <w:p w14:paraId="792C0BCB" w14:textId="77777777" w:rsidR="003E2962" w:rsidRDefault="003E2962" w:rsidP="000F4647">
            <w:pPr>
              <w:rPr>
                <w:sz w:val="28"/>
                <w:szCs w:val="28"/>
              </w:rPr>
            </w:pPr>
          </w:p>
        </w:tc>
        <w:tc>
          <w:tcPr>
            <w:tcW w:w="2533" w:type="dxa"/>
            <w:shd w:val="clear" w:color="auto" w:fill="FFFFFF" w:themeFill="background1"/>
          </w:tcPr>
          <w:p w14:paraId="29CD6807" w14:textId="77777777" w:rsidR="003E2962" w:rsidRDefault="003E2962" w:rsidP="000F4647">
            <w:pPr>
              <w:rPr>
                <w:sz w:val="28"/>
                <w:szCs w:val="28"/>
              </w:rPr>
            </w:pPr>
          </w:p>
        </w:tc>
      </w:tr>
    </w:tbl>
    <w:p w14:paraId="0DA5CAEF" w14:textId="77777777" w:rsidR="003E2962" w:rsidRPr="00BB40CE" w:rsidRDefault="003E2962" w:rsidP="003E2962">
      <w:pPr>
        <w:rPr>
          <w:sz w:val="24"/>
          <w:szCs w:val="24"/>
        </w:rPr>
      </w:pPr>
    </w:p>
    <w:p w14:paraId="28262FB4" w14:textId="77777777" w:rsidR="00C92A3D" w:rsidRDefault="00C92A3D" w:rsidP="0075745D">
      <w:pPr>
        <w:jc w:val="center"/>
        <w:rPr>
          <w:b/>
          <w:sz w:val="28"/>
          <w:szCs w:val="28"/>
        </w:rPr>
      </w:pPr>
    </w:p>
    <w:p w14:paraId="25E42145" w14:textId="77777777" w:rsidR="00C92A3D" w:rsidRDefault="00C92A3D" w:rsidP="0075745D">
      <w:pPr>
        <w:jc w:val="center"/>
        <w:rPr>
          <w:b/>
          <w:sz w:val="28"/>
          <w:szCs w:val="28"/>
        </w:rPr>
      </w:pPr>
    </w:p>
    <w:p w14:paraId="1DCB4F05" w14:textId="77777777" w:rsidR="00F524C0" w:rsidRDefault="00F524C0" w:rsidP="00C92A3D">
      <w:pPr>
        <w:rPr>
          <w:b/>
          <w:sz w:val="28"/>
          <w:szCs w:val="28"/>
        </w:rPr>
      </w:pPr>
    </w:p>
    <w:p w14:paraId="6208A2FA" w14:textId="77777777" w:rsidR="00F524C0" w:rsidRDefault="00F524C0">
      <w:pPr>
        <w:rPr>
          <w:b/>
          <w:sz w:val="28"/>
          <w:szCs w:val="28"/>
        </w:rPr>
      </w:pPr>
      <w:r>
        <w:rPr>
          <w:b/>
          <w:sz w:val="28"/>
          <w:szCs w:val="28"/>
        </w:rPr>
        <w:br w:type="page"/>
      </w:r>
    </w:p>
    <w:p w14:paraId="2FA4EDE8" w14:textId="77777777" w:rsidR="00F524C0" w:rsidRDefault="00F524C0" w:rsidP="00C92A3D">
      <w:pPr>
        <w:rPr>
          <w:b/>
          <w:sz w:val="28"/>
          <w:szCs w:val="28"/>
        </w:rPr>
      </w:pPr>
    </w:p>
    <w:p w14:paraId="0874A0EA" w14:textId="7730A59B" w:rsidR="00F524C0" w:rsidRDefault="00F524C0">
      <w:pPr>
        <w:rPr>
          <w:b/>
          <w:sz w:val="28"/>
          <w:szCs w:val="28"/>
        </w:rPr>
      </w:pPr>
    </w:p>
    <w:p w14:paraId="5A7FE7A7" w14:textId="6547A43D" w:rsidR="0075745D" w:rsidRDefault="0075745D" w:rsidP="00C92A3D">
      <w:pPr>
        <w:rPr>
          <w:rFonts w:cstheme="minorHAnsi"/>
          <w:b/>
          <w:sz w:val="28"/>
          <w:szCs w:val="28"/>
        </w:rPr>
      </w:pPr>
      <w:r>
        <w:rPr>
          <w:b/>
          <w:sz w:val="28"/>
          <w:szCs w:val="28"/>
        </w:rPr>
        <w:t xml:space="preserve">Example </w:t>
      </w:r>
      <w:r w:rsidRPr="00F71C1B">
        <w:rPr>
          <w:rFonts w:cstheme="minorHAnsi"/>
          <w:b/>
          <w:sz w:val="28"/>
          <w:szCs w:val="28"/>
        </w:rPr>
        <w:t>Governor Monitoring Form</w:t>
      </w:r>
      <w:r w:rsidR="00C92A3D">
        <w:rPr>
          <w:noProof/>
        </w:rPr>
        <w:drawing>
          <wp:anchor distT="0" distB="0" distL="114300" distR="114300" simplePos="0" relativeHeight="251660288" behindDoc="0" locked="0" layoutInCell="1" allowOverlap="1" wp14:anchorId="127DF5F4" wp14:editId="35B9E83A">
            <wp:simplePos x="4629150" y="457200"/>
            <wp:positionH relativeFrom="margin">
              <wp:align>right</wp:align>
            </wp:positionH>
            <wp:positionV relativeFrom="margin">
              <wp:align>top</wp:align>
            </wp:positionV>
            <wp:extent cx="2159635" cy="847725"/>
            <wp:effectExtent l="0" t="0" r="0" b="9525"/>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635" cy="847725"/>
                    </a:xfrm>
                    <a:prstGeom prst="rect">
                      <a:avLst/>
                    </a:prstGeom>
                  </pic:spPr>
                </pic:pic>
              </a:graphicData>
            </a:graphic>
          </wp:anchor>
        </w:drawing>
      </w:r>
      <w:r w:rsidR="00CB5911">
        <w:rPr>
          <w:rFonts w:cstheme="minorHAnsi"/>
          <w:b/>
          <w:sz w:val="28"/>
          <w:szCs w:val="28"/>
        </w:rPr>
        <w:t xml:space="preserve"> – visit 1</w:t>
      </w:r>
    </w:p>
    <w:p w14:paraId="77E6C6B5" w14:textId="77777777" w:rsidR="0075745D" w:rsidRDefault="0075745D" w:rsidP="00C92A3D">
      <w:pPr>
        <w:rPr>
          <w:rFonts w:cstheme="minorHAnsi"/>
          <w:sz w:val="24"/>
          <w:szCs w:val="24"/>
        </w:rPr>
      </w:pPr>
      <w:r w:rsidRPr="00F71C1B">
        <w:rPr>
          <w:rFonts w:cstheme="minorHAnsi"/>
          <w:sz w:val="24"/>
          <w:szCs w:val="24"/>
        </w:rPr>
        <w:t>For use when link governors are visiting the school, for information gathering and general meetings.</w:t>
      </w:r>
    </w:p>
    <w:tbl>
      <w:tblPr>
        <w:tblStyle w:val="TableGrid"/>
        <w:tblW w:w="0" w:type="auto"/>
        <w:tblLook w:val="04A0" w:firstRow="1" w:lastRow="0" w:firstColumn="1" w:lastColumn="0" w:noHBand="0" w:noVBand="1"/>
      </w:tblPr>
      <w:tblGrid>
        <w:gridCol w:w="3497"/>
        <w:gridCol w:w="1776"/>
        <w:gridCol w:w="708"/>
        <w:gridCol w:w="4475"/>
      </w:tblGrid>
      <w:tr w:rsidR="0075745D" w14:paraId="753B9DDD" w14:textId="77777777" w:rsidTr="00C22E7A">
        <w:tc>
          <w:tcPr>
            <w:tcW w:w="5273" w:type="dxa"/>
            <w:gridSpan w:val="2"/>
          </w:tcPr>
          <w:p w14:paraId="6B62142C" w14:textId="77777777" w:rsidR="0075745D" w:rsidRDefault="0075745D" w:rsidP="00C22E7A">
            <w:pPr>
              <w:rPr>
                <w:sz w:val="24"/>
                <w:szCs w:val="24"/>
              </w:rPr>
            </w:pPr>
            <w:r>
              <w:rPr>
                <w:sz w:val="24"/>
                <w:szCs w:val="24"/>
              </w:rPr>
              <w:t xml:space="preserve">Name of Governor: </w:t>
            </w:r>
          </w:p>
        </w:tc>
        <w:tc>
          <w:tcPr>
            <w:tcW w:w="5183" w:type="dxa"/>
            <w:gridSpan w:val="2"/>
          </w:tcPr>
          <w:p w14:paraId="2CACD718" w14:textId="77777777" w:rsidR="0075745D" w:rsidRDefault="0075745D" w:rsidP="00C22E7A">
            <w:pPr>
              <w:rPr>
                <w:sz w:val="24"/>
                <w:szCs w:val="24"/>
              </w:rPr>
            </w:pPr>
            <w:r>
              <w:rPr>
                <w:sz w:val="24"/>
                <w:szCs w:val="24"/>
              </w:rPr>
              <w:t xml:space="preserve">Date of Monitoring: </w:t>
            </w:r>
          </w:p>
          <w:p w14:paraId="7DC477FA" w14:textId="77777777" w:rsidR="0075745D" w:rsidRDefault="0075745D" w:rsidP="00C22E7A">
            <w:pPr>
              <w:rPr>
                <w:sz w:val="24"/>
                <w:szCs w:val="24"/>
              </w:rPr>
            </w:pPr>
          </w:p>
        </w:tc>
      </w:tr>
      <w:tr w:rsidR="0075745D" w14:paraId="2709BE77" w14:textId="77777777" w:rsidTr="00C22E7A">
        <w:tc>
          <w:tcPr>
            <w:tcW w:w="10456" w:type="dxa"/>
            <w:gridSpan w:val="4"/>
          </w:tcPr>
          <w:p w14:paraId="0B2424CB" w14:textId="77777777" w:rsidR="0075745D" w:rsidRDefault="0075745D" w:rsidP="00C22E7A">
            <w:pPr>
              <w:rPr>
                <w:sz w:val="24"/>
                <w:szCs w:val="24"/>
              </w:rPr>
            </w:pPr>
            <w:r>
              <w:rPr>
                <w:sz w:val="24"/>
                <w:szCs w:val="24"/>
              </w:rPr>
              <w:t>School Evaluation Section: SDP Priority 1</w:t>
            </w:r>
          </w:p>
          <w:p w14:paraId="04A43CD1" w14:textId="77777777" w:rsidR="0075745D" w:rsidRDefault="0075745D" w:rsidP="00C22E7A">
            <w:pPr>
              <w:rPr>
                <w:sz w:val="24"/>
                <w:szCs w:val="24"/>
              </w:rPr>
            </w:pPr>
          </w:p>
          <w:p w14:paraId="2BBDD2D4" w14:textId="77777777" w:rsidR="0075745D" w:rsidRDefault="0075745D" w:rsidP="00C22E7A">
            <w:pPr>
              <w:rPr>
                <w:sz w:val="24"/>
                <w:szCs w:val="24"/>
              </w:rPr>
            </w:pPr>
            <w:r>
              <w:rPr>
                <w:sz w:val="24"/>
                <w:szCs w:val="24"/>
              </w:rPr>
              <w:t xml:space="preserve">School improvement Plan (SIP) Priorities: </w:t>
            </w:r>
          </w:p>
          <w:p w14:paraId="2C4DCBA2" w14:textId="77777777" w:rsidR="0075745D" w:rsidRDefault="0075745D" w:rsidP="00C22E7A">
            <w:pPr>
              <w:rPr>
                <w:sz w:val="24"/>
                <w:szCs w:val="24"/>
              </w:rPr>
            </w:pPr>
          </w:p>
          <w:p w14:paraId="3F89DDAB" w14:textId="77777777" w:rsidR="0075745D" w:rsidRDefault="0075745D" w:rsidP="00C22E7A">
            <w:pPr>
              <w:rPr>
                <w:sz w:val="24"/>
                <w:szCs w:val="24"/>
              </w:rPr>
            </w:pPr>
            <w:r>
              <w:rPr>
                <w:sz w:val="24"/>
                <w:szCs w:val="24"/>
              </w:rPr>
              <w:t xml:space="preserve">Link governor visit: </w:t>
            </w:r>
          </w:p>
        </w:tc>
      </w:tr>
      <w:tr w:rsidR="0075745D" w14:paraId="0FBAE75F" w14:textId="77777777" w:rsidTr="00C22E7A">
        <w:tc>
          <w:tcPr>
            <w:tcW w:w="3497" w:type="dxa"/>
          </w:tcPr>
          <w:p w14:paraId="3BDCB0CD" w14:textId="77777777" w:rsidR="0075745D" w:rsidRDefault="0075745D" w:rsidP="00C22E7A">
            <w:pPr>
              <w:rPr>
                <w:b/>
                <w:sz w:val="24"/>
                <w:szCs w:val="24"/>
              </w:rPr>
            </w:pPr>
            <w:r w:rsidRPr="00F71C1B">
              <w:rPr>
                <w:b/>
                <w:sz w:val="24"/>
                <w:szCs w:val="24"/>
              </w:rPr>
              <w:t>Question / Learning Observed</w:t>
            </w:r>
          </w:p>
          <w:p w14:paraId="1C776C96" w14:textId="77777777" w:rsidR="0075745D" w:rsidRDefault="0075745D" w:rsidP="00C22E7A">
            <w:pPr>
              <w:rPr>
                <w:b/>
                <w:sz w:val="24"/>
                <w:szCs w:val="24"/>
              </w:rPr>
            </w:pPr>
          </w:p>
          <w:p w14:paraId="2C8D6E3E" w14:textId="77777777" w:rsidR="0075745D" w:rsidRPr="00F71C1B" w:rsidRDefault="0075745D" w:rsidP="00C22E7A">
            <w:pPr>
              <w:jc w:val="center"/>
              <w:rPr>
                <w:b/>
                <w:sz w:val="24"/>
                <w:szCs w:val="24"/>
              </w:rPr>
            </w:pPr>
            <w:r w:rsidRPr="00D06FF7">
              <w:rPr>
                <w:b/>
                <w:sz w:val="24"/>
                <w:szCs w:val="24"/>
                <w:shd w:val="clear" w:color="auto" w:fill="E89719"/>
              </w:rPr>
              <w:t>INTENT</w:t>
            </w:r>
          </w:p>
        </w:tc>
        <w:tc>
          <w:tcPr>
            <w:tcW w:w="2484" w:type="dxa"/>
            <w:gridSpan w:val="2"/>
          </w:tcPr>
          <w:p w14:paraId="48CAF965" w14:textId="77777777" w:rsidR="0075745D" w:rsidRDefault="0075745D" w:rsidP="00C22E7A">
            <w:pPr>
              <w:rPr>
                <w:b/>
                <w:sz w:val="24"/>
                <w:szCs w:val="24"/>
              </w:rPr>
            </w:pPr>
            <w:r w:rsidRPr="00F71C1B">
              <w:rPr>
                <w:b/>
                <w:sz w:val="24"/>
                <w:szCs w:val="24"/>
              </w:rPr>
              <w:t xml:space="preserve">Source of Evidence </w:t>
            </w:r>
          </w:p>
          <w:p w14:paraId="2DCE6C5D" w14:textId="77777777" w:rsidR="0075745D" w:rsidRDefault="0075745D" w:rsidP="00C22E7A">
            <w:pPr>
              <w:rPr>
                <w:b/>
                <w:sz w:val="24"/>
                <w:szCs w:val="24"/>
              </w:rPr>
            </w:pPr>
          </w:p>
          <w:p w14:paraId="631FE900" w14:textId="77777777" w:rsidR="0075745D" w:rsidRPr="00F71C1B" w:rsidRDefault="0075745D" w:rsidP="00C22E7A">
            <w:pPr>
              <w:jc w:val="center"/>
              <w:rPr>
                <w:b/>
                <w:sz w:val="24"/>
                <w:szCs w:val="24"/>
              </w:rPr>
            </w:pPr>
            <w:r w:rsidRPr="00D06FF7">
              <w:rPr>
                <w:b/>
                <w:sz w:val="24"/>
                <w:szCs w:val="24"/>
                <w:shd w:val="clear" w:color="auto" w:fill="E89719"/>
              </w:rPr>
              <w:t>IMPLEMENTATION</w:t>
            </w:r>
          </w:p>
        </w:tc>
        <w:tc>
          <w:tcPr>
            <w:tcW w:w="4475" w:type="dxa"/>
          </w:tcPr>
          <w:p w14:paraId="5A3A8E33" w14:textId="77777777" w:rsidR="0075745D" w:rsidRDefault="0075745D" w:rsidP="00C22E7A">
            <w:pPr>
              <w:rPr>
                <w:b/>
                <w:sz w:val="24"/>
                <w:szCs w:val="24"/>
              </w:rPr>
            </w:pPr>
            <w:r w:rsidRPr="00F71C1B">
              <w:rPr>
                <w:b/>
                <w:sz w:val="24"/>
                <w:szCs w:val="24"/>
              </w:rPr>
              <w:t xml:space="preserve">Comment </w:t>
            </w:r>
          </w:p>
          <w:p w14:paraId="136E1545" w14:textId="77777777" w:rsidR="0075745D" w:rsidRDefault="0075745D" w:rsidP="00C22E7A">
            <w:pPr>
              <w:rPr>
                <w:b/>
                <w:sz w:val="24"/>
                <w:szCs w:val="24"/>
              </w:rPr>
            </w:pPr>
          </w:p>
          <w:p w14:paraId="0132AA46" w14:textId="77777777" w:rsidR="0075745D" w:rsidRPr="00F71C1B" w:rsidRDefault="0075745D" w:rsidP="00C22E7A">
            <w:pPr>
              <w:jc w:val="center"/>
              <w:rPr>
                <w:b/>
                <w:sz w:val="24"/>
                <w:szCs w:val="24"/>
              </w:rPr>
            </w:pPr>
            <w:r w:rsidRPr="00D06FF7">
              <w:rPr>
                <w:b/>
                <w:sz w:val="24"/>
                <w:szCs w:val="24"/>
                <w:shd w:val="clear" w:color="auto" w:fill="E89719"/>
              </w:rPr>
              <w:t>IMPACT</w:t>
            </w:r>
          </w:p>
        </w:tc>
      </w:tr>
      <w:tr w:rsidR="0075745D" w14:paraId="6326E57E" w14:textId="77777777" w:rsidTr="00C22E7A">
        <w:tc>
          <w:tcPr>
            <w:tcW w:w="3497" w:type="dxa"/>
          </w:tcPr>
          <w:p w14:paraId="104AD3E0" w14:textId="77777777" w:rsidR="0075745D" w:rsidRDefault="0075745D" w:rsidP="00C22E7A">
            <w:pPr>
              <w:rPr>
                <w:sz w:val="24"/>
                <w:szCs w:val="24"/>
              </w:rPr>
            </w:pPr>
            <w:r>
              <w:rPr>
                <w:sz w:val="24"/>
                <w:szCs w:val="24"/>
              </w:rPr>
              <w:t>How are the new *intake/year group* settling in?</w:t>
            </w:r>
          </w:p>
        </w:tc>
        <w:tc>
          <w:tcPr>
            <w:tcW w:w="2484" w:type="dxa"/>
            <w:gridSpan w:val="2"/>
          </w:tcPr>
          <w:p w14:paraId="21AEE55F" w14:textId="77777777" w:rsidR="0075745D" w:rsidRDefault="0075745D" w:rsidP="00C22E7A">
            <w:pPr>
              <w:rPr>
                <w:sz w:val="24"/>
                <w:szCs w:val="24"/>
              </w:rPr>
            </w:pPr>
          </w:p>
        </w:tc>
        <w:tc>
          <w:tcPr>
            <w:tcW w:w="4475" w:type="dxa"/>
          </w:tcPr>
          <w:p w14:paraId="4DA2370E" w14:textId="77777777" w:rsidR="0075745D" w:rsidRDefault="0075745D" w:rsidP="00C22E7A">
            <w:pPr>
              <w:rPr>
                <w:sz w:val="24"/>
                <w:szCs w:val="24"/>
              </w:rPr>
            </w:pPr>
          </w:p>
        </w:tc>
      </w:tr>
      <w:tr w:rsidR="0075745D" w14:paraId="00EE6B48" w14:textId="77777777" w:rsidTr="00C22E7A">
        <w:tc>
          <w:tcPr>
            <w:tcW w:w="3497" w:type="dxa"/>
          </w:tcPr>
          <w:p w14:paraId="663F0D5B" w14:textId="77777777" w:rsidR="0075745D" w:rsidRDefault="0075745D" w:rsidP="00C22E7A">
            <w:pPr>
              <w:rPr>
                <w:sz w:val="24"/>
                <w:szCs w:val="24"/>
              </w:rPr>
            </w:pPr>
            <w:r>
              <w:rPr>
                <w:sz w:val="24"/>
                <w:szCs w:val="24"/>
              </w:rPr>
              <w:t xml:space="preserve">What is the baseline data like? </w:t>
            </w:r>
          </w:p>
        </w:tc>
        <w:tc>
          <w:tcPr>
            <w:tcW w:w="2484" w:type="dxa"/>
            <w:gridSpan w:val="2"/>
          </w:tcPr>
          <w:p w14:paraId="1BF03C32" w14:textId="77777777" w:rsidR="0075745D" w:rsidRDefault="0075745D" w:rsidP="00C22E7A">
            <w:pPr>
              <w:rPr>
                <w:sz w:val="24"/>
                <w:szCs w:val="24"/>
              </w:rPr>
            </w:pPr>
          </w:p>
        </w:tc>
        <w:tc>
          <w:tcPr>
            <w:tcW w:w="4475" w:type="dxa"/>
          </w:tcPr>
          <w:p w14:paraId="6A41FF5C" w14:textId="77777777" w:rsidR="0075745D" w:rsidRDefault="0075745D" w:rsidP="00C22E7A">
            <w:pPr>
              <w:rPr>
                <w:sz w:val="24"/>
                <w:szCs w:val="24"/>
              </w:rPr>
            </w:pPr>
          </w:p>
        </w:tc>
      </w:tr>
      <w:tr w:rsidR="0075745D" w14:paraId="3F1804E5" w14:textId="77777777" w:rsidTr="00C22E7A">
        <w:tc>
          <w:tcPr>
            <w:tcW w:w="3497" w:type="dxa"/>
          </w:tcPr>
          <w:p w14:paraId="55964A20" w14:textId="77777777" w:rsidR="0075745D" w:rsidRDefault="0075745D" w:rsidP="00C22E7A">
            <w:pPr>
              <w:rPr>
                <w:sz w:val="24"/>
                <w:szCs w:val="24"/>
              </w:rPr>
            </w:pPr>
            <w:r>
              <w:rPr>
                <w:sz w:val="24"/>
                <w:szCs w:val="24"/>
              </w:rPr>
              <w:t xml:space="preserve">What are the key areas in which children have dropped back due to </w:t>
            </w:r>
            <w:proofErr w:type="spellStart"/>
            <w:r>
              <w:rPr>
                <w:sz w:val="24"/>
                <w:szCs w:val="24"/>
              </w:rPr>
              <w:t>Covid</w:t>
            </w:r>
            <w:proofErr w:type="spellEnd"/>
            <w:r>
              <w:rPr>
                <w:sz w:val="24"/>
                <w:szCs w:val="24"/>
              </w:rPr>
              <w:t>?</w:t>
            </w:r>
          </w:p>
        </w:tc>
        <w:tc>
          <w:tcPr>
            <w:tcW w:w="2484" w:type="dxa"/>
            <w:gridSpan w:val="2"/>
          </w:tcPr>
          <w:p w14:paraId="01A68479" w14:textId="77777777" w:rsidR="0075745D" w:rsidRDefault="0075745D" w:rsidP="00C22E7A">
            <w:pPr>
              <w:rPr>
                <w:sz w:val="24"/>
                <w:szCs w:val="24"/>
              </w:rPr>
            </w:pPr>
          </w:p>
        </w:tc>
        <w:tc>
          <w:tcPr>
            <w:tcW w:w="4475" w:type="dxa"/>
          </w:tcPr>
          <w:p w14:paraId="6C34C289" w14:textId="77777777" w:rsidR="0075745D" w:rsidRDefault="0075745D" w:rsidP="00C22E7A">
            <w:pPr>
              <w:rPr>
                <w:sz w:val="24"/>
                <w:szCs w:val="24"/>
              </w:rPr>
            </w:pPr>
          </w:p>
        </w:tc>
      </w:tr>
      <w:tr w:rsidR="0075745D" w14:paraId="5DC22899" w14:textId="77777777" w:rsidTr="00C22E7A">
        <w:tc>
          <w:tcPr>
            <w:tcW w:w="3497" w:type="dxa"/>
          </w:tcPr>
          <w:p w14:paraId="1780A5A0" w14:textId="77777777" w:rsidR="0075745D" w:rsidRDefault="0075745D" w:rsidP="00C22E7A">
            <w:pPr>
              <w:rPr>
                <w:sz w:val="24"/>
                <w:szCs w:val="24"/>
              </w:rPr>
            </w:pPr>
            <w:r>
              <w:rPr>
                <w:sz w:val="24"/>
                <w:szCs w:val="24"/>
              </w:rPr>
              <w:t>What have been some of the highlights of children returning to school after the partial school closure?</w:t>
            </w:r>
          </w:p>
        </w:tc>
        <w:tc>
          <w:tcPr>
            <w:tcW w:w="2484" w:type="dxa"/>
            <w:gridSpan w:val="2"/>
          </w:tcPr>
          <w:p w14:paraId="3D5EBC33" w14:textId="77777777" w:rsidR="0075745D" w:rsidRDefault="0075745D" w:rsidP="00C22E7A">
            <w:pPr>
              <w:rPr>
                <w:sz w:val="24"/>
                <w:szCs w:val="24"/>
              </w:rPr>
            </w:pPr>
          </w:p>
        </w:tc>
        <w:tc>
          <w:tcPr>
            <w:tcW w:w="4475" w:type="dxa"/>
          </w:tcPr>
          <w:p w14:paraId="7666B888" w14:textId="77777777" w:rsidR="0075745D" w:rsidRDefault="0075745D" w:rsidP="00C22E7A">
            <w:pPr>
              <w:rPr>
                <w:sz w:val="24"/>
                <w:szCs w:val="24"/>
              </w:rPr>
            </w:pPr>
          </w:p>
        </w:tc>
      </w:tr>
      <w:tr w:rsidR="0075745D" w14:paraId="11F9E20A" w14:textId="77777777" w:rsidTr="00C22E7A">
        <w:tc>
          <w:tcPr>
            <w:tcW w:w="3497" w:type="dxa"/>
          </w:tcPr>
          <w:p w14:paraId="7C9C64B3" w14:textId="77777777" w:rsidR="0075745D" w:rsidRDefault="0075745D" w:rsidP="00C22E7A">
            <w:pPr>
              <w:rPr>
                <w:sz w:val="24"/>
                <w:szCs w:val="24"/>
              </w:rPr>
            </w:pPr>
            <w:r>
              <w:rPr>
                <w:sz w:val="24"/>
                <w:szCs w:val="24"/>
              </w:rPr>
              <w:t>What has been the greatest challenge in your KS following the return of all children?</w:t>
            </w:r>
          </w:p>
        </w:tc>
        <w:tc>
          <w:tcPr>
            <w:tcW w:w="2484" w:type="dxa"/>
            <w:gridSpan w:val="2"/>
          </w:tcPr>
          <w:p w14:paraId="16D00F2E" w14:textId="77777777" w:rsidR="0075745D" w:rsidRDefault="0075745D" w:rsidP="00C22E7A">
            <w:pPr>
              <w:rPr>
                <w:sz w:val="24"/>
                <w:szCs w:val="24"/>
              </w:rPr>
            </w:pPr>
          </w:p>
        </w:tc>
        <w:tc>
          <w:tcPr>
            <w:tcW w:w="4475" w:type="dxa"/>
          </w:tcPr>
          <w:p w14:paraId="46E31DC5" w14:textId="77777777" w:rsidR="0075745D" w:rsidRDefault="0075745D" w:rsidP="00C22E7A">
            <w:pPr>
              <w:rPr>
                <w:sz w:val="24"/>
                <w:szCs w:val="24"/>
              </w:rPr>
            </w:pPr>
          </w:p>
        </w:tc>
      </w:tr>
      <w:tr w:rsidR="0075745D" w14:paraId="5D20463D" w14:textId="77777777" w:rsidTr="00C22E7A">
        <w:tc>
          <w:tcPr>
            <w:tcW w:w="3497" w:type="dxa"/>
          </w:tcPr>
          <w:p w14:paraId="3A615A72" w14:textId="77777777" w:rsidR="0075745D" w:rsidRDefault="0075745D" w:rsidP="00C22E7A">
            <w:pPr>
              <w:rPr>
                <w:sz w:val="24"/>
                <w:szCs w:val="24"/>
              </w:rPr>
            </w:pPr>
            <w:r>
              <w:rPr>
                <w:sz w:val="24"/>
                <w:szCs w:val="24"/>
              </w:rPr>
              <w:t>With reading and writing continuing to form an important part of the SDP, how is that looking and being implemented in **KSXX* at this stage of the academic year?</w:t>
            </w:r>
          </w:p>
        </w:tc>
        <w:tc>
          <w:tcPr>
            <w:tcW w:w="2484" w:type="dxa"/>
            <w:gridSpan w:val="2"/>
          </w:tcPr>
          <w:p w14:paraId="43D7A5D3" w14:textId="77777777" w:rsidR="0075745D" w:rsidRDefault="0075745D" w:rsidP="00C22E7A">
            <w:pPr>
              <w:rPr>
                <w:sz w:val="24"/>
                <w:szCs w:val="24"/>
              </w:rPr>
            </w:pPr>
            <w:r>
              <w:rPr>
                <w:sz w:val="24"/>
                <w:szCs w:val="24"/>
              </w:rPr>
              <w:t xml:space="preserve"> </w:t>
            </w:r>
          </w:p>
        </w:tc>
        <w:tc>
          <w:tcPr>
            <w:tcW w:w="4475" w:type="dxa"/>
          </w:tcPr>
          <w:p w14:paraId="43016465" w14:textId="77777777" w:rsidR="0075745D" w:rsidRDefault="0075745D" w:rsidP="00C22E7A">
            <w:pPr>
              <w:rPr>
                <w:sz w:val="24"/>
                <w:szCs w:val="24"/>
              </w:rPr>
            </w:pPr>
            <w:r>
              <w:rPr>
                <w:sz w:val="24"/>
                <w:szCs w:val="24"/>
              </w:rPr>
              <w:t xml:space="preserve"> </w:t>
            </w:r>
          </w:p>
          <w:p w14:paraId="2775613E" w14:textId="77777777" w:rsidR="0075745D" w:rsidRDefault="0075745D" w:rsidP="00C22E7A">
            <w:pPr>
              <w:rPr>
                <w:sz w:val="24"/>
                <w:szCs w:val="24"/>
              </w:rPr>
            </w:pPr>
          </w:p>
        </w:tc>
      </w:tr>
      <w:tr w:rsidR="0075745D" w14:paraId="619FAB0C" w14:textId="77777777" w:rsidTr="00C22E7A">
        <w:tc>
          <w:tcPr>
            <w:tcW w:w="3497" w:type="dxa"/>
          </w:tcPr>
          <w:p w14:paraId="3A336D46" w14:textId="77777777" w:rsidR="0075745D" w:rsidRDefault="0075745D" w:rsidP="00C22E7A">
            <w:pPr>
              <w:rPr>
                <w:sz w:val="24"/>
                <w:szCs w:val="24"/>
              </w:rPr>
            </w:pPr>
            <w:r>
              <w:rPr>
                <w:sz w:val="24"/>
                <w:szCs w:val="24"/>
              </w:rPr>
              <w:t xml:space="preserve">How is attendance looking in your key stage? </w:t>
            </w:r>
            <w:r w:rsidRPr="0085654A">
              <w:rPr>
                <w:rFonts w:cstheme="minorHAnsi"/>
                <w:color w:val="201F1E"/>
                <w:sz w:val="24"/>
                <w:szCs w:val="24"/>
                <w:shd w:val="clear" w:color="auto" w:fill="FFFFFF"/>
              </w:rPr>
              <w:t>What steps have been taken to support attendance in your Key Stage?</w:t>
            </w:r>
          </w:p>
        </w:tc>
        <w:tc>
          <w:tcPr>
            <w:tcW w:w="2484" w:type="dxa"/>
            <w:gridSpan w:val="2"/>
          </w:tcPr>
          <w:p w14:paraId="61F3EB79" w14:textId="77777777" w:rsidR="0075745D" w:rsidRDefault="0075745D" w:rsidP="00C22E7A">
            <w:pPr>
              <w:rPr>
                <w:sz w:val="24"/>
                <w:szCs w:val="24"/>
              </w:rPr>
            </w:pPr>
          </w:p>
        </w:tc>
        <w:tc>
          <w:tcPr>
            <w:tcW w:w="4475" w:type="dxa"/>
          </w:tcPr>
          <w:p w14:paraId="659D6103" w14:textId="77777777" w:rsidR="0075745D" w:rsidRDefault="0075745D" w:rsidP="00C22E7A">
            <w:pPr>
              <w:rPr>
                <w:sz w:val="24"/>
                <w:szCs w:val="24"/>
              </w:rPr>
            </w:pPr>
            <w:r>
              <w:rPr>
                <w:sz w:val="24"/>
                <w:szCs w:val="24"/>
              </w:rPr>
              <w:t xml:space="preserve"> </w:t>
            </w:r>
          </w:p>
        </w:tc>
      </w:tr>
      <w:tr w:rsidR="0075745D" w14:paraId="7A868518" w14:textId="77777777" w:rsidTr="00C22E7A">
        <w:tc>
          <w:tcPr>
            <w:tcW w:w="3497" w:type="dxa"/>
          </w:tcPr>
          <w:p w14:paraId="4571C7F9" w14:textId="77777777" w:rsidR="0075745D" w:rsidRDefault="0075745D" w:rsidP="00C22E7A">
            <w:pPr>
              <w:shd w:val="clear" w:color="auto" w:fill="FFFFFF"/>
              <w:textAlignment w:val="baseline"/>
              <w:rPr>
                <w:sz w:val="24"/>
                <w:szCs w:val="24"/>
              </w:rPr>
            </w:pPr>
            <w:r w:rsidRPr="0085654A">
              <w:rPr>
                <w:rFonts w:eastAsia="Times New Roman" w:cstheme="minorHAnsi"/>
                <w:color w:val="201F1E"/>
                <w:sz w:val="24"/>
                <w:szCs w:val="24"/>
                <w:lang w:eastAsia="en-GB"/>
              </w:rPr>
              <w:t xml:space="preserve">In line with the collaboratively created well-being Policy, with the significant challenges of this period in time, how are staff in your Key Stage doing and how is staff well-being? How are you helping to support it? </w:t>
            </w:r>
          </w:p>
        </w:tc>
        <w:tc>
          <w:tcPr>
            <w:tcW w:w="2484" w:type="dxa"/>
            <w:gridSpan w:val="2"/>
          </w:tcPr>
          <w:p w14:paraId="3911626A" w14:textId="77777777" w:rsidR="0075745D" w:rsidRDefault="0075745D" w:rsidP="00C22E7A">
            <w:pPr>
              <w:rPr>
                <w:sz w:val="24"/>
                <w:szCs w:val="24"/>
              </w:rPr>
            </w:pPr>
          </w:p>
        </w:tc>
        <w:tc>
          <w:tcPr>
            <w:tcW w:w="4475" w:type="dxa"/>
          </w:tcPr>
          <w:p w14:paraId="6AF956DE" w14:textId="77777777" w:rsidR="0075745D" w:rsidRDefault="0075745D" w:rsidP="00C22E7A">
            <w:pPr>
              <w:rPr>
                <w:sz w:val="24"/>
                <w:szCs w:val="24"/>
              </w:rPr>
            </w:pPr>
          </w:p>
        </w:tc>
      </w:tr>
      <w:tr w:rsidR="0075745D" w14:paraId="64102F97" w14:textId="77777777" w:rsidTr="00C22E7A">
        <w:tc>
          <w:tcPr>
            <w:tcW w:w="3497" w:type="dxa"/>
          </w:tcPr>
          <w:p w14:paraId="15ACF311" w14:textId="77777777" w:rsidR="0075745D" w:rsidRPr="00660BAF" w:rsidRDefault="0075745D" w:rsidP="00C22E7A">
            <w:pPr>
              <w:rPr>
                <w:sz w:val="24"/>
                <w:szCs w:val="24"/>
              </w:rPr>
            </w:pPr>
            <w:r w:rsidRPr="00660BAF">
              <w:rPr>
                <w:sz w:val="24"/>
                <w:szCs w:val="24"/>
              </w:rPr>
              <w:t>How are you proactively managing your well-being? What support have you had?</w:t>
            </w:r>
          </w:p>
          <w:p w14:paraId="26F584B5" w14:textId="77777777" w:rsidR="0075745D" w:rsidRDefault="0075745D" w:rsidP="00C22E7A">
            <w:pPr>
              <w:rPr>
                <w:sz w:val="24"/>
                <w:szCs w:val="24"/>
              </w:rPr>
            </w:pPr>
            <w:r w:rsidRPr="00660BAF">
              <w:rPr>
                <w:sz w:val="24"/>
                <w:szCs w:val="24"/>
              </w:rPr>
              <w:lastRenderedPageBreak/>
              <w:t>Is there anything we as governors can do to support you</w:t>
            </w:r>
            <w:r>
              <w:rPr>
                <w:sz w:val="24"/>
                <w:szCs w:val="24"/>
              </w:rPr>
              <w:t xml:space="preserve"> and your key stage</w:t>
            </w:r>
            <w:r w:rsidRPr="00660BAF">
              <w:rPr>
                <w:sz w:val="24"/>
                <w:szCs w:val="24"/>
              </w:rPr>
              <w:t xml:space="preserve"> further?</w:t>
            </w:r>
          </w:p>
        </w:tc>
        <w:tc>
          <w:tcPr>
            <w:tcW w:w="2484" w:type="dxa"/>
            <w:gridSpan w:val="2"/>
          </w:tcPr>
          <w:p w14:paraId="33F0C9B4" w14:textId="77777777" w:rsidR="0075745D" w:rsidRDefault="0075745D" w:rsidP="00C22E7A">
            <w:pPr>
              <w:rPr>
                <w:sz w:val="24"/>
                <w:szCs w:val="24"/>
              </w:rPr>
            </w:pPr>
          </w:p>
        </w:tc>
        <w:tc>
          <w:tcPr>
            <w:tcW w:w="4475" w:type="dxa"/>
          </w:tcPr>
          <w:p w14:paraId="3776CFD7" w14:textId="77777777" w:rsidR="0075745D" w:rsidRDefault="0075745D" w:rsidP="00C22E7A">
            <w:pPr>
              <w:rPr>
                <w:sz w:val="24"/>
                <w:szCs w:val="24"/>
              </w:rPr>
            </w:pPr>
          </w:p>
        </w:tc>
      </w:tr>
    </w:tbl>
    <w:p w14:paraId="5BFE8E71" w14:textId="77777777" w:rsidR="0075745D" w:rsidRDefault="0075745D" w:rsidP="0075745D">
      <w:pPr>
        <w:rPr>
          <w:sz w:val="24"/>
          <w:szCs w:val="24"/>
        </w:rPr>
      </w:pPr>
    </w:p>
    <w:p w14:paraId="4FAB760B" w14:textId="77777777" w:rsidR="0075745D" w:rsidRDefault="0075745D" w:rsidP="0075745D">
      <w:pPr>
        <w:ind w:right="5504"/>
        <w:rPr>
          <w:sz w:val="24"/>
          <w:szCs w:val="24"/>
        </w:rPr>
      </w:pPr>
      <w:r>
        <w:rPr>
          <w:sz w:val="24"/>
          <w:szCs w:val="24"/>
        </w:rPr>
        <w:t>When completing your monitoring plan, please refer back to our Christian Values:</w:t>
      </w:r>
    </w:p>
    <w:p w14:paraId="7FDC5A89" w14:textId="77777777" w:rsidR="0075745D" w:rsidRPr="008840D3" w:rsidRDefault="0075745D" w:rsidP="0075745D">
      <w:pPr>
        <w:pStyle w:val="ListParagraph"/>
        <w:numPr>
          <w:ilvl w:val="0"/>
          <w:numId w:val="1"/>
        </w:numPr>
        <w:tabs>
          <w:tab w:val="left" w:pos="6916"/>
        </w:tabs>
        <w:rPr>
          <w:sz w:val="24"/>
          <w:szCs w:val="24"/>
        </w:rPr>
      </w:pPr>
      <w:r w:rsidRPr="008840D3">
        <w:rPr>
          <w:sz w:val="24"/>
          <w:szCs w:val="24"/>
        </w:rPr>
        <w:t>RESPECT</w:t>
      </w:r>
    </w:p>
    <w:p w14:paraId="438A321B" w14:textId="77777777" w:rsidR="0075745D" w:rsidRPr="008840D3" w:rsidRDefault="0075745D" w:rsidP="0075745D">
      <w:pPr>
        <w:pStyle w:val="ListParagraph"/>
        <w:numPr>
          <w:ilvl w:val="0"/>
          <w:numId w:val="1"/>
        </w:numPr>
        <w:tabs>
          <w:tab w:val="left" w:pos="6916"/>
        </w:tabs>
        <w:rPr>
          <w:sz w:val="24"/>
          <w:szCs w:val="24"/>
        </w:rPr>
      </w:pPr>
      <w:r w:rsidRPr="008840D3">
        <w:rPr>
          <w:sz w:val="24"/>
          <w:szCs w:val="24"/>
        </w:rPr>
        <w:t>COMPASSION</w:t>
      </w:r>
    </w:p>
    <w:p w14:paraId="27B104DC" w14:textId="77777777" w:rsidR="0075745D" w:rsidRPr="008840D3" w:rsidRDefault="0075745D" w:rsidP="0075745D">
      <w:pPr>
        <w:pStyle w:val="ListParagraph"/>
        <w:numPr>
          <w:ilvl w:val="0"/>
          <w:numId w:val="1"/>
        </w:numPr>
        <w:tabs>
          <w:tab w:val="left" w:pos="6916"/>
        </w:tabs>
        <w:rPr>
          <w:sz w:val="24"/>
          <w:szCs w:val="24"/>
        </w:rPr>
      </w:pPr>
      <w:r w:rsidRPr="008840D3">
        <w:rPr>
          <w:sz w:val="24"/>
          <w:szCs w:val="24"/>
        </w:rPr>
        <w:t>TRUST</w:t>
      </w:r>
    </w:p>
    <w:p w14:paraId="4D143799" w14:textId="77777777" w:rsidR="0075745D" w:rsidRPr="008840D3" w:rsidRDefault="0075745D" w:rsidP="0075745D">
      <w:pPr>
        <w:pStyle w:val="ListParagraph"/>
        <w:numPr>
          <w:ilvl w:val="0"/>
          <w:numId w:val="1"/>
        </w:numPr>
        <w:tabs>
          <w:tab w:val="left" w:pos="6916"/>
        </w:tabs>
        <w:rPr>
          <w:sz w:val="24"/>
          <w:szCs w:val="24"/>
        </w:rPr>
      </w:pPr>
      <w:r w:rsidRPr="008840D3">
        <w:rPr>
          <w:sz w:val="24"/>
          <w:szCs w:val="24"/>
        </w:rPr>
        <w:t>FORGIVENESS</w:t>
      </w:r>
    </w:p>
    <w:p w14:paraId="1BA5D3F5" w14:textId="77777777" w:rsidR="0075745D" w:rsidRDefault="0075745D" w:rsidP="0075745D">
      <w:pPr>
        <w:pStyle w:val="ListParagraph"/>
        <w:numPr>
          <w:ilvl w:val="0"/>
          <w:numId w:val="1"/>
        </w:numPr>
        <w:tabs>
          <w:tab w:val="left" w:pos="6916"/>
        </w:tabs>
        <w:rPr>
          <w:sz w:val="24"/>
          <w:szCs w:val="24"/>
        </w:rPr>
      </w:pPr>
      <w:r w:rsidRPr="008840D3">
        <w:rPr>
          <w:sz w:val="24"/>
          <w:szCs w:val="24"/>
        </w:rPr>
        <w:t>HOPE</w:t>
      </w:r>
    </w:p>
    <w:p w14:paraId="43C11CA5" w14:textId="77777777" w:rsidR="0075745D" w:rsidRPr="008840D3" w:rsidRDefault="0075745D" w:rsidP="0075745D">
      <w:pPr>
        <w:pStyle w:val="ListParagraph"/>
        <w:numPr>
          <w:ilvl w:val="0"/>
          <w:numId w:val="1"/>
        </w:numPr>
        <w:tabs>
          <w:tab w:val="left" w:pos="6916"/>
        </w:tabs>
        <w:rPr>
          <w:sz w:val="24"/>
          <w:szCs w:val="24"/>
        </w:rPr>
      </w:pPr>
      <w:r>
        <w:rPr>
          <w:sz w:val="24"/>
          <w:szCs w:val="24"/>
        </w:rPr>
        <w:t>ASPIRATION</w:t>
      </w:r>
    </w:p>
    <w:p w14:paraId="6274BA16" w14:textId="77777777" w:rsidR="0075745D" w:rsidRPr="008840D3" w:rsidRDefault="0075745D" w:rsidP="0075745D">
      <w:pPr>
        <w:pStyle w:val="ListParagraph"/>
        <w:numPr>
          <w:ilvl w:val="0"/>
          <w:numId w:val="1"/>
        </w:numPr>
        <w:tabs>
          <w:tab w:val="left" w:pos="6916"/>
        </w:tabs>
        <w:rPr>
          <w:sz w:val="24"/>
          <w:szCs w:val="24"/>
        </w:rPr>
      </w:pPr>
      <w:r w:rsidRPr="008840D3">
        <w:rPr>
          <w:sz w:val="24"/>
          <w:szCs w:val="24"/>
        </w:rPr>
        <w:t>COURA</w:t>
      </w:r>
      <w:r>
        <w:rPr>
          <w:sz w:val="24"/>
          <w:szCs w:val="24"/>
        </w:rPr>
        <w:t>G</w:t>
      </w:r>
      <w:r w:rsidRPr="008840D3">
        <w:rPr>
          <w:sz w:val="24"/>
          <w:szCs w:val="24"/>
        </w:rPr>
        <w:t>E</w:t>
      </w:r>
    </w:p>
    <w:p w14:paraId="3313B728" w14:textId="526DAE70" w:rsidR="00B34C1A" w:rsidRDefault="0075745D" w:rsidP="0075745D">
      <w:pPr>
        <w:pStyle w:val="ListParagraph"/>
        <w:numPr>
          <w:ilvl w:val="0"/>
          <w:numId w:val="1"/>
        </w:numPr>
        <w:tabs>
          <w:tab w:val="left" w:pos="6916"/>
        </w:tabs>
        <w:rPr>
          <w:sz w:val="24"/>
          <w:szCs w:val="24"/>
        </w:rPr>
      </w:pPr>
      <w:r w:rsidRPr="008840D3">
        <w:rPr>
          <w:sz w:val="24"/>
          <w:szCs w:val="24"/>
        </w:rPr>
        <w:t>ROOTED IN LOVE</w:t>
      </w:r>
    </w:p>
    <w:p w14:paraId="54C9F140" w14:textId="77777777" w:rsidR="00B34C1A" w:rsidRDefault="00B34C1A">
      <w:pPr>
        <w:rPr>
          <w:sz w:val="24"/>
          <w:szCs w:val="24"/>
        </w:rPr>
      </w:pPr>
      <w:r>
        <w:rPr>
          <w:sz w:val="24"/>
          <w:szCs w:val="24"/>
        </w:rPr>
        <w:br w:type="page"/>
      </w:r>
    </w:p>
    <w:p w14:paraId="6C70C951" w14:textId="77777777" w:rsidR="00B34C1A" w:rsidRDefault="00B34C1A" w:rsidP="00B34C1A">
      <w:pPr>
        <w:jc w:val="center"/>
        <w:rPr>
          <w:rFonts w:cstheme="minorHAnsi"/>
          <w:b/>
          <w:sz w:val="28"/>
          <w:szCs w:val="28"/>
        </w:rPr>
      </w:pPr>
    </w:p>
    <w:p w14:paraId="0C68F150" w14:textId="77777777" w:rsidR="00B34C1A" w:rsidRDefault="00B34C1A" w:rsidP="00B34C1A">
      <w:pPr>
        <w:jc w:val="center"/>
        <w:rPr>
          <w:rFonts w:cstheme="minorHAnsi"/>
          <w:b/>
          <w:sz w:val="28"/>
          <w:szCs w:val="28"/>
        </w:rPr>
      </w:pPr>
    </w:p>
    <w:p w14:paraId="2E599067" w14:textId="5649E4E5" w:rsidR="00B34C1A" w:rsidRDefault="00B34C1A" w:rsidP="00B34C1A">
      <w:pPr>
        <w:rPr>
          <w:rFonts w:cstheme="minorHAnsi"/>
          <w:b/>
          <w:sz w:val="28"/>
          <w:szCs w:val="28"/>
        </w:rPr>
      </w:pPr>
      <w:r>
        <w:rPr>
          <w:rFonts w:cstheme="minorHAnsi"/>
          <w:b/>
          <w:sz w:val="28"/>
          <w:szCs w:val="28"/>
        </w:rPr>
        <w:t xml:space="preserve">Example </w:t>
      </w:r>
      <w:r w:rsidRPr="00F71C1B">
        <w:rPr>
          <w:rFonts w:cstheme="minorHAnsi"/>
          <w:b/>
          <w:sz w:val="28"/>
          <w:szCs w:val="28"/>
        </w:rPr>
        <w:t>Governor Monitoring Form</w:t>
      </w:r>
      <w:r>
        <w:rPr>
          <w:rFonts w:cstheme="minorHAnsi"/>
          <w:b/>
          <w:noProof/>
          <w:sz w:val="28"/>
          <w:szCs w:val="28"/>
        </w:rPr>
        <w:drawing>
          <wp:anchor distT="0" distB="0" distL="114300" distR="114300" simplePos="0" relativeHeight="251663360" behindDoc="0" locked="0" layoutInCell="1" allowOverlap="1" wp14:anchorId="68D53356" wp14:editId="2FD066CC">
            <wp:simplePos x="3705225" y="457200"/>
            <wp:positionH relativeFrom="margin">
              <wp:align>right</wp:align>
            </wp:positionH>
            <wp:positionV relativeFrom="margin">
              <wp:align>top</wp:align>
            </wp:positionV>
            <wp:extent cx="2158365" cy="8477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8365" cy="847725"/>
                    </a:xfrm>
                    <a:prstGeom prst="rect">
                      <a:avLst/>
                    </a:prstGeom>
                    <a:noFill/>
                  </pic:spPr>
                </pic:pic>
              </a:graphicData>
            </a:graphic>
          </wp:anchor>
        </w:drawing>
      </w:r>
      <w:r>
        <w:rPr>
          <w:rFonts w:cstheme="minorHAnsi"/>
          <w:b/>
          <w:sz w:val="28"/>
          <w:szCs w:val="28"/>
        </w:rPr>
        <w:t xml:space="preserve"> – visit 2</w:t>
      </w:r>
    </w:p>
    <w:p w14:paraId="3D05821B" w14:textId="77777777" w:rsidR="00B34C1A" w:rsidRDefault="00B34C1A" w:rsidP="00B34C1A">
      <w:pPr>
        <w:rPr>
          <w:rFonts w:cstheme="minorHAnsi"/>
          <w:sz w:val="24"/>
          <w:szCs w:val="24"/>
        </w:rPr>
      </w:pPr>
      <w:r w:rsidRPr="00F71C1B">
        <w:rPr>
          <w:rFonts w:cstheme="minorHAnsi"/>
          <w:sz w:val="24"/>
          <w:szCs w:val="24"/>
        </w:rPr>
        <w:t>For use when link governors are visiting the school, for information gathering and general meetings.</w:t>
      </w:r>
    </w:p>
    <w:tbl>
      <w:tblPr>
        <w:tblStyle w:val="TableGrid"/>
        <w:tblW w:w="0" w:type="auto"/>
        <w:tblLook w:val="04A0" w:firstRow="1" w:lastRow="0" w:firstColumn="1" w:lastColumn="0" w:noHBand="0" w:noVBand="1"/>
      </w:tblPr>
      <w:tblGrid>
        <w:gridCol w:w="3497"/>
        <w:gridCol w:w="1776"/>
        <w:gridCol w:w="708"/>
        <w:gridCol w:w="4475"/>
      </w:tblGrid>
      <w:tr w:rsidR="00B34C1A" w14:paraId="2BAC0690" w14:textId="77777777" w:rsidTr="000F4647">
        <w:tc>
          <w:tcPr>
            <w:tcW w:w="5273" w:type="dxa"/>
            <w:gridSpan w:val="2"/>
          </w:tcPr>
          <w:p w14:paraId="175D129D" w14:textId="77777777" w:rsidR="00B34C1A" w:rsidRDefault="00B34C1A" w:rsidP="000F4647">
            <w:pPr>
              <w:rPr>
                <w:sz w:val="24"/>
                <w:szCs w:val="24"/>
              </w:rPr>
            </w:pPr>
            <w:r>
              <w:rPr>
                <w:sz w:val="24"/>
                <w:szCs w:val="24"/>
              </w:rPr>
              <w:t xml:space="preserve">Name of Governor: </w:t>
            </w:r>
          </w:p>
        </w:tc>
        <w:tc>
          <w:tcPr>
            <w:tcW w:w="5183" w:type="dxa"/>
            <w:gridSpan w:val="2"/>
          </w:tcPr>
          <w:p w14:paraId="689FCB7A" w14:textId="77777777" w:rsidR="00B34C1A" w:rsidRDefault="00B34C1A" w:rsidP="000F4647">
            <w:pPr>
              <w:rPr>
                <w:sz w:val="24"/>
                <w:szCs w:val="24"/>
              </w:rPr>
            </w:pPr>
            <w:r>
              <w:rPr>
                <w:sz w:val="24"/>
                <w:szCs w:val="24"/>
              </w:rPr>
              <w:t xml:space="preserve">Date of Monitoring: </w:t>
            </w:r>
          </w:p>
          <w:p w14:paraId="554DFB3C" w14:textId="77777777" w:rsidR="00B34C1A" w:rsidRDefault="00B34C1A" w:rsidP="000F4647">
            <w:pPr>
              <w:rPr>
                <w:sz w:val="24"/>
                <w:szCs w:val="24"/>
              </w:rPr>
            </w:pPr>
          </w:p>
        </w:tc>
      </w:tr>
      <w:tr w:rsidR="00B34C1A" w14:paraId="78B3A747" w14:textId="77777777" w:rsidTr="000F4647">
        <w:tc>
          <w:tcPr>
            <w:tcW w:w="10456" w:type="dxa"/>
            <w:gridSpan w:val="4"/>
          </w:tcPr>
          <w:p w14:paraId="01848D05" w14:textId="77777777" w:rsidR="00B34C1A" w:rsidRDefault="00B34C1A" w:rsidP="000F4647">
            <w:pPr>
              <w:rPr>
                <w:sz w:val="24"/>
                <w:szCs w:val="24"/>
              </w:rPr>
            </w:pPr>
            <w:r>
              <w:rPr>
                <w:sz w:val="24"/>
                <w:szCs w:val="24"/>
              </w:rPr>
              <w:t>School Evaluation Section: SDP Priority 1</w:t>
            </w:r>
          </w:p>
          <w:p w14:paraId="5522AFF6" w14:textId="77777777" w:rsidR="00B34C1A" w:rsidRDefault="00B34C1A" w:rsidP="000F4647">
            <w:pPr>
              <w:rPr>
                <w:sz w:val="24"/>
                <w:szCs w:val="24"/>
              </w:rPr>
            </w:pPr>
          </w:p>
          <w:p w14:paraId="2EC56495" w14:textId="77777777" w:rsidR="00B34C1A" w:rsidRDefault="00B34C1A" w:rsidP="000F4647">
            <w:pPr>
              <w:rPr>
                <w:sz w:val="24"/>
                <w:szCs w:val="24"/>
              </w:rPr>
            </w:pPr>
            <w:r>
              <w:rPr>
                <w:sz w:val="24"/>
                <w:szCs w:val="24"/>
              </w:rPr>
              <w:t xml:space="preserve">School improvement Plan (SIP) Priorities: </w:t>
            </w:r>
          </w:p>
          <w:p w14:paraId="65B082DD" w14:textId="77777777" w:rsidR="00B34C1A" w:rsidRDefault="00B34C1A" w:rsidP="000F4647">
            <w:pPr>
              <w:rPr>
                <w:sz w:val="24"/>
                <w:szCs w:val="24"/>
              </w:rPr>
            </w:pPr>
          </w:p>
          <w:p w14:paraId="3F995737" w14:textId="30FE45DB" w:rsidR="00B34C1A" w:rsidRDefault="00B34C1A" w:rsidP="000F4647">
            <w:pPr>
              <w:rPr>
                <w:sz w:val="24"/>
                <w:szCs w:val="24"/>
              </w:rPr>
            </w:pPr>
            <w:r>
              <w:rPr>
                <w:sz w:val="24"/>
                <w:szCs w:val="24"/>
              </w:rPr>
              <w:t xml:space="preserve">Link governor visit: </w:t>
            </w:r>
            <w:r>
              <w:rPr>
                <w:sz w:val="24"/>
                <w:szCs w:val="24"/>
              </w:rPr>
              <w:br/>
            </w:r>
          </w:p>
        </w:tc>
      </w:tr>
      <w:tr w:rsidR="00B34C1A" w14:paraId="2A4C9D12" w14:textId="77777777" w:rsidTr="000F4647">
        <w:tc>
          <w:tcPr>
            <w:tcW w:w="3497" w:type="dxa"/>
          </w:tcPr>
          <w:p w14:paraId="1F2547E1" w14:textId="77777777" w:rsidR="00B34C1A" w:rsidRDefault="00B34C1A" w:rsidP="000F4647">
            <w:pPr>
              <w:rPr>
                <w:b/>
                <w:sz w:val="24"/>
                <w:szCs w:val="24"/>
              </w:rPr>
            </w:pPr>
            <w:r w:rsidRPr="00F71C1B">
              <w:rPr>
                <w:b/>
                <w:sz w:val="24"/>
                <w:szCs w:val="24"/>
              </w:rPr>
              <w:t>Question / Learning Observed</w:t>
            </w:r>
          </w:p>
          <w:p w14:paraId="74434A97" w14:textId="77777777" w:rsidR="00B34C1A" w:rsidRDefault="00B34C1A" w:rsidP="000F4647">
            <w:pPr>
              <w:rPr>
                <w:b/>
                <w:sz w:val="24"/>
                <w:szCs w:val="24"/>
              </w:rPr>
            </w:pPr>
          </w:p>
          <w:p w14:paraId="54918A7A" w14:textId="77777777" w:rsidR="00B34C1A" w:rsidRPr="00F71C1B" w:rsidRDefault="00B34C1A" w:rsidP="000F4647">
            <w:pPr>
              <w:jc w:val="center"/>
              <w:rPr>
                <w:b/>
                <w:sz w:val="24"/>
                <w:szCs w:val="24"/>
              </w:rPr>
            </w:pPr>
            <w:r w:rsidRPr="00D06FF7">
              <w:rPr>
                <w:b/>
                <w:sz w:val="24"/>
                <w:szCs w:val="24"/>
                <w:shd w:val="clear" w:color="auto" w:fill="E89719"/>
              </w:rPr>
              <w:t>INTENT</w:t>
            </w:r>
          </w:p>
        </w:tc>
        <w:tc>
          <w:tcPr>
            <w:tcW w:w="2484" w:type="dxa"/>
            <w:gridSpan w:val="2"/>
          </w:tcPr>
          <w:p w14:paraId="6E7A3B77" w14:textId="77777777" w:rsidR="00B34C1A" w:rsidRDefault="00B34C1A" w:rsidP="000F4647">
            <w:pPr>
              <w:rPr>
                <w:b/>
                <w:sz w:val="24"/>
                <w:szCs w:val="24"/>
              </w:rPr>
            </w:pPr>
            <w:r w:rsidRPr="00F71C1B">
              <w:rPr>
                <w:b/>
                <w:sz w:val="24"/>
                <w:szCs w:val="24"/>
              </w:rPr>
              <w:t xml:space="preserve">Source of Evidence </w:t>
            </w:r>
          </w:p>
          <w:p w14:paraId="62483991" w14:textId="77777777" w:rsidR="00B34C1A" w:rsidRDefault="00B34C1A" w:rsidP="000F4647">
            <w:pPr>
              <w:rPr>
                <w:b/>
                <w:sz w:val="24"/>
                <w:szCs w:val="24"/>
              </w:rPr>
            </w:pPr>
          </w:p>
          <w:p w14:paraId="07D55AE7" w14:textId="77777777" w:rsidR="00B34C1A" w:rsidRPr="00F71C1B" w:rsidRDefault="00B34C1A" w:rsidP="000F4647">
            <w:pPr>
              <w:jc w:val="center"/>
              <w:rPr>
                <w:b/>
                <w:sz w:val="24"/>
                <w:szCs w:val="24"/>
              </w:rPr>
            </w:pPr>
            <w:r w:rsidRPr="00D06FF7">
              <w:rPr>
                <w:b/>
                <w:sz w:val="24"/>
                <w:szCs w:val="24"/>
                <w:shd w:val="clear" w:color="auto" w:fill="E89719"/>
              </w:rPr>
              <w:t>IMPLEMENTATION</w:t>
            </w:r>
          </w:p>
        </w:tc>
        <w:tc>
          <w:tcPr>
            <w:tcW w:w="4475" w:type="dxa"/>
          </w:tcPr>
          <w:p w14:paraId="1F0D00A0" w14:textId="77777777" w:rsidR="00B34C1A" w:rsidRDefault="00B34C1A" w:rsidP="000F4647">
            <w:pPr>
              <w:rPr>
                <w:b/>
                <w:sz w:val="24"/>
                <w:szCs w:val="24"/>
              </w:rPr>
            </w:pPr>
            <w:r w:rsidRPr="00F71C1B">
              <w:rPr>
                <w:b/>
                <w:sz w:val="24"/>
                <w:szCs w:val="24"/>
              </w:rPr>
              <w:t xml:space="preserve">Comment </w:t>
            </w:r>
          </w:p>
          <w:p w14:paraId="50DDB026" w14:textId="77777777" w:rsidR="00B34C1A" w:rsidRDefault="00B34C1A" w:rsidP="000F4647">
            <w:pPr>
              <w:rPr>
                <w:b/>
                <w:sz w:val="24"/>
                <w:szCs w:val="24"/>
              </w:rPr>
            </w:pPr>
          </w:p>
          <w:p w14:paraId="63BB7A38" w14:textId="77777777" w:rsidR="00B34C1A" w:rsidRPr="00F71C1B" w:rsidRDefault="00B34C1A" w:rsidP="000F4647">
            <w:pPr>
              <w:jc w:val="center"/>
              <w:rPr>
                <w:b/>
                <w:sz w:val="24"/>
                <w:szCs w:val="24"/>
              </w:rPr>
            </w:pPr>
            <w:r w:rsidRPr="00D06FF7">
              <w:rPr>
                <w:b/>
                <w:sz w:val="24"/>
                <w:szCs w:val="24"/>
                <w:shd w:val="clear" w:color="auto" w:fill="E89719"/>
              </w:rPr>
              <w:t>IMPACT</w:t>
            </w:r>
          </w:p>
        </w:tc>
      </w:tr>
      <w:tr w:rsidR="00B34C1A" w14:paraId="53C6E86C" w14:textId="77777777" w:rsidTr="000F4647">
        <w:tc>
          <w:tcPr>
            <w:tcW w:w="3497" w:type="dxa"/>
          </w:tcPr>
          <w:p w14:paraId="58329680" w14:textId="77777777" w:rsidR="00B34C1A" w:rsidRDefault="00B34C1A" w:rsidP="000F4647">
            <w:pPr>
              <w:rPr>
                <w:sz w:val="24"/>
                <w:szCs w:val="24"/>
              </w:rPr>
            </w:pPr>
            <w:r>
              <w:rPr>
                <w:sz w:val="24"/>
                <w:szCs w:val="24"/>
              </w:rPr>
              <w:t xml:space="preserve">What is the </w:t>
            </w:r>
            <w:r w:rsidRPr="00AE1A9F">
              <w:rPr>
                <w:b/>
                <w:sz w:val="24"/>
                <w:szCs w:val="24"/>
              </w:rPr>
              <w:t>reading</w:t>
            </w:r>
            <w:r>
              <w:rPr>
                <w:sz w:val="24"/>
                <w:szCs w:val="24"/>
              </w:rPr>
              <w:t xml:space="preserve"> data like? </w:t>
            </w:r>
          </w:p>
          <w:p w14:paraId="27C499F9" w14:textId="77777777" w:rsidR="00B34C1A" w:rsidRDefault="00B34C1A" w:rsidP="000F4647">
            <w:pPr>
              <w:rPr>
                <w:sz w:val="24"/>
                <w:szCs w:val="24"/>
              </w:rPr>
            </w:pPr>
          </w:p>
        </w:tc>
        <w:tc>
          <w:tcPr>
            <w:tcW w:w="2484" w:type="dxa"/>
            <w:gridSpan w:val="2"/>
          </w:tcPr>
          <w:p w14:paraId="3C53A765" w14:textId="77777777" w:rsidR="00B34C1A" w:rsidRDefault="00B34C1A" w:rsidP="000F4647">
            <w:pPr>
              <w:rPr>
                <w:sz w:val="24"/>
                <w:szCs w:val="24"/>
              </w:rPr>
            </w:pPr>
          </w:p>
        </w:tc>
        <w:tc>
          <w:tcPr>
            <w:tcW w:w="4475" w:type="dxa"/>
          </w:tcPr>
          <w:p w14:paraId="7049A189" w14:textId="77777777" w:rsidR="00B34C1A" w:rsidRDefault="00B34C1A" w:rsidP="000F4647">
            <w:pPr>
              <w:rPr>
                <w:sz w:val="24"/>
                <w:szCs w:val="24"/>
              </w:rPr>
            </w:pPr>
          </w:p>
        </w:tc>
      </w:tr>
      <w:tr w:rsidR="00B34C1A" w14:paraId="7B9366C7" w14:textId="77777777" w:rsidTr="000F4647">
        <w:tc>
          <w:tcPr>
            <w:tcW w:w="3497" w:type="dxa"/>
          </w:tcPr>
          <w:p w14:paraId="10CF678E" w14:textId="77777777" w:rsidR="00B34C1A" w:rsidRDefault="00B34C1A" w:rsidP="000F4647">
            <w:pPr>
              <w:rPr>
                <w:sz w:val="24"/>
                <w:szCs w:val="24"/>
              </w:rPr>
            </w:pPr>
            <w:r>
              <w:rPr>
                <w:sz w:val="24"/>
                <w:szCs w:val="24"/>
              </w:rPr>
              <w:t xml:space="preserve">What is the </w:t>
            </w:r>
            <w:r w:rsidRPr="00AE1A9F">
              <w:rPr>
                <w:b/>
                <w:sz w:val="24"/>
                <w:szCs w:val="24"/>
              </w:rPr>
              <w:t>writing</w:t>
            </w:r>
            <w:r>
              <w:rPr>
                <w:sz w:val="24"/>
                <w:szCs w:val="24"/>
              </w:rPr>
              <w:t xml:space="preserve"> data like?</w:t>
            </w:r>
          </w:p>
          <w:p w14:paraId="7FC470C6" w14:textId="77777777" w:rsidR="00B34C1A" w:rsidRDefault="00B34C1A" w:rsidP="000F4647">
            <w:pPr>
              <w:rPr>
                <w:sz w:val="24"/>
                <w:szCs w:val="24"/>
              </w:rPr>
            </w:pPr>
          </w:p>
        </w:tc>
        <w:tc>
          <w:tcPr>
            <w:tcW w:w="2484" w:type="dxa"/>
            <w:gridSpan w:val="2"/>
          </w:tcPr>
          <w:p w14:paraId="2E2752FE" w14:textId="77777777" w:rsidR="00B34C1A" w:rsidRDefault="00B34C1A" w:rsidP="000F4647">
            <w:pPr>
              <w:rPr>
                <w:sz w:val="24"/>
                <w:szCs w:val="24"/>
              </w:rPr>
            </w:pPr>
          </w:p>
        </w:tc>
        <w:tc>
          <w:tcPr>
            <w:tcW w:w="4475" w:type="dxa"/>
          </w:tcPr>
          <w:p w14:paraId="35A7A5E1" w14:textId="77777777" w:rsidR="00B34C1A" w:rsidRDefault="00B34C1A" w:rsidP="000F4647">
            <w:pPr>
              <w:rPr>
                <w:sz w:val="24"/>
                <w:szCs w:val="24"/>
              </w:rPr>
            </w:pPr>
          </w:p>
        </w:tc>
      </w:tr>
      <w:tr w:rsidR="00B34C1A" w14:paraId="0481E1F0" w14:textId="77777777" w:rsidTr="000F4647">
        <w:tc>
          <w:tcPr>
            <w:tcW w:w="3497" w:type="dxa"/>
          </w:tcPr>
          <w:p w14:paraId="60DAC96A" w14:textId="77777777" w:rsidR="00B34C1A" w:rsidRDefault="00B34C1A" w:rsidP="000F4647">
            <w:pPr>
              <w:rPr>
                <w:sz w:val="24"/>
                <w:szCs w:val="24"/>
              </w:rPr>
            </w:pPr>
            <w:r>
              <w:rPr>
                <w:sz w:val="24"/>
                <w:szCs w:val="24"/>
              </w:rPr>
              <w:t xml:space="preserve">What is the </w:t>
            </w:r>
            <w:r w:rsidRPr="00AE1A9F">
              <w:rPr>
                <w:b/>
                <w:sz w:val="24"/>
                <w:szCs w:val="24"/>
              </w:rPr>
              <w:t>maths</w:t>
            </w:r>
            <w:r>
              <w:rPr>
                <w:sz w:val="24"/>
                <w:szCs w:val="24"/>
              </w:rPr>
              <w:t xml:space="preserve"> data like?</w:t>
            </w:r>
          </w:p>
          <w:p w14:paraId="446DE1B7" w14:textId="77777777" w:rsidR="00B34C1A" w:rsidRDefault="00B34C1A" w:rsidP="000F4647">
            <w:pPr>
              <w:rPr>
                <w:sz w:val="24"/>
                <w:szCs w:val="24"/>
              </w:rPr>
            </w:pPr>
          </w:p>
        </w:tc>
        <w:tc>
          <w:tcPr>
            <w:tcW w:w="2484" w:type="dxa"/>
            <w:gridSpan w:val="2"/>
          </w:tcPr>
          <w:p w14:paraId="46790D23" w14:textId="77777777" w:rsidR="00B34C1A" w:rsidRDefault="00B34C1A" w:rsidP="000F4647">
            <w:pPr>
              <w:rPr>
                <w:sz w:val="24"/>
                <w:szCs w:val="24"/>
              </w:rPr>
            </w:pPr>
          </w:p>
        </w:tc>
        <w:tc>
          <w:tcPr>
            <w:tcW w:w="4475" w:type="dxa"/>
          </w:tcPr>
          <w:p w14:paraId="2CF9C185" w14:textId="77777777" w:rsidR="00B34C1A" w:rsidRDefault="00B34C1A" w:rsidP="000F4647">
            <w:pPr>
              <w:rPr>
                <w:sz w:val="24"/>
                <w:szCs w:val="24"/>
              </w:rPr>
            </w:pPr>
          </w:p>
        </w:tc>
      </w:tr>
      <w:tr w:rsidR="00B34C1A" w14:paraId="6D8F4F7C" w14:textId="77777777" w:rsidTr="000F4647">
        <w:tc>
          <w:tcPr>
            <w:tcW w:w="3497" w:type="dxa"/>
          </w:tcPr>
          <w:p w14:paraId="05C566C5" w14:textId="77777777" w:rsidR="00B34C1A" w:rsidRPr="00CC06E2" w:rsidRDefault="00B34C1A" w:rsidP="000F4647">
            <w:pPr>
              <w:rPr>
                <w:sz w:val="24"/>
                <w:szCs w:val="24"/>
              </w:rPr>
            </w:pPr>
            <w:r w:rsidRPr="00CC06E2">
              <w:rPr>
                <w:sz w:val="24"/>
                <w:szCs w:val="24"/>
              </w:rPr>
              <w:t>Boys vs girls – have you noticed and trends/differences? Is so what?</w:t>
            </w:r>
          </w:p>
        </w:tc>
        <w:tc>
          <w:tcPr>
            <w:tcW w:w="2484" w:type="dxa"/>
            <w:gridSpan w:val="2"/>
          </w:tcPr>
          <w:p w14:paraId="010437FC" w14:textId="77777777" w:rsidR="00B34C1A" w:rsidRDefault="00B34C1A" w:rsidP="000F4647">
            <w:pPr>
              <w:rPr>
                <w:sz w:val="24"/>
                <w:szCs w:val="24"/>
              </w:rPr>
            </w:pPr>
          </w:p>
        </w:tc>
        <w:tc>
          <w:tcPr>
            <w:tcW w:w="4475" w:type="dxa"/>
          </w:tcPr>
          <w:p w14:paraId="19E47CAA" w14:textId="77777777" w:rsidR="00B34C1A" w:rsidRDefault="00B34C1A" w:rsidP="000F4647">
            <w:pPr>
              <w:rPr>
                <w:sz w:val="24"/>
                <w:szCs w:val="24"/>
              </w:rPr>
            </w:pPr>
          </w:p>
        </w:tc>
      </w:tr>
      <w:tr w:rsidR="00B34C1A" w14:paraId="280EBF3D" w14:textId="77777777" w:rsidTr="000F4647">
        <w:tc>
          <w:tcPr>
            <w:tcW w:w="3497" w:type="dxa"/>
          </w:tcPr>
          <w:p w14:paraId="2DE94990" w14:textId="77777777" w:rsidR="00B34C1A" w:rsidRPr="00CC06E2" w:rsidRDefault="00B34C1A" w:rsidP="000F4647">
            <w:pPr>
              <w:rPr>
                <w:sz w:val="24"/>
                <w:szCs w:val="24"/>
              </w:rPr>
            </w:pPr>
            <w:r w:rsidRPr="00CC06E2">
              <w:rPr>
                <w:sz w:val="24"/>
                <w:szCs w:val="24"/>
              </w:rPr>
              <w:t>How have the class/key stage splits worked out this year?</w:t>
            </w:r>
          </w:p>
        </w:tc>
        <w:tc>
          <w:tcPr>
            <w:tcW w:w="2484" w:type="dxa"/>
            <w:gridSpan w:val="2"/>
          </w:tcPr>
          <w:p w14:paraId="69B7DEC5" w14:textId="77777777" w:rsidR="00B34C1A" w:rsidRDefault="00B34C1A" w:rsidP="000F4647">
            <w:pPr>
              <w:rPr>
                <w:sz w:val="24"/>
                <w:szCs w:val="24"/>
              </w:rPr>
            </w:pPr>
          </w:p>
        </w:tc>
        <w:tc>
          <w:tcPr>
            <w:tcW w:w="4475" w:type="dxa"/>
          </w:tcPr>
          <w:p w14:paraId="4DEA1404" w14:textId="77777777" w:rsidR="00B34C1A" w:rsidRDefault="00B34C1A" w:rsidP="000F4647">
            <w:pPr>
              <w:rPr>
                <w:sz w:val="24"/>
                <w:szCs w:val="24"/>
              </w:rPr>
            </w:pPr>
            <w:r>
              <w:rPr>
                <w:sz w:val="24"/>
                <w:szCs w:val="24"/>
              </w:rPr>
              <w:t xml:space="preserve"> </w:t>
            </w:r>
          </w:p>
        </w:tc>
      </w:tr>
      <w:tr w:rsidR="00B34C1A" w14:paraId="15904D0B" w14:textId="77777777" w:rsidTr="000F4647">
        <w:tc>
          <w:tcPr>
            <w:tcW w:w="3497" w:type="dxa"/>
          </w:tcPr>
          <w:p w14:paraId="58CB3C35" w14:textId="77777777" w:rsidR="00B34C1A" w:rsidRPr="00CC06E2" w:rsidRDefault="00B34C1A" w:rsidP="000F4647">
            <w:pPr>
              <w:rPr>
                <w:sz w:val="24"/>
                <w:szCs w:val="24"/>
              </w:rPr>
            </w:pPr>
            <w:r w:rsidRPr="00CC06E2">
              <w:rPr>
                <w:sz w:val="24"/>
                <w:szCs w:val="24"/>
              </w:rPr>
              <w:t xml:space="preserve">How many PP children do you have? </w:t>
            </w:r>
            <w:r>
              <w:rPr>
                <w:sz w:val="24"/>
                <w:szCs w:val="24"/>
              </w:rPr>
              <w:t>What is their progress since returning to school?</w:t>
            </w:r>
          </w:p>
        </w:tc>
        <w:tc>
          <w:tcPr>
            <w:tcW w:w="2484" w:type="dxa"/>
            <w:gridSpan w:val="2"/>
          </w:tcPr>
          <w:p w14:paraId="07D1AE2D" w14:textId="77777777" w:rsidR="00B34C1A" w:rsidRDefault="00B34C1A" w:rsidP="000F4647">
            <w:pPr>
              <w:rPr>
                <w:sz w:val="24"/>
                <w:szCs w:val="24"/>
              </w:rPr>
            </w:pPr>
          </w:p>
        </w:tc>
        <w:tc>
          <w:tcPr>
            <w:tcW w:w="4475" w:type="dxa"/>
          </w:tcPr>
          <w:p w14:paraId="12139D90" w14:textId="77777777" w:rsidR="00B34C1A" w:rsidRDefault="00B34C1A" w:rsidP="000F4647">
            <w:pPr>
              <w:rPr>
                <w:sz w:val="24"/>
                <w:szCs w:val="24"/>
              </w:rPr>
            </w:pPr>
          </w:p>
        </w:tc>
      </w:tr>
      <w:tr w:rsidR="00B34C1A" w14:paraId="6E7D794F" w14:textId="77777777" w:rsidTr="000F4647">
        <w:tc>
          <w:tcPr>
            <w:tcW w:w="3497" w:type="dxa"/>
          </w:tcPr>
          <w:p w14:paraId="5BE86D85" w14:textId="30A47466" w:rsidR="00B34C1A" w:rsidRPr="00CC06E2" w:rsidRDefault="00B34C1A" w:rsidP="000F4647">
            <w:pPr>
              <w:rPr>
                <w:sz w:val="24"/>
                <w:szCs w:val="24"/>
              </w:rPr>
            </w:pPr>
            <w:r w:rsidRPr="00CC06E2">
              <w:rPr>
                <w:sz w:val="24"/>
                <w:szCs w:val="24"/>
              </w:rPr>
              <w:t>How is the progress of other vulnerable groups</w:t>
            </w:r>
            <w:r>
              <w:rPr>
                <w:sz w:val="24"/>
                <w:szCs w:val="24"/>
              </w:rPr>
              <w:br/>
            </w:r>
            <w:proofErr w:type="gramStart"/>
            <w:r w:rsidRPr="00CC06E2">
              <w:rPr>
                <w:sz w:val="24"/>
                <w:szCs w:val="24"/>
              </w:rPr>
              <w:t>e.g.</w:t>
            </w:r>
            <w:proofErr w:type="gramEnd"/>
            <w:r w:rsidRPr="00CC06E2">
              <w:rPr>
                <w:sz w:val="24"/>
                <w:szCs w:val="24"/>
              </w:rPr>
              <w:t xml:space="preserve"> FSM, traveller children?</w:t>
            </w:r>
          </w:p>
        </w:tc>
        <w:tc>
          <w:tcPr>
            <w:tcW w:w="2484" w:type="dxa"/>
            <w:gridSpan w:val="2"/>
          </w:tcPr>
          <w:p w14:paraId="7EBE6EF0" w14:textId="77777777" w:rsidR="00B34C1A" w:rsidRDefault="00B34C1A" w:rsidP="000F4647">
            <w:pPr>
              <w:rPr>
                <w:sz w:val="24"/>
                <w:szCs w:val="24"/>
              </w:rPr>
            </w:pPr>
          </w:p>
        </w:tc>
        <w:tc>
          <w:tcPr>
            <w:tcW w:w="4475" w:type="dxa"/>
          </w:tcPr>
          <w:p w14:paraId="6AB2F568" w14:textId="77777777" w:rsidR="00B34C1A" w:rsidRDefault="00B34C1A" w:rsidP="000F4647">
            <w:pPr>
              <w:rPr>
                <w:sz w:val="24"/>
                <w:szCs w:val="24"/>
              </w:rPr>
            </w:pPr>
          </w:p>
        </w:tc>
      </w:tr>
      <w:tr w:rsidR="00B34C1A" w14:paraId="75DBA417" w14:textId="77777777" w:rsidTr="000F4647">
        <w:tc>
          <w:tcPr>
            <w:tcW w:w="3497" w:type="dxa"/>
          </w:tcPr>
          <w:p w14:paraId="5EA3C66E" w14:textId="6D5FAA16" w:rsidR="00B34C1A" w:rsidRPr="00CC06E2" w:rsidRDefault="00B34C1A" w:rsidP="000F4647">
            <w:pPr>
              <w:rPr>
                <w:sz w:val="24"/>
                <w:szCs w:val="24"/>
              </w:rPr>
            </w:pPr>
            <w:r w:rsidRPr="00CC06E2">
              <w:rPr>
                <w:sz w:val="24"/>
                <w:szCs w:val="24"/>
              </w:rPr>
              <w:t>How many SEND children are there in KS*XX*?</w:t>
            </w:r>
            <w:r>
              <w:rPr>
                <w:sz w:val="24"/>
                <w:szCs w:val="24"/>
              </w:rPr>
              <w:br/>
              <w:t>What is their progress since returning to school?</w:t>
            </w:r>
          </w:p>
        </w:tc>
        <w:tc>
          <w:tcPr>
            <w:tcW w:w="2484" w:type="dxa"/>
            <w:gridSpan w:val="2"/>
          </w:tcPr>
          <w:p w14:paraId="4C00582E" w14:textId="77777777" w:rsidR="00B34C1A" w:rsidRDefault="00B34C1A" w:rsidP="000F4647">
            <w:pPr>
              <w:rPr>
                <w:sz w:val="24"/>
                <w:szCs w:val="24"/>
              </w:rPr>
            </w:pPr>
            <w:r>
              <w:rPr>
                <w:sz w:val="24"/>
                <w:szCs w:val="24"/>
              </w:rPr>
              <w:t xml:space="preserve"> </w:t>
            </w:r>
          </w:p>
        </w:tc>
        <w:tc>
          <w:tcPr>
            <w:tcW w:w="4475" w:type="dxa"/>
          </w:tcPr>
          <w:p w14:paraId="4443BDF8" w14:textId="77777777" w:rsidR="00B34C1A" w:rsidRDefault="00B34C1A" w:rsidP="000F4647">
            <w:pPr>
              <w:rPr>
                <w:sz w:val="24"/>
                <w:szCs w:val="24"/>
              </w:rPr>
            </w:pPr>
          </w:p>
        </w:tc>
      </w:tr>
      <w:tr w:rsidR="00B34C1A" w14:paraId="2A7D616E" w14:textId="77777777" w:rsidTr="000F4647">
        <w:tc>
          <w:tcPr>
            <w:tcW w:w="3497" w:type="dxa"/>
          </w:tcPr>
          <w:p w14:paraId="0632EDC3" w14:textId="77777777" w:rsidR="00B34C1A" w:rsidRPr="00CC06E2" w:rsidRDefault="00B34C1A" w:rsidP="000F4647">
            <w:pPr>
              <w:rPr>
                <w:sz w:val="24"/>
                <w:szCs w:val="24"/>
              </w:rPr>
            </w:pPr>
            <w:r w:rsidRPr="00CC06E2">
              <w:rPr>
                <w:sz w:val="24"/>
                <w:szCs w:val="24"/>
              </w:rPr>
              <w:t>Have there been any notable successes in terms of progresses this term?</w:t>
            </w:r>
          </w:p>
        </w:tc>
        <w:tc>
          <w:tcPr>
            <w:tcW w:w="2484" w:type="dxa"/>
            <w:gridSpan w:val="2"/>
          </w:tcPr>
          <w:p w14:paraId="6AD7F86D" w14:textId="77777777" w:rsidR="00B34C1A" w:rsidRDefault="00B34C1A" w:rsidP="000F4647">
            <w:pPr>
              <w:rPr>
                <w:sz w:val="24"/>
                <w:szCs w:val="24"/>
              </w:rPr>
            </w:pPr>
          </w:p>
        </w:tc>
        <w:tc>
          <w:tcPr>
            <w:tcW w:w="4475" w:type="dxa"/>
          </w:tcPr>
          <w:p w14:paraId="7A625C57" w14:textId="77777777" w:rsidR="00B34C1A" w:rsidRDefault="00B34C1A" w:rsidP="000F4647">
            <w:pPr>
              <w:rPr>
                <w:sz w:val="24"/>
                <w:szCs w:val="24"/>
              </w:rPr>
            </w:pPr>
          </w:p>
        </w:tc>
      </w:tr>
      <w:tr w:rsidR="00B34C1A" w14:paraId="11B1CA76" w14:textId="77777777" w:rsidTr="000F4647">
        <w:tc>
          <w:tcPr>
            <w:tcW w:w="3497" w:type="dxa"/>
          </w:tcPr>
          <w:p w14:paraId="270F7B20" w14:textId="77777777" w:rsidR="00B34C1A" w:rsidRDefault="00B34C1A" w:rsidP="000F4647">
            <w:pPr>
              <w:rPr>
                <w:sz w:val="24"/>
                <w:szCs w:val="24"/>
              </w:rPr>
            </w:pPr>
            <w:r>
              <w:rPr>
                <w:sz w:val="24"/>
                <w:szCs w:val="24"/>
              </w:rPr>
              <w:t>With reading and writing continuing to form an important part of the SDP, how is that looking and being implemented in **KSXX* at this stage of the academic year?</w:t>
            </w:r>
          </w:p>
        </w:tc>
        <w:tc>
          <w:tcPr>
            <w:tcW w:w="2484" w:type="dxa"/>
            <w:gridSpan w:val="2"/>
          </w:tcPr>
          <w:p w14:paraId="17F33D04" w14:textId="77777777" w:rsidR="00B34C1A" w:rsidRDefault="00B34C1A" w:rsidP="000F4647">
            <w:pPr>
              <w:rPr>
                <w:sz w:val="24"/>
                <w:szCs w:val="24"/>
              </w:rPr>
            </w:pPr>
            <w:r>
              <w:rPr>
                <w:sz w:val="24"/>
                <w:szCs w:val="24"/>
              </w:rPr>
              <w:t xml:space="preserve"> </w:t>
            </w:r>
          </w:p>
        </w:tc>
        <w:tc>
          <w:tcPr>
            <w:tcW w:w="4475" w:type="dxa"/>
          </w:tcPr>
          <w:p w14:paraId="69787361" w14:textId="77777777" w:rsidR="00B34C1A" w:rsidRDefault="00B34C1A" w:rsidP="000F4647">
            <w:pPr>
              <w:rPr>
                <w:sz w:val="24"/>
                <w:szCs w:val="24"/>
              </w:rPr>
            </w:pPr>
            <w:r>
              <w:rPr>
                <w:sz w:val="24"/>
                <w:szCs w:val="24"/>
              </w:rPr>
              <w:t xml:space="preserve"> </w:t>
            </w:r>
          </w:p>
          <w:p w14:paraId="4CEF4188" w14:textId="77777777" w:rsidR="00B34C1A" w:rsidRDefault="00B34C1A" w:rsidP="000F4647">
            <w:pPr>
              <w:rPr>
                <w:sz w:val="24"/>
                <w:szCs w:val="24"/>
              </w:rPr>
            </w:pPr>
          </w:p>
        </w:tc>
      </w:tr>
      <w:tr w:rsidR="00B34C1A" w14:paraId="6C4F471B" w14:textId="77777777" w:rsidTr="000F4647">
        <w:tc>
          <w:tcPr>
            <w:tcW w:w="3497" w:type="dxa"/>
          </w:tcPr>
          <w:p w14:paraId="6CB0D25A" w14:textId="77777777" w:rsidR="00B34C1A" w:rsidRDefault="00B34C1A" w:rsidP="000F4647">
            <w:pPr>
              <w:rPr>
                <w:sz w:val="24"/>
                <w:szCs w:val="24"/>
              </w:rPr>
            </w:pPr>
            <w:r>
              <w:rPr>
                <w:sz w:val="24"/>
                <w:szCs w:val="24"/>
              </w:rPr>
              <w:t xml:space="preserve">How is attendance looking in your key stage? </w:t>
            </w:r>
            <w:r w:rsidRPr="0085654A">
              <w:rPr>
                <w:rFonts w:cstheme="minorHAnsi"/>
                <w:color w:val="201F1E"/>
                <w:sz w:val="24"/>
                <w:szCs w:val="24"/>
                <w:shd w:val="clear" w:color="auto" w:fill="FFFFFF"/>
              </w:rPr>
              <w:t xml:space="preserve">What steps have </w:t>
            </w:r>
            <w:r w:rsidRPr="0085654A">
              <w:rPr>
                <w:rFonts w:cstheme="minorHAnsi"/>
                <w:color w:val="201F1E"/>
                <w:sz w:val="24"/>
                <w:szCs w:val="24"/>
                <w:shd w:val="clear" w:color="auto" w:fill="FFFFFF"/>
              </w:rPr>
              <w:lastRenderedPageBreak/>
              <w:t>been taken to support attendance in your Key Stage?</w:t>
            </w:r>
          </w:p>
        </w:tc>
        <w:tc>
          <w:tcPr>
            <w:tcW w:w="2484" w:type="dxa"/>
            <w:gridSpan w:val="2"/>
          </w:tcPr>
          <w:p w14:paraId="5682BD75" w14:textId="77777777" w:rsidR="00B34C1A" w:rsidRDefault="00B34C1A" w:rsidP="000F4647">
            <w:pPr>
              <w:rPr>
                <w:sz w:val="24"/>
                <w:szCs w:val="24"/>
              </w:rPr>
            </w:pPr>
          </w:p>
        </w:tc>
        <w:tc>
          <w:tcPr>
            <w:tcW w:w="4475" w:type="dxa"/>
          </w:tcPr>
          <w:p w14:paraId="70AB0798" w14:textId="77777777" w:rsidR="00B34C1A" w:rsidRDefault="00B34C1A" w:rsidP="000F4647">
            <w:pPr>
              <w:rPr>
                <w:sz w:val="24"/>
                <w:szCs w:val="24"/>
              </w:rPr>
            </w:pPr>
            <w:r>
              <w:rPr>
                <w:sz w:val="24"/>
                <w:szCs w:val="24"/>
              </w:rPr>
              <w:t xml:space="preserve"> </w:t>
            </w:r>
          </w:p>
        </w:tc>
      </w:tr>
      <w:tr w:rsidR="00B34C1A" w14:paraId="20276E32" w14:textId="77777777" w:rsidTr="000F4647">
        <w:tc>
          <w:tcPr>
            <w:tcW w:w="3497" w:type="dxa"/>
          </w:tcPr>
          <w:p w14:paraId="3867BE6F" w14:textId="77777777" w:rsidR="00B34C1A" w:rsidRDefault="00B34C1A" w:rsidP="000F4647">
            <w:pPr>
              <w:shd w:val="clear" w:color="auto" w:fill="FFFFFF"/>
              <w:textAlignment w:val="baseline"/>
              <w:rPr>
                <w:sz w:val="24"/>
                <w:szCs w:val="24"/>
              </w:rPr>
            </w:pPr>
            <w:r w:rsidRPr="0085654A">
              <w:rPr>
                <w:rFonts w:eastAsia="Times New Roman" w:cstheme="minorHAnsi"/>
                <w:color w:val="201F1E"/>
                <w:sz w:val="24"/>
                <w:szCs w:val="24"/>
                <w:lang w:eastAsia="en-GB"/>
              </w:rPr>
              <w:t xml:space="preserve">In line with the collaboratively created well-being Policy, with the significant challenges of this period in time, how are staff in your Key Stage doing and how is staff well-being? How are you helping to support it? </w:t>
            </w:r>
          </w:p>
        </w:tc>
        <w:tc>
          <w:tcPr>
            <w:tcW w:w="2484" w:type="dxa"/>
            <w:gridSpan w:val="2"/>
          </w:tcPr>
          <w:p w14:paraId="7F018A41" w14:textId="77777777" w:rsidR="00B34C1A" w:rsidRDefault="00B34C1A" w:rsidP="000F4647">
            <w:pPr>
              <w:rPr>
                <w:sz w:val="24"/>
                <w:szCs w:val="24"/>
              </w:rPr>
            </w:pPr>
          </w:p>
        </w:tc>
        <w:tc>
          <w:tcPr>
            <w:tcW w:w="4475" w:type="dxa"/>
          </w:tcPr>
          <w:p w14:paraId="7921C8F6" w14:textId="77777777" w:rsidR="00B34C1A" w:rsidRDefault="00B34C1A" w:rsidP="000F4647">
            <w:pPr>
              <w:rPr>
                <w:sz w:val="24"/>
                <w:szCs w:val="24"/>
              </w:rPr>
            </w:pPr>
          </w:p>
        </w:tc>
      </w:tr>
      <w:tr w:rsidR="00B34C1A" w14:paraId="4D4521BA" w14:textId="77777777" w:rsidTr="000F4647">
        <w:tc>
          <w:tcPr>
            <w:tcW w:w="3497" w:type="dxa"/>
          </w:tcPr>
          <w:p w14:paraId="23BB2C23" w14:textId="77777777" w:rsidR="00B34C1A" w:rsidRPr="00660BAF" w:rsidRDefault="00B34C1A" w:rsidP="000F4647">
            <w:pPr>
              <w:rPr>
                <w:sz w:val="24"/>
                <w:szCs w:val="24"/>
              </w:rPr>
            </w:pPr>
            <w:r w:rsidRPr="00660BAF">
              <w:rPr>
                <w:sz w:val="24"/>
                <w:szCs w:val="24"/>
              </w:rPr>
              <w:t>How are you proactively managing your well-being? What support have you had?</w:t>
            </w:r>
          </w:p>
          <w:p w14:paraId="5E99087D" w14:textId="77777777" w:rsidR="00B34C1A" w:rsidRDefault="00B34C1A" w:rsidP="000F4647">
            <w:pPr>
              <w:rPr>
                <w:sz w:val="24"/>
                <w:szCs w:val="24"/>
              </w:rPr>
            </w:pPr>
            <w:r w:rsidRPr="00660BAF">
              <w:rPr>
                <w:sz w:val="24"/>
                <w:szCs w:val="24"/>
              </w:rPr>
              <w:t>Is there anything we as governors can do to support you</w:t>
            </w:r>
            <w:r>
              <w:rPr>
                <w:sz w:val="24"/>
                <w:szCs w:val="24"/>
              </w:rPr>
              <w:t xml:space="preserve"> and your key stage</w:t>
            </w:r>
            <w:r w:rsidRPr="00660BAF">
              <w:rPr>
                <w:sz w:val="24"/>
                <w:szCs w:val="24"/>
              </w:rPr>
              <w:t xml:space="preserve"> further?</w:t>
            </w:r>
          </w:p>
        </w:tc>
        <w:tc>
          <w:tcPr>
            <w:tcW w:w="2484" w:type="dxa"/>
            <w:gridSpan w:val="2"/>
          </w:tcPr>
          <w:p w14:paraId="2FE79215" w14:textId="77777777" w:rsidR="00B34C1A" w:rsidRDefault="00B34C1A" w:rsidP="000F4647">
            <w:pPr>
              <w:rPr>
                <w:sz w:val="24"/>
                <w:szCs w:val="24"/>
              </w:rPr>
            </w:pPr>
          </w:p>
        </w:tc>
        <w:tc>
          <w:tcPr>
            <w:tcW w:w="4475" w:type="dxa"/>
          </w:tcPr>
          <w:p w14:paraId="61DBEDF8" w14:textId="77777777" w:rsidR="00B34C1A" w:rsidRDefault="00B34C1A" w:rsidP="000F4647">
            <w:pPr>
              <w:rPr>
                <w:sz w:val="24"/>
                <w:szCs w:val="24"/>
              </w:rPr>
            </w:pPr>
          </w:p>
        </w:tc>
      </w:tr>
    </w:tbl>
    <w:p w14:paraId="702BC637" w14:textId="77777777" w:rsidR="00B34C1A" w:rsidRDefault="00B34C1A" w:rsidP="00B34C1A">
      <w:pPr>
        <w:rPr>
          <w:sz w:val="24"/>
          <w:szCs w:val="24"/>
        </w:rPr>
      </w:pPr>
    </w:p>
    <w:p w14:paraId="5A603087" w14:textId="77777777" w:rsidR="00B34C1A" w:rsidRDefault="00B34C1A" w:rsidP="00B34C1A">
      <w:pPr>
        <w:ind w:right="5504"/>
        <w:rPr>
          <w:sz w:val="24"/>
          <w:szCs w:val="24"/>
        </w:rPr>
      </w:pPr>
      <w:r>
        <w:rPr>
          <w:sz w:val="24"/>
          <w:szCs w:val="24"/>
        </w:rPr>
        <w:t>When completing your monitoring plan, please refer back to our Christian Values:</w:t>
      </w:r>
    </w:p>
    <w:p w14:paraId="37329152" w14:textId="77777777" w:rsidR="00B34C1A" w:rsidRPr="008840D3" w:rsidRDefault="00B34C1A" w:rsidP="00B34C1A">
      <w:pPr>
        <w:pStyle w:val="ListParagraph"/>
        <w:numPr>
          <w:ilvl w:val="0"/>
          <w:numId w:val="1"/>
        </w:numPr>
        <w:tabs>
          <w:tab w:val="left" w:pos="6916"/>
        </w:tabs>
        <w:rPr>
          <w:sz w:val="24"/>
          <w:szCs w:val="24"/>
        </w:rPr>
      </w:pPr>
      <w:r w:rsidRPr="008840D3">
        <w:rPr>
          <w:sz w:val="24"/>
          <w:szCs w:val="24"/>
        </w:rPr>
        <w:t>RESPECT</w:t>
      </w:r>
    </w:p>
    <w:p w14:paraId="29FDCE4F" w14:textId="77777777" w:rsidR="00B34C1A" w:rsidRPr="008840D3" w:rsidRDefault="00B34C1A" w:rsidP="00B34C1A">
      <w:pPr>
        <w:pStyle w:val="ListParagraph"/>
        <w:numPr>
          <w:ilvl w:val="0"/>
          <w:numId w:val="1"/>
        </w:numPr>
        <w:tabs>
          <w:tab w:val="left" w:pos="6916"/>
        </w:tabs>
        <w:rPr>
          <w:sz w:val="24"/>
          <w:szCs w:val="24"/>
        </w:rPr>
      </w:pPr>
      <w:r w:rsidRPr="008840D3">
        <w:rPr>
          <w:sz w:val="24"/>
          <w:szCs w:val="24"/>
        </w:rPr>
        <w:t>COMPASSION</w:t>
      </w:r>
    </w:p>
    <w:p w14:paraId="08E0662C" w14:textId="77777777" w:rsidR="00B34C1A" w:rsidRPr="008840D3" w:rsidRDefault="00B34C1A" w:rsidP="00B34C1A">
      <w:pPr>
        <w:pStyle w:val="ListParagraph"/>
        <w:numPr>
          <w:ilvl w:val="0"/>
          <w:numId w:val="1"/>
        </w:numPr>
        <w:tabs>
          <w:tab w:val="left" w:pos="6916"/>
        </w:tabs>
        <w:rPr>
          <w:sz w:val="24"/>
          <w:szCs w:val="24"/>
        </w:rPr>
      </w:pPr>
      <w:r w:rsidRPr="008840D3">
        <w:rPr>
          <w:sz w:val="24"/>
          <w:szCs w:val="24"/>
        </w:rPr>
        <w:t>TRUST</w:t>
      </w:r>
    </w:p>
    <w:p w14:paraId="23BC65AD" w14:textId="77777777" w:rsidR="00B34C1A" w:rsidRPr="008840D3" w:rsidRDefault="00B34C1A" w:rsidP="00B34C1A">
      <w:pPr>
        <w:pStyle w:val="ListParagraph"/>
        <w:numPr>
          <w:ilvl w:val="0"/>
          <w:numId w:val="1"/>
        </w:numPr>
        <w:tabs>
          <w:tab w:val="left" w:pos="6916"/>
        </w:tabs>
        <w:rPr>
          <w:sz w:val="24"/>
          <w:szCs w:val="24"/>
        </w:rPr>
      </w:pPr>
      <w:r w:rsidRPr="008840D3">
        <w:rPr>
          <w:sz w:val="24"/>
          <w:szCs w:val="24"/>
        </w:rPr>
        <w:t>FORGIVENESS</w:t>
      </w:r>
    </w:p>
    <w:p w14:paraId="0D956076" w14:textId="77777777" w:rsidR="00B34C1A" w:rsidRDefault="00B34C1A" w:rsidP="00B34C1A">
      <w:pPr>
        <w:pStyle w:val="ListParagraph"/>
        <w:numPr>
          <w:ilvl w:val="0"/>
          <w:numId w:val="1"/>
        </w:numPr>
        <w:tabs>
          <w:tab w:val="left" w:pos="6916"/>
        </w:tabs>
        <w:rPr>
          <w:sz w:val="24"/>
          <w:szCs w:val="24"/>
        </w:rPr>
      </w:pPr>
      <w:r w:rsidRPr="008840D3">
        <w:rPr>
          <w:sz w:val="24"/>
          <w:szCs w:val="24"/>
        </w:rPr>
        <w:t>HOPE</w:t>
      </w:r>
    </w:p>
    <w:p w14:paraId="36A254B4" w14:textId="77777777" w:rsidR="00B34C1A" w:rsidRPr="008840D3" w:rsidRDefault="00B34C1A" w:rsidP="00B34C1A">
      <w:pPr>
        <w:pStyle w:val="ListParagraph"/>
        <w:numPr>
          <w:ilvl w:val="0"/>
          <w:numId w:val="1"/>
        </w:numPr>
        <w:tabs>
          <w:tab w:val="left" w:pos="6916"/>
        </w:tabs>
        <w:rPr>
          <w:sz w:val="24"/>
          <w:szCs w:val="24"/>
        </w:rPr>
      </w:pPr>
      <w:r>
        <w:rPr>
          <w:sz w:val="24"/>
          <w:szCs w:val="24"/>
        </w:rPr>
        <w:t>ASPIRATION</w:t>
      </w:r>
    </w:p>
    <w:p w14:paraId="0C983BF6" w14:textId="77777777" w:rsidR="00B34C1A" w:rsidRPr="008840D3" w:rsidRDefault="00B34C1A" w:rsidP="00B34C1A">
      <w:pPr>
        <w:pStyle w:val="ListParagraph"/>
        <w:numPr>
          <w:ilvl w:val="0"/>
          <w:numId w:val="1"/>
        </w:numPr>
        <w:tabs>
          <w:tab w:val="left" w:pos="6916"/>
        </w:tabs>
        <w:rPr>
          <w:sz w:val="24"/>
          <w:szCs w:val="24"/>
        </w:rPr>
      </w:pPr>
      <w:r w:rsidRPr="008840D3">
        <w:rPr>
          <w:sz w:val="24"/>
          <w:szCs w:val="24"/>
        </w:rPr>
        <w:t>COURA</w:t>
      </w:r>
      <w:r>
        <w:rPr>
          <w:sz w:val="24"/>
          <w:szCs w:val="24"/>
        </w:rPr>
        <w:t>G</w:t>
      </w:r>
      <w:r w:rsidRPr="008840D3">
        <w:rPr>
          <w:sz w:val="24"/>
          <w:szCs w:val="24"/>
        </w:rPr>
        <w:t>E</w:t>
      </w:r>
    </w:p>
    <w:p w14:paraId="5998B53C" w14:textId="1A8E4E71" w:rsidR="0075745D" w:rsidRPr="00B34C1A" w:rsidRDefault="00B34C1A" w:rsidP="00B34C1A">
      <w:pPr>
        <w:pStyle w:val="ListParagraph"/>
        <w:numPr>
          <w:ilvl w:val="0"/>
          <w:numId w:val="1"/>
        </w:numPr>
        <w:tabs>
          <w:tab w:val="left" w:pos="6916"/>
        </w:tabs>
        <w:rPr>
          <w:sz w:val="24"/>
          <w:szCs w:val="24"/>
        </w:rPr>
      </w:pPr>
      <w:r w:rsidRPr="008840D3">
        <w:rPr>
          <w:sz w:val="24"/>
          <w:szCs w:val="24"/>
        </w:rPr>
        <w:t>ROOTED IN LOVE</w:t>
      </w:r>
    </w:p>
    <w:p w14:paraId="6B849B24" w14:textId="77777777" w:rsidR="0075745D" w:rsidRDefault="0075745D" w:rsidP="00F71C1B">
      <w:pPr>
        <w:jc w:val="center"/>
        <w:rPr>
          <w:rFonts w:cstheme="minorHAnsi"/>
          <w:b/>
          <w:sz w:val="28"/>
          <w:szCs w:val="28"/>
        </w:rPr>
      </w:pPr>
    </w:p>
    <w:p w14:paraId="22737E5A" w14:textId="77777777" w:rsidR="0075745D" w:rsidRDefault="0075745D">
      <w:pPr>
        <w:rPr>
          <w:rFonts w:cstheme="minorHAnsi"/>
          <w:b/>
          <w:sz w:val="28"/>
          <w:szCs w:val="28"/>
        </w:rPr>
      </w:pPr>
      <w:r>
        <w:rPr>
          <w:rFonts w:cstheme="minorHAnsi"/>
          <w:b/>
          <w:sz w:val="28"/>
          <w:szCs w:val="28"/>
        </w:rPr>
        <w:br w:type="page"/>
      </w:r>
    </w:p>
    <w:p w14:paraId="5CAA57BA" w14:textId="77777777" w:rsidR="00C92A3D" w:rsidRDefault="00C92A3D" w:rsidP="00F71C1B">
      <w:pPr>
        <w:jc w:val="center"/>
        <w:rPr>
          <w:rFonts w:cstheme="minorHAnsi"/>
          <w:b/>
          <w:sz w:val="28"/>
          <w:szCs w:val="28"/>
        </w:rPr>
      </w:pPr>
    </w:p>
    <w:p w14:paraId="532D022A" w14:textId="0DF474C8" w:rsidR="002C71DB" w:rsidRDefault="0075745D" w:rsidP="00C92A3D">
      <w:pPr>
        <w:rPr>
          <w:rFonts w:cstheme="minorHAnsi"/>
          <w:b/>
          <w:sz w:val="28"/>
          <w:szCs w:val="28"/>
        </w:rPr>
      </w:pPr>
      <w:r>
        <w:rPr>
          <w:rFonts w:cstheme="minorHAnsi"/>
          <w:b/>
          <w:sz w:val="28"/>
          <w:szCs w:val="28"/>
        </w:rPr>
        <w:t xml:space="preserve">Example </w:t>
      </w:r>
      <w:r w:rsidR="00F71C1B" w:rsidRPr="00F71C1B">
        <w:rPr>
          <w:rFonts w:cstheme="minorHAnsi"/>
          <w:b/>
          <w:sz w:val="28"/>
          <w:szCs w:val="28"/>
        </w:rPr>
        <w:t>Governor Monitoring Form</w:t>
      </w:r>
      <w:r w:rsidR="00C92A3D">
        <w:rPr>
          <w:rFonts w:cstheme="minorHAnsi"/>
          <w:b/>
          <w:sz w:val="28"/>
          <w:szCs w:val="28"/>
        </w:rPr>
        <w:br/>
      </w:r>
      <w:r>
        <w:rPr>
          <w:rFonts w:cstheme="minorHAnsi"/>
          <w:b/>
          <w:sz w:val="28"/>
          <w:szCs w:val="28"/>
        </w:rPr>
        <w:t xml:space="preserve"> – </w:t>
      </w:r>
      <w:r w:rsidRPr="00C7283E">
        <w:rPr>
          <w:rFonts w:cstheme="minorHAnsi"/>
          <w:b/>
          <w:sz w:val="28"/>
          <w:szCs w:val="28"/>
        </w:rPr>
        <w:t xml:space="preserve">for </w:t>
      </w:r>
      <w:r w:rsidR="00C7283E" w:rsidRPr="00C7283E">
        <w:rPr>
          <w:rStyle w:val="Strong"/>
          <w:rFonts w:cstheme="minorHAnsi"/>
          <w:color w:val="111111"/>
          <w:sz w:val="28"/>
          <w:szCs w:val="28"/>
        </w:rPr>
        <w:t>Early Years Foundation Stage</w:t>
      </w:r>
      <w:r w:rsidR="00C7283E" w:rsidRPr="00C7283E">
        <w:rPr>
          <w:rFonts w:cstheme="minorHAnsi"/>
          <w:color w:val="111111"/>
          <w:sz w:val="28"/>
          <w:szCs w:val="28"/>
          <w:shd w:val="clear" w:color="auto" w:fill="FFFFFF"/>
        </w:rPr>
        <w:t xml:space="preserve"> (EYFS)</w:t>
      </w:r>
      <w:r w:rsidR="00C92A3D" w:rsidRPr="00C92A3D">
        <w:rPr>
          <w:noProof/>
        </w:rPr>
        <w:t xml:space="preserve"> </w:t>
      </w:r>
      <w:r w:rsidR="00C92A3D">
        <w:rPr>
          <w:noProof/>
        </w:rPr>
        <w:drawing>
          <wp:anchor distT="0" distB="0" distL="114300" distR="114300" simplePos="0" relativeHeight="251662336" behindDoc="0" locked="0" layoutInCell="1" allowOverlap="1" wp14:anchorId="714BD3CD" wp14:editId="4E773726">
            <wp:simplePos x="0" y="0"/>
            <wp:positionH relativeFrom="margin">
              <wp:align>right</wp:align>
            </wp:positionH>
            <wp:positionV relativeFrom="margin">
              <wp:align>top</wp:align>
            </wp:positionV>
            <wp:extent cx="2159635" cy="847725"/>
            <wp:effectExtent l="0" t="0" r="0" b="952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635" cy="847725"/>
                    </a:xfrm>
                    <a:prstGeom prst="rect">
                      <a:avLst/>
                    </a:prstGeom>
                  </pic:spPr>
                </pic:pic>
              </a:graphicData>
            </a:graphic>
          </wp:anchor>
        </w:drawing>
      </w:r>
    </w:p>
    <w:p w14:paraId="79AC1394" w14:textId="24E1F9B7" w:rsidR="00CC06E2" w:rsidRDefault="00F71C1B" w:rsidP="00C92A3D">
      <w:pPr>
        <w:rPr>
          <w:rFonts w:cstheme="minorHAnsi"/>
          <w:sz w:val="24"/>
          <w:szCs w:val="24"/>
        </w:rPr>
      </w:pPr>
      <w:r w:rsidRPr="00F71C1B">
        <w:rPr>
          <w:rFonts w:cstheme="minorHAnsi"/>
          <w:sz w:val="24"/>
          <w:szCs w:val="24"/>
        </w:rPr>
        <w:t>For use when link governors are visiting the school, for information gathering and general meetings.</w:t>
      </w:r>
    </w:p>
    <w:tbl>
      <w:tblPr>
        <w:tblStyle w:val="TableGrid"/>
        <w:tblW w:w="0" w:type="auto"/>
        <w:tblLook w:val="04A0" w:firstRow="1" w:lastRow="0" w:firstColumn="1" w:lastColumn="0" w:noHBand="0" w:noVBand="1"/>
      </w:tblPr>
      <w:tblGrid>
        <w:gridCol w:w="3497"/>
        <w:gridCol w:w="1776"/>
        <w:gridCol w:w="708"/>
        <w:gridCol w:w="4475"/>
      </w:tblGrid>
      <w:tr w:rsidR="00F71C1B" w14:paraId="421AAF48" w14:textId="77777777" w:rsidTr="00AE1A9F">
        <w:tc>
          <w:tcPr>
            <w:tcW w:w="5273" w:type="dxa"/>
            <w:gridSpan w:val="2"/>
          </w:tcPr>
          <w:p w14:paraId="592066D5" w14:textId="28ED2FEF" w:rsidR="00016D0F" w:rsidRDefault="00F71C1B" w:rsidP="00016D0F">
            <w:pPr>
              <w:rPr>
                <w:sz w:val="24"/>
                <w:szCs w:val="24"/>
              </w:rPr>
            </w:pPr>
            <w:r>
              <w:rPr>
                <w:sz w:val="24"/>
                <w:szCs w:val="24"/>
              </w:rPr>
              <w:t xml:space="preserve">Name of Governor: </w:t>
            </w:r>
          </w:p>
          <w:p w14:paraId="5092A566" w14:textId="290B3750" w:rsidR="00722E31" w:rsidRDefault="00722E31" w:rsidP="00F71C1B">
            <w:pPr>
              <w:rPr>
                <w:sz w:val="24"/>
                <w:szCs w:val="24"/>
              </w:rPr>
            </w:pPr>
          </w:p>
        </w:tc>
        <w:tc>
          <w:tcPr>
            <w:tcW w:w="5183" w:type="dxa"/>
            <w:gridSpan w:val="2"/>
          </w:tcPr>
          <w:p w14:paraId="24E0165F" w14:textId="2E54AFA7" w:rsidR="00F71C1B" w:rsidRDefault="00F71C1B" w:rsidP="00F71C1B">
            <w:pPr>
              <w:rPr>
                <w:sz w:val="24"/>
                <w:szCs w:val="24"/>
              </w:rPr>
            </w:pPr>
            <w:r>
              <w:rPr>
                <w:sz w:val="24"/>
                <w:szCs w:val="24"/>
              </w:rPr>
              <w:t>Date of Monitoring:</w:t>
            </w:r>
            <w:r w:rsidR="002C71DB">
              <w:rPr>
                <w:sz w:val="24"/>
                <w:szCs w:val="24"/>
              </w:rPr>
              <w:t xml:space="preserve"> </w:t>
            </w:r>
          </w:p>
          <w:p w14:paraId="43C6F10F" w14:textId="77777777" w:rsidR="00F71C1B" w:rsidRDefault="00F71C1B" w:rsidP="00F71C1B">
            <w:pPr>
              <w:rPr>
                <w:sz w:val="24"/>
                <w:szCs w:val="24"/>
              </w:rPr>
            </w:pPr>
          </w:p>
        </w:tc>
      </w:tr>
      <w:tr w:rsidR="00F71C1B" w14:paraId="55B57802" w14:textId="77777777" w:rsidTr="00AE1A9F">
        <w:tc>
          <w:tcPr>
            <w:tcW w:w="10456" w:type="dxa"/>
            <w:gridSpan w:val="4"/>
          </w:tcPr>
          <w:p w14:paraId="14C3270A" w14:textId="24A4205B" w:rsidR="00F71C1B" w:rsidRDefault="00F71C1B" w:rsidP="00F71C1B">
            <w:pPr>
              <w:rPr>
                <w:sz w:val="24"/>
                <w:szCs w:val="24"/>
              </w:rPr>
            </w:pPr>
            <w:r>
              <w:rPr>
                <w:sz w:val="24"/>
                <w:szCs w:val="24"/>
              </w:rPr>
              <w:t>School Evaluation Section:</w:t>
            </w:r>
            <w:r w:rsidR="002C71DB">
              <w:rPr>
                <w:sz w:val="24"/>
                <w:szCs w:val="24"/>
              </w:rPr>
              <w:t xml:space="preserve"> </w:t>
            </w:r>
            <w:r w:rsidR="00E60CB3">
              <w:rPr>
                <w:sz w:val="24"/>
                <w:szCs w:val="24"/>
              </w:rPr>
              <w:t>SDP Priority 1</w:t>
            </w:r>
          </w:p>
          <w:p w14:paraId="1DBD61DB" w14:textId="77777777" w:rsidR="00F71C1B" w:rsidRDefault="00F71C1B" w:rsidP="00F71C1B">
            <w:pPr>
              <w:rPr>
                <w:sz w:val="24"/>
                <w:szCs w:val="24"/>
              </w:rPr>
            </w:pPr>
          </w:p>
          <w:p w14:paraId="055FE362" w14:textId="335A2758" w:rsidR="00F71C1B" w:rsidRDefault="00F71C1B" w:rsidP="00F71C1B">
            <w:pPr>
              <w:rPr>
                <w:sz w:val="24"/>
                <w:szCs w:val="24"/>
              </w:rPr>
            </w:pPr>
            <w:r>
              <w:rPr>
                <w:sz w:val="24"/>
                <w:szCs w:val="24"/>
              </w:rPr>
              <w:t>School improvement Plan (SIP) Priorities:</w:t>
            </w:r>
            <w:r w:rsidR="00E60CB3">
              <w:rPr>
                <w:sz w:val="24"/>
                <w:szCs w:val="24"/>
              </w:rPr>
              <w:t xml:space="preserve"> </w:t>
            </w:r>
          </w:p>
          <w:p w14:paraId="4AA2CB64" w14:textId="77777777" w:rsidR="00F71C1B" w:rsidRDefault="00F71C1B" w:rsidP="00F71C1B">
            <w:pPr>
              <w:rPr>
                <w:sz w:val="24"/>
                <w:szCs w:val="24"/>
              </w:rPr>
            </w:pPr>
          </w:p>
          <w:p w14:paraId="62619C49" w14:textId="4B260915" w:rsidR="00F71C1B" w:rsidRDefault="00F71C1B" w:rsidP="00F71C1B">
            <w:pPr>
              <w:rPr>
                <w:sz w:val="24"/>
                <w:szCs w:val="24"/>
              </w:rPr>
            </w:pPr>
            <w:r>
              <w:rPr>
                <w:sz w:val="24"/>
                <w:szCs w:val="24"/>
              </w:rPr>
              <w:t xml:space="preserve">Link governor visit: </w:t>
            </w:r>
            <w:r w:rsidR="00051E5C">
              <w:rPr>
                <w:sz w:val="24"/>
                <w:szCs w:val="24"/>
              </w:rPr>
              <w:t>EYFS</w:t>
            </w:r>
            <w:r w:rsidR="00C92A3D">
              <w:rPr>
                <w:sz w:val="24"/>
                <w:szCs w:val="24"/>
              </w:rPr>
              <w:br/>
            </w:r>
          </w:p>
        </w:tc>
      </w:tr>
      <w:tr w:rsidR="00F71C1B" w14:paraId="476B75ED" w14:textId="77777777" w:rsidTr="00AE1A9F">
        <w:tc>
          <w:tcPr>
            <w:tcW w:w="3497" w:type="dxa"/>
          </w:tcPr>
          <w:p w14:paraId="353350A8" w14:textId="77777777" w:rsidR="00F71C1B" w:rsidRDefault="00F71C1B" w:rsidP="00F71C1B">
            <w:pPr>
              <w:rPr>
                <w:b/>
                <w:sz w:val="24"/>
                <w:szCs w:val="24"/>
              </w:rPr>
            </w:pPr>
            <w:r w:rsidRPr="00F71C1B">
              <w:rPr>
                <w:b/>
                <w:sz w:val="24"/>
                <w:szCs w:val="24"/>
              </w:rPr>
              <w:t>Question / Learning Observed</w:t>
            </w:r>
          </w:p>
          <w:p w14:paraId="685D2108" w14:textId="77777777" w:rsidR="008840D3" w:rsidRDefault="008840D3" w:rsidP="00F71C1B">
            <w:pPr>
              <w:rPr>
                <w:b/>
                <w:sz w:val="24"/>
                <w:szCs w:val="24"/>
              </w:rPr>
            </w:pPr>
          </w:p>
          <w:p w14:paraId="2DC9B640" w14:textId="6736A4EF" w:rsidR="008840D3" w:rsidRPr="00F71C1B" w:rsidRDefault="008840D3" w:rsidP="008840D3">
            <w:pPr>
              <w:jc w:val="center"/>
              <w:rPr>
                <w:b/>
                <w:sz w:val="24"/>
                <w:szCs w:val="24"/>
              </w:rPr>
            </w:pPr>
            <w:r w:rsidRPr="00D06FF7">
              <w:rPr>
                <w:b/>
                <w:sz w:val="24"/>
                <w:szCs w:val="24"/>
                <w:shd w:val="clear" w:color="auto" w:fill="E89719"/>
              </w:rPr>
              <w:t>INTENT</w:t>
            </w:r>
          </w:p>
        </w:tc>
        <w:tc>
          <w:tcPr>
            <w:tcW w:w="2484" w:type="dxa"/>
            <w:gridSpan w:val="2"/>
          </w:tcPr>
          <w:p w14:paraId="749F3BBC" w14:textId="77777777" w:rsidR="00F71C1B" w:rsidRDefault="00F71C1B" w:rsidP="00F71C1B">
            <w:pPr>
              <w:rPr>
                <w:b/>
                <w:sz w:val="24"/>
                <w:szCs w:val="24"/>
              </w:rPr>
            </w:pPr>
            <w:r w:rsidRPr="00F71C1B">
              <w:rPr>
                <w:b/>
                <w:sz w:val="24"/>
                <w:szCs w:val="24"/>
              </w:rPr>
              <w:t xml:space="preserve">Source of Evidence </w:t>
            </w:r>
          </w:p>
          <w:p w14:paraId="3679D9FB" w14:textId="77777777" w:rsidR="008840D3" w:rsidRDefault="008840D3" w:rsidP="00F71C1B">
            <w:pPr>
              <w:rPr>
                <w:b/>
                <w:sz w:val="24"/>
                <w:szCs w:val="24"/>
              </w:rPr>
            </w:pPr>
          </w:p>
          <w:p w14:paraId="2E6180B4" w14:textId="05021B2C" w:rsidR="008840D3" w:rsidRPr="00F71C1B" w:rsidRDefault="008840D3" w:rsidP="008840D3">
            <w:pPr>
              <w:jc w:val="center"/>
              <w:rPr>
                <w:b/>
                <w:sz w:val="24"/>
                <w:szCs w:val="24"/>
              </w:rPr>
            </w:pPr>
            <w:r w:rsidRPr="00D06FF7">
              <w:rPr>
                <w:b/>
                <w:sz w:val="24"/>
                <w:szCs w:val="24"/>
                <w:shd w:val="clear" w:color="auto" w:fill="E89719"/>
              </w:rPr>
              <w:t>IMPLEMENTATION</w:t>
            </w:r>
          </w:p>
        </w:tc>
        <w:tc>
          <w:tcPr>
            <w:tcW w:w="4475" w:type="dxa"/>
          </w:tcPr>
          <w:p w14:paraId="74BE46B1" w14:textId="77777777" w:rsidR="008840D3" w:rsidRDefault="00F71C1B" w:rsidP="00F71C1B">
            <w:pPr>
              <w:rPr>
                <w:b/>
                <w:sz w:val="24"/>
                <w:szCs w:val="24"/>
              </w:rPr>
            </w:pPr>
            <w:r w:rsidRPr="00F71C1B">
              <w:rPr>
                <w:b/>
                <w:sz w:val="24"/>
                <w:szCs w:val="24"/>
              </w:rPr>
              <w:t xml:space="preserve">Comment </w:t>
            </w:r>
          </w:p>
          <w:p w14:paraId="33A9683B" w14:textId="77777777" w:rsidR="008840D3" w:rsidRDefault="008840D3" w:rsidP="00F71C1B">
            <w:pPr>
              <w:rPr>
                <w:b/>
                <w:sz w:val="24"/>
                <w:szCs w:val="24"/>
              </w:rPr>
            </w:pPr>
          </w:p>
          <w:p w14:paraId="6D934FDB" w14:textId="601291C0" w:rsidR="00F71C1B" w:rsidRPr="00F71C1B" w:rsidRDefault="008840D3" w:rsidP="008840D3">
            <w:pPr>
              <w:jc w:val="center"/>
              <w:rPr>
                <w:b/>
                <w:sz w:val="24"/>
                <w:szCs w:val="24"/>
              </w:rPr>
            </w:pPr>
            <w:r w:rsidRPr="00D06FF7">
              <w:rPr>
                <w:b/>
                <w:sz w:val="24"/>
                <w:szCs w:val="24"/>
                <w:shd w:val="clear" w:color="auto" w:fill="E89719"/>
              </w:rPr>
              <w:t>IMPACT</w:t>
            </w:r>
          </w:p>
        </w:tc>
      </w:tr>
      <w:tr w:rsidR="00F71C1B" w14:paraId="5115A4B5" w14:textId="77777777" w:rsidTr="00AE1A9F">
        <w:tc>
          <w:tcPr>
            <w:tcW w:w="3497" w:type="dxa"/>
          </w:tcPr>
          <w:p w14:paraId="17A5EA9F" w14:textId="77777777" w:rsidR="00F71C1B" w:rsidRDefault="006E6074" w:rsidP="00F71C1B">
            <w:pPr>
              <w:rPr>
                <w:sz w:val="24"/>
                <w:szCs w:val="24"/>
              </w:rPr>
            </w:pPr>
            <w:r>
              <w:rPr>
                <w:sz w:val="24"/>
                <w:szCs w:val="24"/>
              </w:rPr>
              <w:t xml:space="preserve">What is the </w:t>
            </w:r>
            <w:r w:rsidR="00AE1A9F" w:rsidRPr="00AE1A9F">
              <w:rPr>
                <w:b/>
                <w:sz w:val="24"/>
                <w:szCs w:val="24"/>
              </w:rPr>
              <w:t>reading</w:t>
            </w:r>
            <w:r>
              <w:rPr>
                <w:sz w:val="24"/>
                <w:szCs w:val="24"/>
              </w:rPr>
              <w:t xml:space="preserve"> data like? </w:t>
            </w:r>
          </w:p>
          <w:p w14:paraId="65CB2ECE" w14:textId="7C56591F" w:rsidR="00AE1A9F" w:rsidRDefault="00AE1A9F" w:rsidP="00F71C1B">
            <w:pPr>
              <w:rPr>
                <w:sz w:val="24"/>
                <w:szCs w:val="24"/>
              </w:rPr>
            </w:pPr>
          </w:p>
        </w:tc>
        <w:tc>
          <w:tcPr>
            <w:tcW w:w="2484" w:type="dxa"/>
            <w:gridSpan w:val="2"/>
          </w:tcPr>
          <w:p w14:paraId="7C1BA012" w14:textId="77777777" w:rsidR="0033107E" w:rsidRDefault="00BB1181" w:rsidP="00F71C1B">
            <w:pPr>
              <w:rPr>
                <w:sz w:val="24"/>
                <w:szCs w:val="24"/>
              </w:rPr>
            </w:pPr>
            <w:r>
              <w:rPr>
                <w:sz w:val="24"/>
                <w:szCs w:val="24"/>
              </w:rPr>
              <w:t>Data</w:t>
            </w:r>
          </w:p>
          <w:p w14:paraId="3A96CBEA" w14:textId="77777777" w:rsidR="00407AE3" w:rsidRDefault="00407AE3" w:rsidP="00F71C1B">
            <w:pPr>
              <w:rPr>
                <w:sz w:val="24"/>
                <w:szCs w:val="24"/>
              </w:rPr>
            </w:pPr>
            <w:r>
              <w:rPr>
                <w:sz w:val="24"/>
                <w:szCs w:val="24"/>
              </w:rPr>
              <w:t xml:space="preserve">Observations </w:t>
            </w:r>
          </w:p>
          <w:p w14:paraId="5B90538D" w14:textId="77777777" w:rsidR="00407AE3" w:rsidRDefault="00407AE3" w:rsidP="00F71C1B">
            <w:pPr>
              <w:rPr>
                <w:sz w:val="24"/>
                <w:szCs w:val="24"/>
              </w:rPr>
            </w:pPr>
            <w:r>
              <w:rPr>
                <w:sz w:val="24"/>
                <w:szCs w:val="24"/>
              </w:rPr>
              <w:t xml:space="preserve">Meetings </w:t>
            </w:r>
          </w:p>
          <w:p w14:paraId="3ECF7379" w14:textId="3D9750E0" w:rsidR="00407AE3" w:rsidRDefault="00407AE3" w:rsidP="00F71C1B">
            <w:pPr>
              <w:rPr>
                <w:sz w:val="24"/>
                <w:szCs w:val="24"/>
              </w:rPr>
            </w:pPr>
            <w:r>
              <w:rPr>
                <w:sz w:val="24"/>
                <w:szCs w:val="24"/>
              </w:rPr>
              <w:t xml:space="preserve">SEND reports </w:t>
            </w:r>
          </w:p>
        </w:tc>
        <w:tc>
          <w:tcPr>
            <w:tcW w:w="4475" w:type="dxa"/>
          </w:tcPr>
          <w:p w14:paraId="1B675667" w14:textId="77777777" w:rsidR="00C80E6D" w:rsidRPr="00420CEA" w:rsidRDefault="00722E31" w:rsidP="00F71C1B">
            <w:pPr>
              <w:rPr>
                <w:b/>
                <w:sz w:val="24"/>
                <w:szCs w:val="24"/>
              </w:rPr>
            </w:pPr>
            <w:r w:rsidRPr="00420CEA">
              <w:rPr>
                <w:b/>
                <w:sz w:val="24"/>
                <w:szCs w:val="24"/>
              </w:rPr>
              <w:t xml:space="preserve">Aspiration </w:t>
            </w:r>
          </w:p>
          <w:p w14:paraId="024FFF12" w14:textId="4E4ADCF3" w:rsidR="00C84F2F" w:rsidRDefault="00016D0F" w:rsidP="00F71C1B">
            <w:pPr>
              <w:rPr>
                <w:sz w:val="24"/>
                <w:szCs w:val="24"/>
              </w:rPr>
            </w:pPr>
            <w:r>
              <w:rPr>
                <w:sz w:val="24"/>
                <w:szCs w:val="24"/>
              </w:rPr>
              <w:t>xx</w:t>
            </w:r>
            <w:r w:rsidR="00C84F2F">
              <w:rPr>
                <w:sz w:val="24"/>
                <w:szCs w:val="24"/>
              </w:rPr>
              <w:t>% ARE and above</w:t>
            </w:r>
            <w:r w:rsidR="00ED67F2">
              <w:rPr>
                <w:sz w:val="24"/>
                <w:szCs w:val="24"/>
              </w:rPr>
              <w:t xml:space="preserve"> </w:t>
            </w:r>
            <w:r>
              <w:rPr>
                <w:sz w:val="24"/>
                <w:szCs w:val="24"/>
              </w:rPr>
              <w:t>xx</w:t>
            </w:r>
            <w:r w:rsidR="00ED67F2">
              <w:rPr>
                <w:sz w:val="24"/>
                <w:szCs w:val="24"/>
              </w:rPr>
              <w:t xml:space="preserve">% Baseline. </w:t>
            </w:r>
          </w:p>
          <w:p w14:paraId="7575640C" w14:textId="68334B7A" w:rsidR="00C84F2F" w:rsidRDefault="00C84F2F" w:rsidP="00F71C1B">
            <w:pPr>
              <w:rPr>
                <w:sz w:val="24"/>
                <w:szCs w:val="24"/>
              </w:rPr>
            </w:pPr>
            <w:r>
              <w:rPr>
                <w:sz w:val="24"/>
                <w:szCs w:val="24"/>
              </w:rPr>
              <w:t xml:space="preserve">New books have now been distributed. This means that the children who are not currently on a book may be able to access some of the first sets of books. </w:t>
            </w:r>
          </w:p>
          <w:p w14:paraId="453646D4" w14:textId="381428EA" w:rsidR="00C84F2F" w:rsidRDefault="00C84F2F" w:rsidP="00F71C1B">
            <w:pPr>
              <w:rPr>
                <w:sz w:val="24"/>
                <w:szCs w:val="24"/>
              </w:rPr>
            </w:pPr>
            <w:r>
              <w:rPr>
                <w:noProof/>
                <w:lang w:eastAsia="en-GB"/>
              </w:rPr>
              <w:drawing>
                <wp:anchor distT="0" distB="0" distL="114300" distR="114300" simplePos="0" relativeHeight="251659264" behindDoc="0" locked="0" layoutInCell="1" allowOverlap="1" wp14:anchorId="06F980FC" wp14:editId="4B048E4E">
                  <wp:simplePos x="0" y="0"/>
                  <wp:positionH relativeFrom="column">
                    <wp:posOffset>540385</wp:posOffset>
                  </wp:positionH>
                  <wp:positionV relativeFrom="paragraph">
                    <wp:posOffset>23495</wp:posOffset>
                  </wp:positionV>
                  <wp:extent cx="866775" cy="3429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66775" cy="342900"/>
                          </a:xfrm>
                          <a:prstGeom prst="rect">
                            <a:avLst/>
                          </a:prstGeom>
                        </pic:spPr>
                      </pic:pic>
                    </a:graphicData>
                  </a:graphic>
                  <wp14:sizeRelH relativeFrom="page">
                    <wp14:pctWidth>0</wp14:pctWidth>
                  </wp14:sizeRelH>
                  <wp14:sizeRelV relativeFrom="page">
                    <wp14:pctHeight>0</wp14:pctHeight>
                  </wp14:sizeRelV>
                </wp:anchor>
              </w:drawing>
            </w:r>
          </w:p>
          <w:p w14:paraId="73C321AF" w14:textId="4F818D3C" w:rsidR="00C84F2F" w:rsidRDefault="00C84F2F" w:rsidP="00F71C1B">
            <w:pPr>
              <w:rPr>
                <w:sz w:val="24"/>
                <w:szCs w:val="24"/>
              </w:rPr>
            </w:pPr>
          </w:p>
          <w:p w14:paraId="1982E1CA" w14:textId="0CCA9FCD" w:rsidR="00C84F2F" w:rsidRDefault="00C84F2F" w:rsidP="00F71C1B">
            <w:pPr>
              <w:rPr>
                <w:sz w:val="24"/>
                <w:szCs w:val="24"/>
              </w:rPr>
            </w:pPr>
            <w:r>
              <w:rPr>
                <w:sz w:val="24"/>
                <w:szCs w:val="24"/>
              </w:rPr>
              <w:t>Boys</w:t>
            </w:r>
          </w:p>
          <w:p w14:paraId="372E6812" w14:textId="63B06C1E" w:rsidR="00C84F2F" w:rsidRDefault="00C84F2F" w:rsidP="00F71C1B">
            <w:pPr>
              <w:rPr>
                <w:sz w:val="24"/>
                <w:szCs w:val="24"/>
              </w:rPr>
            </w:pPr>
            <w:r>
              <w:rPr>
                <w:sz w:val="24"/>
                <w:szCs w:val="24"/>
              </w:rPr>
              <w:t>Girls</w:t>
            </w:r>
          </w:p>
          <w:p w14:paraId="77AA093F" w14:textId="0D374153" w:rsidR="00BB1181" w:rsidRDefault="00C84F2F" w:rsidP="00F71C1B">
            <w:pPr>
              <w:rPr>
                <w:sz w:val="24"/>
                <w:szCs w:val="24"/>
              </w:rPr>
            </w:pPr>
            <w:r>
              <w:rPr>
                <w:sz w:val="24"/>
                <w:szCs w:val="24"/>
              </w:rPr>
              <w:t xml:space="preserve">As you can see on track is very similar however boys are weaker than the girls. Also need to consider here that there are only </w:t>
            </w:r>
            <w:r w:rsidR="00016D0F">
              <w:rPr>
                <w:sz w:val="24"/>
                <w:szCs w:val="24"/>
              </w:rPr>
              <w:t>xx</w:t>
            </w:r>
            <w:r>
              <w:rPr>
                <w:sz w:val="24"/>
                <w:szCs w:val="24"/>
              </w:rPr>
              <w:t xml:space="preserve"> girls and</w:t>
            </w:r>
            <w:r w:rsidR="00016D0F">
              <w:rPr>
                <w:sz w:val="24"/>
                <w:szCs w:val="24"/>
              </w:rPr>
              <w:t xml:space="preserve"> xx</w:t>
            </w:r>
            <w:r>
              <w:rPr>
                <w:sz w:val="24"/>
                <w:szCs w:val="24"/>
              </w:rPr>
              <w:t xml:space="preserve"> boys.  </w:t>
            </w:r>
          </w:p>
          <w:p w14:paraId="7B4020CE" w14:textId="65AEFD62" w:rsidR="00BB1181" w:rsidRDefault="00BB1181" w:rsidP="00F71C1B">
            <w:pPr>
              <w:rPr>
                <w:sz w:val="24"/>
                <w:szCs w:val="24"/>
              </w:rPr>
            </w:pPr>
            <w:r>
              <w:rPr>
                <w:sz w:val="24"/>
                <w:szCs w:val="24"/>
              </w:rPr>
              <w:t>PP</w:t>
            </w:r>
            <w:r w:rsidR="00016D0F">
              <w:rPr>
                <w:sz w:val="24"/>
                <w:szCs w:val="24"/>
              </w:rPr>
              <w:t xml:space="preserve"> % % %</w:t>
            </w:r>
          </w:p>
          <w:p w14:paraId="62261097" w14:textId="3250AFE0" w:rsidR="00C84F2F" w:rsidRDefault="00051E5C" w:rsidP="00F71C1B">
            <w:pPr>
              <w:rPr>
                <w:sz w:val="24"/>
                <w:szCs w:val="24"/>
              </w:rPr>
            </w:pPr>
            <w:r>
              <w:rPr>
                <w:sz w:val="24"/>
                <w:szCs w:val="24"/>
              </w:rPr>
              <w:t>xx</w:t>
            </w:r>
            <w:r w:rsidR="00BB1181">
              <w:rPr>
                <w:sz w:val="24"/>
                <w:szCs w:val="24"/>
              </w:rPr>
              <w:t xml:space="preserve"> child above </w:t>
            </w:r>
            <w:r>
              <w:rPr>
                <w:sz w:val="24"/>
                <w:szCs w:val="24"/>
              </w:rPr>
              <w:t>xx</w:t>
            </w:r>
            <w:r w:rsidR="00BB1181">
              <w:rPr>
                <w:sz w:val="24"/>
                <w:szCs w:val="24"/>
              </w:rPr>
              <w:t xml:space="preserve"> on track and </w:t>
            </w:r>
            <w:r>
              <w:rPr>
                <w:sz w:val="24"/>
                <w:szCs w:val="24"/>
              </w:rPr>
              <w:t>xx</w:t>
            </w:r>
            <w:r w:rsidR="00BB1181">
              <w:rPr>
                <w:sz w:val="24"/>
                <w:szCs w:val="24"/>
              </w:rPr>
              <w:t xml:space="preserve"> below ARE. </w:t>
            </w:r>
          </w:p>
          <w:p w14:paraId="43AE52DC" w14:textId="2884FD1C" w:rsidR="00BB1181" w:rsidRDefault="00BB1181" w:rsidP="00F71C1B">
            <w:pPr>
              <w:rPr>
                <w:sz w:val="24"/>
                <w:szCs w:val="24"/>
              </w:rPr>
            </w:pPr>
            <w:r>
              <w:rPr>
                <w:sz w:val="24"/>
                <w:szCs w:val="24"/>
              </w:rPr>
              <w:t xml:space="preserve">The </w:t>
            </w:r>
            <w:r w:rsidR="00051E5C">
              <w:rPr>
                <w:sz w:val="24"/>
                <w:szCs w:val="24"/>
              </w:rPr>
              <w:t>xx</w:t>
            </w:r>
            <w:r>
              <w:rPr>
                <w:sz w:val="24"/>
                <w:szCs w:val="24"/>
              </w:rPr>
              <w:t xml:space="preserve"> children are still struggling to blend phonemes to begin to read. </w:t>
            </w:r>
          </w:p>
          <w:p w14:paraId="378DAC3E" w14:textId="11AD8EBA" w:rsidR="00420CEA" w:rsidRDefault="00420CEA" w:rsidP="00F71C1B">
            <w:pPr>
              <w:rPr>
                <w:sz w:val="24"/>
                <w:szCs w:val="24"/>
              </w:rPr>
            </w:pPr>
            <w:r>
              <w:rPr>
                <w:sz w:val="24"/>
                <w:szCs w:val="24"/>
              </w:rPr>
              <w:t>These children are receiving COVID PP catch up intervention for segmenting and blending.</w:t>
            </w:r>
          </w:p>
        </w:tc>
      </w:tr>
      <w:tr w:rsidR="00AE1A9F" w14:paraId="5E894376" w14:textId="77777777" w:rsidTr="00051E5C">
        <w:trPr>
          <w:trHeight w:val="330"/>
        </w:trPr>
        <w:tc>
          <w:tcPr>
            <w:tcW w:w="3497" w:type="dxa"/>
          </w:tcPr>
          <w:p w14:paraId="0416DE2F" w14:textId="77777777" w:rsidR="00AE1A9F" w:rsidRDefault="00AE1A9F" w:rsidP="00F71C1B">
            <w:pPr>
              <w:rPr>
                <w:sz w:val="24"/>
                <w:szCs w:val="24"/>
              </w:rPr>
            </w:pPr>
            <w:r>
              <w:rPr>
                <w:sz w:val="24"/>
                <w:szCs w:val="24"/>
              </w:rPr>
              <w:t xml:space="preserve">What is the </w:t>
            </w:r>
            <w:r w:rsidRPr="00AE1A9F">
              <w:rPr>
                <w:b/>
                <w:sz w:val="24"/>
                <w:szCs w:val="24"/>
              </w:rPr>
              <w:t>writing</w:t>
            </w:r>
            <w:r>
              <w:rPr>
                <w:sz w:val="24"/>
                <w:szCs w:val="24"/>
              </w:rPr>
              <w:t xml:space="preserve"> data like?</w:t>
            </w:r>
          </w:p>
          <w:p w14:paraId="1B025455" w14:textId="2285DA5D" w:rsidR="00AE1A9F" w:rsidRDefault="00AE1A9F" w:rsidP="00F71C1B">
            <w:pPr>
              <w:rPr>
                <w:sz w:val="24"/>
                <w:szCs w:val="24"/>
              </w:rPr>
            </w:pPr>
          </w:p>
        </w:tc>
        <w:tc>
          <w:tcPr>
            <w:tcW w:w="2484" w:type="dxa"/>
            <w:gridSpan w:val="2"/>
          </w:tcPr>
          <w:p w14:paraId="73BA6B8F" w14:textId="77777777" w:rsidR="00407AE3" w:rsidRDefault="00407AE3" w:rsidP="00407AE3">
            <w:pPr>
              <w:rPr>
                <w:sz w:val="24"/>
                <w:szCs w:val="24"/>
              </w:rPr>
            </w:pPr>
            <w:r>
              <w:rPr>
                <w:sz w:val="24"/>
                <w:szCs w:val="24"/>
              </w:rPr>
              <w:t>Data</w:t>
            </w:r>
          </w:p>
          <w:p w14:paraId="51BD4D73" w14:textId="77777777" w:rsidR="00407AE3" w:rsidRDefault="00407AE3" w:rsidP="00407AE3">
            <w:pPr>
              <w:rPr>
                <w:sz w:val="24"/>
                <w:szCs w:val="24"/>
              </w:rPr>
            </w:pPr>
            <w:r>
              <w:rPr>
                <w:sz w:val="24"/>
                <w:szCs w:val="24"/>
              </w:rPr>
              <w:t xml:space="preserve">Observations </w:t>
            </w:r>
          </w:p>
          <w:p w14:paraId="66512265" w14:textId="77777777" w:rsidR="00407AE3" w:rsidRDefault="00407AE3" w:rsidP="00407AE3">
            <w:pPr>
              <w:rPr>
                <w:sz w:val="24"/>
                <w:szCs w:val="24"/>
              </w:rPr>
            </w:pPr>
            <w:r>
              <w:rPr>
                <w:sz w:val="24"/>
                <w:szCs w:val="24"/>
              </w:rPr>
              <w:t xml:space="preserve">Meetings </w:t>
            </w:r>
          </w:p>
          <w:p w14:paraId="436A0CEE" w14:textId="51A172ED" w:rsidR="00AE1A9F" w:rsidRDefault="00407AE3" w:rsidP="00407AE3">
            <w:pPr>
              <w:rPr>
                <w:sz w:val="24"/>
                <w:szCs w:val="24"/>
              </w:rPr>
            </w:pPr>
            <w:r>
              <w:rPr>
                <w:sz w:val="24"/>
                <w:szCs w:val="24"/>
              </w:rPr>
              <w:t>SEND reports</w:t>
            </w:r>
          </w:p>
        </w:tc>
        <w:tc>
          <w:tcPr>
            <w:tcW w:w="4475" w:type="dxa"/>
          </w:tcPr>
          <w:p w14:paraId="567EEE4F" w14:textId="6A2783A8" w:rsidR="00BB1181" w:rsidRPr="00051E5C" w:rsidRDefault="00051E5C" w:rsidP="00F71C1B">
            <w:pPr>
              <w:rPr>
                <w:b/>
                <w:bCs/>
                <w:sz w:val="24"/>
                <w:szCs w:val="24"/>
              </w:rPr>
            </w:pPr>
            <w:r w:rsidRPr="00051E5C">
              <w:rPr>
                <w:b/>
                <w:bCs/>
                <w:sz w:val="24"/>
                <w:szCs w:val="24"/>
              </w:rPr>
              <w:t>Aspiration</w:t>
            </w:r>
          </w:p>
        </w:tc>
      </w:tr>
      <w:tr w:rsidR="00AE1A9F" w14:paraId="7AB7B48A" w14:textId="77777777" w:rsidTr="00AE1A9F">
        <w:tc>
          <w:tcPr>
            <w:tcW w:w="3497" w:type="dxa"/>
          </w:tcPr>
          <w:p w14:paraId="017FE521" w14:textId="77777777" w:rsidR="00AE1A9F" w:rsidRDefault="00AE1A9F" w:rsidP="00F71C1B">
            <w:pPr>
              <w:rPr>
                <w:sz w:val="24"/>
                <w:szCs w:val="24"/>
              </w:rPr>
            </w:pPr>
            <w:r>
              <w:rPr>
                <w:sz w:val="24"/>
                <w:szCs w:val="24"/>
              </w:rPr>
              <w:t xml:space="preserve">What is the </w:t>
            </w:r>
            <w:r w:rsidRPr="00AE1A9F">
              <w:rPr>
                <w:b/>
                <w:sz w:val="24"/>
                <w:szCs w:val="24"/>
              </w:rPr>
              <w:t>maths</w:t>
            </w:r>
            <w:r>
              <w:rPr>
                <w:sz w:val="24"/>
                <w:szCs w:val="24"/>
              </w:rPr>
              <w:t xml:space="preserve"> data like?</w:t>
            </w:r>
          </w:p>
          <w:p w14:paraId="019307CC" w14:textId="6D376739" w:rsidR="00AE1A9F" w:rsidRDefault="00AE1A9F" w:rsidP="00F71C1B">
            <w:pPr>
              <w:rPr>
                <w:sz w:val="24"/>
                <w:szCs w:val="24"/>
              </w:rPr>
            </w:pPr>
          </w:p>
        </w:tc>
        <w:tc>
          <w:tcPr>
            <w:tcW w:w="2484" w:type="dxa"/>
            <w:gridSpan w:val="2"/>
          </w:tcPr>
          <w:p w14:paraId="67EDEDE6" w14:textId="77777777" w:rsidR="00407AE3" w:rsidRDefault="00407AE3" w:rsidP="00407AE3">
            <w:pPr>
              <w:rPr>
                <w:sz w:val="24"/>
                <w:szCs w:val="24"/>
              </w:rPr>
            </w:pPr>
            <w:r>
              <w:rPr>
                <w:sz w:val="24"/>
                <w:szCs w:val="24"/>
              </w:rPr>
              <w:t>Data</w:t>
            </w:r>
          </w:p>
          <w:p w14:paraId="2DCC8B10" w14:textId="77777777" w:rsidR="00407AE3" w:rsidRDefault="00407AE3" w:rsidP="00407AE3">
            <w:pPr>
              <w:rPr>
                <w:sz w:val="24"/>
                <w:szCs w:val="24"/>
              </w:rPr>
            </w:pPr>
            <w:r>
              <w:rPr>
                <w:sz w:val="24"/>
                <w:szCs w:val="24"/>
              </w:rPr>
              <w:t xml:space="preserve">Observations </w:t>
            </w:r>
          </w:p>
          <w:p w14:paraId="1AFFBDFB" w14:textId="77777777" w:rsidR="00407AE3" w:rsidRDefault="00407AE3" w:rsidP="00407AE3">
            <w:pPr>
              <w:rPr>
                <w:sz w:val="24"/>
                <w:szCs w:val="24"/>
              </w:rPr>
            </w:pPr>
            <w:r>
              <w:rPr>
                <w:sz w:val="24"/>
                <w:szCs w:val="24"/>
              </w:rPr>
              <w:t xml:space="preserve">Meetings </w:t>
            </w:r>
          </w:p>
          <w:p w14:paraId="009EDCA7" w14:textId="6027FF81" w:rsidR="00AE1A9F" w:rsidRDefault="00407AE3" w:rsidP="00407AE3">
            <w:pPr>
              <w:rPr>
                <w:sz w:val="24"/>
                <w:szCs w:val="24"/>
              </w:rPr>
            </w:pPr>
            <w:r>
              <w:rPr>
                <w:sz w:val="24"/>
                <w:szCs w:val="24"/>
              </w:rPr>
              <w:t>SEND reports</w:t>
            </w:r>
          </w:p>
        </w:tc>
        <w:tc>
          <w:tcPr>
            <w:tcW w:w="4475" w:type="dxa"/>
          </w:tcPr>
          <w:p w14:paraId="6983A757" w14:textId="08E54617" w:rsidR="00420CEA" w:rsidRPr="00051E5C" w:rsidRDefault="00051E5C" w:rsidP="00F71C1B">
            <w:pPr>
              <w:rPr>
                <w:b/>
                <w:bCs/>
                <w:sz w:val="24"/>
                <w:szCs w:val="24"/>
              </w:rPr>
            </w:pPr>
            <w:r w:rsidRPr="00051E5C">
              <w:rPr>
                <w:b/>
                <w:bCs/>
                <w:sz w:val="24"/>
                <w:szCs w:val="24"/>
              </w:rPr>
              <w:t>Aspiration</w:t>
            </w:r>
          </w:p>
        </w:tc>
      </w:tr>
      <w:tr w:rsidR="004342E7" w14:paraId="03E285F1" w14:textId="77777777" w:rsidTr="00AE1A9F">
        <w:tc>
          <w:tcPr>
            <w:tcW w:w="3497" w:type="dxa"/>
          </w:tcPr>
          <w:p w14:paraId="5521678D" w14:textId="332D3FC9" w:rsidR="004342E7" w:rsidRPr="00CC06E2" w:rsidRDefault="004342E7" w:rsidP="002C71DB">
            <w:pPr>
              <w:rPr>
                <w:sz w:val="24"/>
                <w:szCs w:val="24"/>
              </w:rPr>
            </w:pPr>
            <w:r w:rsidRPr="00CC06E2">
              <w:rPr>
                <w:sz w:val="24"/>
                <w:szCs w:val="24"/>
              </w:rPr>
              <w:t>Boys vs girls – have you noticed and trends/differences? Is so what?</w:t>
            </w:r>
          </w:p>
        </w:tc>
        <w:tc>
          <w:tcPr>
            <w:tcW w:w="2484" w:type="dxa"/>
            <w:gridSpan w:val="2"/>
          </w:tcPr>
          <w:p w14:paraId="3D4943CE" w14:textId="77777777" w:rsidR="00407AE3" w:rsidRDefault="00407AE3" w:rsidP="00407AE3">
            <w:pPr>
              <w:rPr>
                <w:sz w:val="24"/>
                <w:szCs w:val="24"/>
              </w:rPr>
            </w:pPr>
            <w:r>
              <w:rPr>
                <w:sz w:val="24"/>
                <w:szCs w:val="24"/>
              </w:rPr>
              <w:t>Data</w:t>
            </w:r>
          </w:p>
          <w:p w14:paraId="3EBAFD18" w14:textId="77777777" w:rsidR="00407AE3" w:rsidRDefault="00407AE3" w:rsidP="00407AE3">
            <w:pPr>
              <w:rPr>
                <w:sz w:val="24"/>
                <w:szCs w:val="24"/>
              </w:rPr>
            </w:pPr>
            <w:r>
              <w:rPr>
                <w:sz w:val="24"/>
                <w:szCs w:val="24"/>
              </w:rPr>
              <w:t xml:space="preserve">Observations </w:t>
            </w:r>
          </w:p>
          <w:p w14:paraId="268C5198" w14:textId="77777777" w:rsidR="00407AE3" w:rsidRDefault="00407AE3" w:rsidP="00407AE3">
            <w:pPr>
              <w:rPr>
                <w:sz w:val="24"/>
                <w:szCs w:val="24"/>
              </w:rPr>
            </w:pPr>
            <w:r>
              <w:rPr>
                <w:sz w:val="24"/>
                <w:szCs w:val="24"/>
              </w:rPr>
              <w:t xml:space="preserve">Meetings </w:t>
            </w:r>
          </w:p>
          <w:p w14:paraId="7D8E5C52" w14:textId="5028DC1B" w:rsidR="004342E7" w:rsidRDefault="00407AE3" w:rsidP="00407AE3">
            <w:pPr>
              <w:rPr>
                <w:sz w:val="24"/>
                <w:szCs w:val="24"/>
              </w:rPr>
            </w:pPr>
            <w:r>
              <w:rPr>
                <w:sz w:val="24"/>
                <w:szCs w:val="24"/>
              </w:rPr>
              <w:t xml:space="preserve">Scrutiny </w:t>
            </w:r>
          </w:p>
        </w:tc>
        <w:tc>
          <w:tcPr>
            <w:tcW w:w="4475" w:type="dxa"/>
          </w:tcPr>
          <w:p w14:paraId="5B67610C" w14:textId="77777777" w:rsidR="004342E7" w:rsidRPr="00C601A3" w:rsidRDefault="00722E31" w:rsidP="00F71C1B">
            <w:pPr>
              <w:rPr>
                <w:b/>
                <w:sz w:val="24"/>
                <w:szCs w:val="24"/>
              </w:rPr>
            </w:pPr>
            <w:r w:rsidRPr="00C601A3">
              <w:rPr>
                <w:b/>
                <w:sz w:val="24"/>
                <w:szCs w:val="24"/>
              </w:rPr>
              <w:t>Hope/ Aspiration/ Love</w:t>
            </w:r>
          </w:p>
          <w:p w14:paraId="5978A1C2" w14:textId="34525E32" w:rsidR="00162787" w:rsidRDefault="00162787" w:rsidP="00162787">
            <w:pPr>
              <w:rPr>
                <w:sz w:val="24"/>
                <w:szCs w:val="24"/>
              </w:rPr>
            </w:pPr>
          </w:p>
        </w:tc>
      </w:tr>
      <w:tr w:rsidR="002C71DB" w14:paraId="79127106" w14:textId="77777777" w:rsidTr="00AE1A9F">
        <w:tc>
          <w:tcPr>
            <w:tcW w:w="3497" w:type="dxa"/>
          </w:tcPr>
          <w:p w14:paraId="465C99F5" w14:textId="7630D9F2" w:rsidR="002C71DB" w:rsidRPr="00CC06E2" w:rsidRDefault="00EB6BAD" w:rsidP="009F52F0">
            <w:pPr>
              <w:rPr>
                <w:sz w:val="24"/>
                <w:szCs w:val="24"/>
              </w:rPr>
            </w:pPr>
            <w:r w:rsidRPr="00CC06E2">
              <w:rPr>
                <w:sz w:val="24"/>
                <w:szCs w:val="24"/>
              </w:rPr>
              <w:lastRenderedPageBreak/>
              <w:t>How have the class/key stage splits worked out this year?</w:t>
            </w:r>
            <w:r w:rsidR="00C92A3D">
              <w:rPr>
                <w:sz w:val="24"/>
                <w:szCs w:val="24"/>
              </w:rPr>
              <w:br/>
            </w:r>
          </w:p>
        </w:tc>
        <w:tc>
          <w:tcPr>
            <w:tcW w:w="2484" w:type="dxa"/>
            <w:gridSpan w:val="2"/>
          </w:tcPr>
          <w:p w14:paraId="698B1C8D" w14:textId="6B03D3BE" w:rsidR="002C71DB" w:rsidRDefault="00407AE3" w:rsidP="00F71C1B">
            <w:pPr>
              <w:rPr>
                <w:sz w:val="24"/>
                <w:szCs w:val="24"/>
              </w:rPr>
            </w:pPr>
            <w:r>
              <w:rPr>
                <w:sz w:val="24"/>
                <w:szCs w:val="24"/>
              </w:rPr>
              <w:t xml:space="preserve">Planning </w:t>
            </w:r>
          </w:p>
        </w:tc>
        <w:tc>
          <w:tcPr>
            <w:tcW w:w="4475" w:type="dxa"/>
          </w:tcPr>
          <w:p w14:paraId="4186BF8A" w14:textId="4E930FA1" w:rsidR="00722E31" w:rsidRPr="00C84F2F" w:rsidRDefault="00C84F2F" w:rsidP="00722E31">
            <w:pPr>
              <w:rPr>
                <w:b/>
                <w:sz w:val="24"/>
                <w:szCs w:val="24"/>
              </w:rPr>
            </w:pPr>
            <w:r w:rsidRPr="00C84F2F">
              <w:rPr>
                <w:b/>
                <w:sz w:val="24"/>
                <w:szCs w:val="24"/>
              </w:rPr>
              <w:t>Trust</w:t>
            </w:r>
          </w:p>
          <w:p w14:paraId="18D3312E" w14:textId="56F483FF" w:rsidR="000745F7" w:rsidRDefault="000745F7" w:rsidP="00722E31">
            <w:pPr>
              <w:rPr>
                <w:sz w:val="24"/>
                <w:szCs w:val="24"/>
              </w:rPr>
            </w:pPr>
            <w:r>
              <w:rPr>
                <w:sz w:val="24"/>
                <w:szCs w:val="24"/>
              </w:rPr>
              <w:t xml:space="preserve"> </w:t>
            </w:r>
          </w:p>
        </w:tc>
      </w:tr>
      <w:tr w:rsidR="002C71DB" w14:paraId="34542756" w14:textId="77777777" w:rsidTr="00AE1A9F">
        <w:tc>
          <w:tcPr>
            <w:tcW w:w="3497" w:type="dxa"/>
          </w:tcPr>
          <w:p w14:paraId="5386DFAD" w14:textId="6E1B72AD" w:rsidR="002C71DB" w:rsidRPr="00CC06E2" w:rsidRDefault="00EB6BAD" w:rsidP="002C71DB">
            <w:pPr>
              <w:rPr>
                <w:sz w:val="24"/>
                <w:szCs w:val="24"/>
              </w:rPr>
            </w:pPr>
            <w:r w:rsidRPr="00CC06E2">
              <w:rPr>
                <w:sz w:val="24"/>
                <w:szCs w:val="24"/>
              </w:rPr>
              <w:t xml:space="preserve">How many PP children do you have? </w:t>
            </w:r>
            <w:r w:rsidR="00AE1A9F">
              <w:rPr>
                <w:sz w:val="24"/>
                <w:szCs w:val="24"/>
              </w:rPr>
              <w:t>What is their progress since returning to school?</w:t>
            </w:r>
          </w:p>
        </w:tc>
        <w:tc>
          <w:tcPr>
            <w:tcW w:w="2484" w:type="dxa"/>
            <w:gridSpan w:val="2"/>
          </w:tcPr>
          <w:p w14:paraId="6069CF3B" w14:textId="77777777" w:rsidR="00407AE3" w:rsidRDefault="00407AE3" w:rsidP="00407AE3">
            <w:pPr>
              <w:rPr>
                <w:sz w:val="24"/>
                <w:szCs w:val="24"/>
              </w:rPr>
            </w:pPr>
            <w:r>
              <w:rPr>
                <w:sz w:val="24"/>
                <w:szCs w:val="24"/>
              </w:rPr>
              <w:t>Data</w:t>
            </w:r>
          </w:p>
          <w:p w14:paraId="563FEACA" w14:textId="77777777" w:rsidR="00407AE3" w:rsidRDefault="00407AE3" w:rsidP="00407AE3">
            <w:pPr>
              <w:rPr>
                <w:sz w:val="24"/>
                <w:szCs w:val="24"/>
              </w:rPr>
            </w:pPr>
            <w:r>
              <w:rPr>
                <w:sz w:val="24"/>
                <w:szCs w:val="24"/>
              </w:rPr>
              <w:t xml:space="preserve">Observations </w:t>
            </w:r>
          </w:p>
          <w:p w14:paraId="6D1F37D9" w14:textId="77777777" w:rsidR="00407AE3" w:rsidRDefault="00407AE3" w:rsidP="00407AE3">
            <w:pPr>
              <w:rPr>
                <w:sz w:val="24"/>
                <w:szCs w:val="24"/>
              </w:rPr>
            </w:pPr>
            <w:r>
              <w:rPr>
                <w:sz w:val="24"/>
                <w:szCs w:val="24"/>
              </w:rPr>
              <w:t xml:space="preserve">Meetings </w:t>
            </w:r>
          </w:p>
          <w:p w14:paraId="783FCA48" w14:textId="61AE7252" w:rsidR="002C71DB" w:rsidRDefault="00407AE3" w:rsidP="00407AE3">
            <w:pPr>
              <w:rPr>
                <w:sz w:val="24"/>
                <w:szCs w:val="24"/>
              </w:rPr>
            </w:pPr>
            <w:r>
              <w:rPr>
                <w:sz w:val="24"/>
                <w:szCs w:val="24"/>
              </w:rPr>
              <w:t>Scrutiny</w:t>
            </w:r>
          </w:p>
        </w:tc>
        <w:tc>
          <w:tcPr>
            <w:tcW w:w="4475" w:type="dxa"/>
          </w:tcPr>
          <w:p w14:paraId="68A14990" w14:textId="3968F9F6" w:rsidR="00C84F2F" w:rsidRPr="00C84F2F" w:rsidRDefault="00C84F2F" w:rsidP="00F71C1B">
            <w:pPr>
              <w:rPr>
                <w:b/>
                <w:sz w:val="24"/>
                <w:szCs w:val="24"/>
              </w:rPr>
            </w:pPr>
            <w:r w:rsidRPr="00C84F2F">
              <w:rPr>
                <w:b/>
                <w:sz w:val="24"/>
                <w:szCs w:val="24"/>
              </w:rPr>
              <w:t>Aspiration</w:t>
            </w:r>
          </w:p>
          <w:p w14:paraId="42403593" w14:textId="62C10088" w:rsidR="006B4549" w:rsidRDefault="006B4549" w:rsidP="00051E5C">
            <w:pPr>
              <w:rPr>
                <w:sz w:val="24"/>
                <w:szCs w:val="24"/>
              </w:rPr>
            </w:pPr>
          </w:p>
        </w:tc>
      </w:tr>
      <w:tr w:rsidR="002C71DB" w14:paraId="2C446A69" w14:textId="77777777" w:rsidTr="00AE1A9F">
        <w:tc>
          <w:tcPr>
            <w:tcW w:w="3497" w:type="dxa"/>
          </w:tcPr>
          <w:p w14:paraId="1B75ED67" w14:textId="3D9ED80F" w:rsidR="002C71DB" w:rsidRPr="00CC06E2" w:rsidRDefault="00EB6BAD" w:rsidP="002C71DB">
            <w:pPr>
              <w:rPr>
                <w:sz w:val="24"/>
                <w:szCs w:val="24"/>
              </w:rPr>
            </w:pPr>
            <w:r w:rsidRPr="00CC06E2">
              <w:rPr>
                <w:sz w:val="24"/>
                <w:szCs w:val="24"/>
              </w:rPr>
              <w:t>How is the progress of other vulnerable groups e.g. FSM, traveller children?</w:t>
            </w:r>
          </w:p>
        </w:tc>
        <w:tc>
          <w:tcPr>
            <w:tcW w:w="2484" w:type="dxa"/>
            <w:gridSpan w:val="2"/>
          </w:tcPr>
          <w:p w14:paraId="2A7A6ED2" w14:textId="77777777" w:rsidR="00407AE3" w:rsidRDefault="00407AE3" w:rsidP="00407AE3">
            <w:pPr>
              <w:rPr>
                <w:sz w:val="24"/>
                <w:szCs w:val="24"/>
              </w:rPr>
            </w:pPr>
            <w:r>
              <w:rPr>
                <w:sz w:val="24"/>
                <w:szCs w:val="24"/>
              </w:rPr>
              <w:t>Data</w:t>
            </w:r>
          </w:p>
          <w:p w14:paraId="35FA4043" w14:textId="77777777" w:rsidR="00407AE3" w:rsidRDefault="00407AE3" w:rsidP="00407AE3">
            <w:pPr>
              <w:rPr>
                <w:sz w:val="24"/>
                <w:szCs w:val="24"/>
              </w:rPr>
            </w:pPr>
            <w:r>
              <w:rPr>
                <w:sz w:val="24"/>
                <w:szCs w:val="24"/>
              </w:rPr>
              <w:t xml:space="preserve">Observations </w:t>
            </w:r>
          </w:p>
          <w:p w14:paraId="5C80193D" w14:textId="77777777" w:rsidR="00407AE3" w:rsidRDefault="00407AE3" w:rsidP="00407AE3">
            <w:pPr>
              <w:rPr>
                <w:sz w:val="24"/>
                <w:szCs w:val="24"/>
              </w:rPr>
            </w:pPr>
            <w:r>
              <w:rPr>
                <w:sz w:val="24"/>
                <w:szCs w:val="24"/>
              </w:rPr>
              <w:t xml:space="preserve">Meetings </w:t>
            </w:r>
          </w:p>
          <w:p w14:paraId="1621561F" w14:textId="39551D44" w:rsidR="002C71DB" w:rsidRDefault="00407AE3" w:rsidP="00407AE3">
            <w:pPr>
              <w:rPr>
                <w:sz w:val="24"/>
                <w:szCs w:val="24"/>
              </w:rPr>
            </w:pPr>
            <w:r>
              <w:rPr>
                <w:sz w:val="24"/>
                <w:szCs w:val="24"/>
              </w:rPr>
              <w:t>Scrutiny</w:t>
            </w:r>
          </w:p>
        </w:tc>
        <w:tc>
          <w:tcPr>
            <w:tcW w:w="4475" w:type="dxa"/>
          </w:tcPr>
          <w:p w14:paraId="1FC3A7AE" w14:textId="77777777" w:rsidR="002D46C5" w:rsidRPr="005A7638" w:rsidRDefault="005A7638" w:rsidP="002D46C5">
            <w:pPr>
              <w:rPr>
                <w:b/>
                <w:sz w:val="24"/>
                <w:szCs w:val="24"/>
              </w:rPr>
            </w:pPr>
            <w:r w:rsidRPr="005A7638">
              <w:rPr>
                <w:b/>
                <w:sz w:val="24"/>
                <w:szCs w:val="24"/>
              </w:rPr>
              <w:t xml:space="preserve">Hope/ Aspiration </w:t>
            </w:r>
          </w:p>
          <w:p w14:paraId="17F1A49A" w14:textId="7D78B3B0" w:rsidR="005A7638" w:rsidRDefault="005A7638" w:rsidP="000E3DF6">
            <w:pPr>
              <w:rPr>
                <w:sz w:val="24"/>
                <w:szCs w:val="24"/>
              </w:rPr>
            </w:pPr>
          </w:p>
        </w:tc>
      </w:tr>
      <w:tr w:rsidR="002C71DB" w14:paraId="3613A7AB" w14:textId="77777777" w:rsidTr="00AE1A9F">
        <w:tc>
          <w:tcPr>
            <w:tcW w:w="3497" w:type="dxa"/>
          </w:tcPr>
          <w:p w14:paraId="57B2F60A" w14:textId="01D4A123" w:rsidR="002C71DB" w:rsidRPr="00CC06E2" w:rsidRDefault="00EB6BAD" w:rsidP="005A7638">
            <w:pPr>
              <w:rPr>
                <w:sz w:val="24"/>
                <w:szCs w:val="24"/>
              </w:rPr>
            </w:pPr>
            <w:r w:rsidRPr="00CC06E2">
              <w:rPr>
                <w:sz w:val="24"/>
                <w:szCs w:val="24"/>
              </w:rPr>
              <w:t xml:space="preserve">How many SEND children are there in </w:t>
            </w:r>
            <w:r w:rsidR="005A7638">
              <w:rPr>
                <w:sz w:val="24"/>
                <w:szCs w:val="24"/>
              </w:rPr>
              <w:t>EYFS?</w:t>
            </w:r>
            <w:r w:rsidRPr="00CC06E2">
              <w:rPr>
                <w:sz w:val="24"/>
                <w:szCs w:val="24"/>
              </w:rPr>
              <w:t xml:space="preserve"> </w:t>
            </w:r>
            <w:r w:rsidR="00AE1A9F">
              <w:rPr>
                <w:sz w:val="24"/>
                <w:szCs w:val="24"/>
              </w:rPr>
              <w:t>What is their progress since returning to school?</w:t>
            </w:r>
          </w:p>
        </w:tc>
        <w:tc>
          <w:tcPr>
            <w:tcW w:w="2484" w:type="dxa"/>
            <w:gridSpan w:val="2"/>
          </w:tcPr>
          <w:p w14:paraId="115086F5" w14:textId="77777777" w:rsidR="00407AE3" w:rsidRDefault="00AC666A" w:rsidP="00407AE3">
            <w:pPr>
              <w:rPr>
                <w:sz w:val="24"/>
                <w:szCs w:val="24"/>
              </w:rPr>
            </w:pPr>
            <w:r>
              <w:rPr>
                <w:sz w:val="24"/>
                <w:szCs w:val="24"/>
              </w:rPr>
              <w:t xml:space="preserve"> </w:t>
            </w:r>
            <w:r w:rsidR="00407AE3">
              <w:rPr>
                <w:sz w:val="24"/>
                <w:szCs w:val="24"/>
              </w:rPr>
              <w:t>Data</w:t>
            </w:r>
          </w:p>
          <w:p w14:paraId="595622E5" w14:textId="77777777" w:rsidR="00407AE3" w:rsidRDefault="00407AE3" w:rsidP="00407AE3">
            <w:pPr>
              <w:rPr>
                <w:sz w:val="24"/>
                <w:szCs w:val="24"/>
              </w:rPr>
            </w:pPr>
            <w:r>
              <w:rPr>
                <w:sz w:val="24"/>
                <w:szCs w:val="24"/>
              </w:rPr>
              <w:t xml:space="preserve">Observations </w:t>
            </w:r>
          </w:p>
          <w:p w14:paraId="58858661" w14:textId="77777777" w:rsidR="00407AE3" w:rsidRDefault="00407AE3" w:rsidP="00407AE3">
            <w:pPr>
              <w:rPr>
                <w:sz w:val="24"/>
                <w:szCs w:val="24"/>
              </w:rPr>
            </w:pPr>
            <w:r>
              <w:rPr>
                <w:sz w:val="24"/>
                <w:szCs w:val="24"/>
              </w:rPr>
              <w:t xml:space="preserve">Meetings </w:t>
            </w:r>
          </w:p>
          <w:p w14:paraId="0795CACF" w14:textId="15811341" w:rsidR="00AC666A" w:rsidRDefault="00407AE3" w:rsidP="00407AE3">
            <w:pPr>
              <w:rPr>
                <w:sz w:val="24"/>
                <w:szCs w:val="24"/>
              </w:rPr>
            </w:pPr>
            <w:r>
              <w:rPr>
                <w:sz w:val="24"/>
                <w:szCs w:val="24"/>
              </w:rPr>
              <w:t>Scrutiny</w:t>
            </w:r>
          </w:p>
        </w:tc>
        <w:tc>
          <w:tcPr>
            <w:tcW w:w="4475" w:type="dxa"/>
          </w:tcPr>
          <w:p w14:paraId="1000FE5A" w14:textId="28029936" w:rsidR="005A7638" w:rsidRPr="00C84F2F" w:rsidRDefault="00C84F2F" w:rsidP="00941DBD">
            <w:pPr>
              <w:rPr>
                <w:b/>
                <w:sz w:val="24"/>
                <w:szCs w:val="24"/>
              </w:rPr>
            </w:pPr>
            <w:r w:rsidRPr="00C84F2F">
              <w:rPr>
                <w:b/>
                <w:sz w:val="24"/>
                <w:szCs w:val="24"/>
              </w:rPr>
              <w:t>Aspiration</w:t>
            </w:r>
            <w:r>
              <w:rPr>
                <w:b/>
                <w:sz w:val="24"/>
                <w:szCs w:val="24"/>
              </w:rPr>
              <w:t xml:space="preserve"> and Courage</w:t>
            </w:r>
          </w:p>
          <w:p w14:paraId="18920D44" w14:textId="1A924FEA" w:rsidR="005A7638" w:rsidRDefault="00072E12" w:rsidP="00941DBD">
            <w:pPr>
              <w:rPr>
                <w:sz w:val="24"/>
                <w:szCs w:val="24"/>
              </w:rPr>
            </w:pPr>
            <w:r>
              <w:rPr>
                <w:sz w:val="24"/>
                <w:szCs w:val="24"/>
              </w:rPr>
              <w:t xml:space="preserve"> </w:t>
            </w:r>
          </w:p>
        </w:tc>
      </w:tr>
      <w:tr w:rsidR="00660BAF" w14:paraId="214BF477" w14:textId="77777777" w:rsidTr="00AE1A9F">
        <w:tc>
          <w:tcPr>
            <w:tcW w:w="3497" w:type="dxa"/>
          </w:tcPr>
          <w:p w14:paraId="1FCFA8D6" w14:textId="6473CBEE" w:rsidR="00660BAF" w:rsidRPr="00CC06E2" w:rsidRDefault="00660BAF" w:rsidP="002C71DB">
            <w:pPr>
              <w:rPr>
                <w:sz w:val="24"/>
                <w:szCs w:val="24"/>
              </w:rPr>
            </w:pPr>
            <w:r w:rsidRPr="00CC06E2">
              <w:rPr>
                <w:sz w:val="24"/>
                <w:szCs w:val="24"/>
              </w:rPr>
              <w:t>Have there been any notable successes in terms of progresses this term?</w:t>
            </w:r>
          </w:p>
        </w:tc>
        <w:tc>
          <w:tcPr>
            <w:tcW w:w="2484" w:type="dxa"/>
            <w:gridSpan w:val="2"/>
          </w:tcPr>
          <w:p w14:paraId="13CC5A31" w14:textId="77777777" w:rsidR="00407AE3" w:rsidRDefault="00407AE3" w:rsidP="00407AE3">
            <w:pPr>
              <w:rPr>
                <w:sz w:val="24"/>
                <w:szCs w:val="24"/>
              </w:rPr>
            </w:pPr>
            <w:r>
              <w:rPr>
                <w:sz w:val="24"/>
                <w:szCs w:val="24"/>
              </w:rPr>
              <w:t>Data</w:t>
            </w:r>
          </w:p>
          <w:p w14:paraId="21ACB869" w14:textId="77777777" w:rsidR="00407AE3" w:rsidRDefault="00407AE3" w:rsidP="00407AE3">
            <w:pPr>
              <w:rPr>
                <w:sz w:val="24"/>
                <w:szCs w:val="24"/>
              </w:rPr>
            </w:pPr>
            <w:r>
              <w:rPr>
                <w:sz w:val="24"/>
                <w:szCs w:val="24"/>
              </w:rPr>
              <w:t xml:space="preserve">Observations </w:t>
            </w:r>
          </w:p>
          <w:p w14:paraId="7A2B46DE" w14:textId="77777777" w:rsidR="00407AE3" w:rsidRDefault="00407AE3" w:rsidP="00407AE3">
            <w:pPr>
              <w:rPr>
                <w:sz w:val="24"/>
                <w:szCs w:val="24"/>
              </w:rPr>
            </w:pPr>
            <w:r>
              <w:rPr>
                <w:sz w:val="24"/>
                <w:szCs w:val="24"/>
              </w:rPr>
              <w:t xml:space="preserve">Meetings </w:t>
            </w:r>
          </w:p>
          <w:p w14:paraId="7C8CCCD7" w14:textId="694AB1BA" w:rsidR="00660BAF" w:rsidRDefault="00407AE3" w:rsidP="00407AE3">
            <w:pPr>
              <w:rPr>
                <w:sz w:val="24"/>
                <w:szCs w:val="24"/>
              </w:rPr>
            </w:pPr>
            <w:r>
              <w:rPr>
                <w:sz w:val="24"/>
                <w:szCs w:val="24"/>
              </w:rPr>
              <w:t>Scrutiny</w:t>
            </w:r>
          </w:p>
        </w:tc>
        <w:tc>
          <w:tcPr>
            <w:tcW w:w="4475" w:type="dxa"/>
          </w:tcPr>
          <w:p w14:paraId="478EFBB0" w14:textId="77777777" w:rsidR="000745F7" w:rsidRPr="00072E12" w:rsidRDefault="00C84F2F" w:rsidP="00941DBD">
            <w:pPr>
              <w:rPr>
                <w:b/>
                <w:sz w:val="24"/>
                <w:szCs w:val="24"/>
              </w:rPr>
            </w:pPr>
            <w:r w:rsidRPr="00072E12">
              <w:rPr>
                <w:b/>
                <w:sz w:val="24"/>
                <w:szCs w:val="24"/>
              </w:rPr>
              <w:t>Aspiration</w:t>
            </w:r>
          </w:p>
          <w:p w14:paraId="409B4FAA" w14:textId="5BB0671B" w:rsidR="00072E12" w:rsidRDefault="00072E12" w:rsidP="00051E5C">
            <w:pPr>
              <w:rPr>
                <w:sz w:val="24"/>
                <w:szCs w:val="24"/>
              </w:rPr>
            </w:pPr>
          </w:p>
        </w:tc>
      </w:tr>
      <w:tr w:rsidR="002C71DB" w14:paraId="574AEAE9" w14:textId="77777777" w:rsidTr="00AE1A9F">
        <w:tc>
          <w:tcPr>
            <w:tcW w:w="3497" w:type="dxa"/>
          </w:tcPr>
          <w:p w14:paraId="2B142D47" w14:textId="0AC874E8" w:rsidR="002C71DB" w:rsidRDefault="00EB6BAD" w:rsidP="000745F7">
            <w:pPr>
              <w:rPr>
                <w:sz w:val="24"/>
                <w:szCs w:val="24"/>
              </w:rPr>
            </w:pPr>
            <w:r>
              <w:rPr>
                <w:sz w:val="24"/>
                <w:szCs w:val="24"/>
              </w:rPr>
              <w:t xml:space="preserve">With reading and writing continuing to form an important part of the SDP, how is that looking and being implemented in </w:t>
            </w:r>
            <w:r w:rsidR="000745F7">
              <w:rPr>
                <w:sz w:val="24"/>
                <w:szCs w:val="24"/>
              </w:rPr>
              <w:t>EYFS</w:t>
            </w:r>
            <w:r>
              <w:rPr>
                <w:sz w:val="24"/>
                <w:szCs w:val="24"/>
              </w:rPr>
              <w:t xml:space="preserve"> at this stage of the academic year?</w:t>
            </w:r>
          </w:p>
        </w:tc>
        <w:tc>
          <w:tcPr>
            <w:tcW w:w="2484" w:type="dxa"/>
            <w:gridSpan w:val="2"/>
          </w:tcPr>
          <w:p w14:paraId="719108CE" w14:textId="77777777" w:rsidR="00407AE3" w:rsidRDefault="00AC666A" w:rsidP="00407AE3">
            <w:pPr>
              <w:rPr>
                <w:sz w:val="24"/>
                <w:szCs w:val="24"/>
              </w:rPr>
            </w:pPr>
            <w:r>
              <w:rPr>
                <w:sz w:val="24"/>
                <w:szCs w:val="24"/>
              </w:rPr>
              <w:t xml:space="preserve"> </w:t>
            </w:r>
            <w:r w:rsidR="00407AE3">
              <w:rPr>
                <w:sz w:val="24"/>
                <w:szCs w:val="24"/>
              </w:rPr>
              <w:t>Data</w:t>
            </w:r>
          </w:p>
          <w:p w14:paraId="640BB7AD" w14:textId="77777777" w:rsidR="00407AE3" w:rsidRDefault="00407AE3" w:rsidP="00407AE3">
            <w:pPr>
              <w:rPr>
                <w:sz w:val="24"/>
                <w:szCs w:val="24"/>
              </w:rPr>
            </w:pPr>
            <w:r>
              <w:rPr>
                <w:sz w:val="24"/>
                <w:szCs w:val="24"/>
              </w:rPr>
              <w:t xml:space="preserve">Observations </w:t>
            </w:r>
          </w:p>
          <w:p w14:paraId="309256F8" w14:textId="77777777" w:rsidR="00407AE3" w:rsidRDefault="00407AE3" w:rsidP="00407AE3">
            <w:pPr>
              <w:rPr>
                <w:sz w:val="24"/>
                <w:szCs w:val="24"/>
              </w:rPr>
            </w:pPr>
            <w:r>
              <w:rPr>
                <w:sz w:val="24"/>
                <w:szCs w:val="24"/>
              </w:rPr>
              <w:t xml:space="preserve">Meetings </w:t>
            </w:r>
          </w:p>
          <w:p w14:paraId="4019D4AF" w14:textId="791F29E1" w:rsidR="00AC666A" w:rsidRDefault="00407AE3" w:rsidP="00407AE3">
            <w:pPr>
              <w:rPr>
                <w:sz w:val="24"/>
                <w:szCs w:val="24"/>
              </w:rPr>
            </w:pPr>
            <w:r>
              <w:rPr>
                <w:sz w:val="24"/>
                <w:szCs w:val="24"/>
              </w:rPr>
              <w:t>Scrutiny</w:t>
            </w:r>
          </w:p>
        </w:tc>
        <w:tc>
          <w:tcPr>
            <w:tcW w:w="4475" w:type="dxa"/>
          </w:tcPr>
          <w:p w14:paraId="44CF1CBA" w14:textId="77777777" w:rsidR="002D46C5" w:rsidRPr="00072E12" w:rsidRDefault="00941DBD" w:rsidP="00F71C1B">
            <w:pPr>
              <w:rPr>
                <w:b/>
                <w:sz w:val="24"/>
                <w:szCs w:val="24"/>
              </w:rPr>
            </w:pPr>
            <w:r>
              <w:rPr>
                <w:sz w:val="24"/>
                <w:szCs w:val="24"/>
              </w:rPr>
              <w:t xml:space="preserve"> </w:t>
            </w:r>
            <w:r w:rsidR="005A7638" w:rsidRPr="00072E12">
              <w:rPr>
                <w:b/>
                <w:sz w:val="24"/>
                <w:szCs w:val="24"/>
              </w:rPr>
              <w:t xml:space="preserve">Hope and Aspiration </w:t>
            </w:r>
          </w:p>
          <w:p w14:paraId="3A0119E3" w14:textId="7A1089EA" w:rsidR="00072E12" w:rsidRDefault="00072E12" w:rsidP="00F71C1B">
            <w:pPr>
              <w:rPr>
                <w:sz w:val="24"/>
                <w:szCs w:val="24"/>
              </w:rPr>
            </w:pPr>
            <w:r>
              <w:rPr>
                <w:sz w:val="24"/>
                <w:szCs w:val="24"/>
              </w:rPr>
              <w:t xml:space="preserve"> </w:t>
            </w:r>
          </w:p>
        </w:tc>
      </w:tr>
      <w:tr w:rsidR="00E60CB3" w14:paraId="7B213273" w14:textId="77777777" w:rsidTr="00AE1A9F">
        <w:tc>
          <w:tcPr>
            <w:tcW w:w="3497" w:type="dxa"/>
          </w:tcPr>
          <w:p w14:paraId="180A91AF" w14:textId="11772B61" w:rsidR="00E60CB3" w:rsidRDefault="00EB6BAD" w:rsidP="002C71DB">
            <w:pPr>
              <w:rPr>
                <w:sz w:val="24"/>
                <w:szCs w:val="24"/>
              </w:rPr>
            </w:pPr>
            <w:r>
              <w:rPr>
                <w:sz w:val="24"/>
                <w:szCs w:val="24"/>
              </w:rPr>
              <w:t xml:space="preserve">How is attendance looking in </w:t>
            </w:r>
            <w:r w:rsidR="0085654A">
              <w:rPr>
                <w:sz w:val="24"/>
                <w:szCs w:val="24"/>
              </w:rPr>
              <w:t>your key stage</w:t>
            </w:r>
            <w:r>
              <w:rPr>
                <w:sz w:val="24"/>
                <w:szCs w:val="24"/>
              </w:rPr>
              <w:t>?</w:t>
            </w:r>
            <w:r w:rsidR="0085654A">
              <w:rPr>
                <w:sz w:val="24"/>
                <w:szCs w:val="24"/>
              </w:rPr>
              <w:t xml:space="preserve"> </w:t>
            </w:r>
            <w:r w:rsidR="0085654A" w:rsidRPr="0085654A">
              <w:rPr>
                <w:rFonts w:cstheme="minorHAnsi"/>
                <w:color w:val="201F1E"/>
                <w:sz w:val="24"/>
                <w:szCs w:val="24"/>
                <w:shd w:val="clear" w:color="auto" w:fill="FFFFFF"/>
              </w:rPr>
              <w:t>What steps have been taken to support attendance in your Key Stage?</w:t>
            </w:r>
          </w:p>
        </w:tc>
        <w:tc>
          <w:tcPr>
            <w:tcW w:w="2484" w:type="dxa"/>
            <w:gridSpan w:val="2"/>
          </w:tcPr>
          <w:p w14:paraId="6883AE5A" w14:textId="10EE9AE6" w:rsidR="00E60CB3" w:rsidRDefault="00407AE3" w:rsidP="00F71C1B">
            <w:pPr>
              <w:rPr>
                <w:sz w:val="24"/>
                <w:szCs w:val="24"/>
              </w:rPr>
            </w:pPr>
            <w:r>
              <w:rPr>
                <w:sz w:val="24"/>
                <w:szCs w:val="24"/>
              </w:rPr>
              <w:t xml:space="preserve">Register </w:t>
            </w:r>
          </w:p>
        </w:tc>
        <w:tc>
          <w:tcPr>
            <w:tcW w:w="4475" w:type="dxa"/>
          </w:tcPr>
          <w:p w14:paraId="535FEE28" w14:textId="61DA9C78" w:rsidR="00327FBB" w:rsidRPr="00072E12" w:rsidRDefault="005A7638" w:rsidP="00F71C1B">
            <w:pPr>
              <w:rPr>
                <w:b/>
                <w:sz w:val="24"/>
                <w:szCs w:val="24"/>
              </w:rPr>
            </w:pPr>
            <w:r w:rsidRPr="00072E12">
              <w:rPr>
                <w:b/>
                <w:sz w:val="24"/>
                <w:szCs w:val="24"/>
              </w:rPr>
              <w:t>Trust</w:t>
            </w:r>
            <w:r w:rsidR="00C84F2F" w:rsidRPr="00072E12">
              <w:rPr>
                <w:b/>
                <w:sz w:val="24"/>
                <w:szCs w:val="24"/>
              </w:rPr>
              <w:t xml:space="preserve"> and Respect</w:t>
            </w:r>
          </w:p>
          <w:p w14:paraId="1EC4B359" w14:textId="6787C1E7" w:rsidR="005A7638" w:rsidRDefault="005A7638" w:rsidP="00F71C1B">
            <w:pPr>
              <w:rPr>
                <w:sz w:val="24"/>
                <w:szCs w:val="24"/>
              </w:rPr>
            </w:pPr>
          </w:p>
        </w:tc>
      </w:tr>
      <w:tr w:rsidR="002C71DB" w14:paraId="06CDF9ED" w14:textId="77777777" w:rsidTr="00AE1A9F">
        <w:tc>
          <w:tcPr>
            <w:tcW w:w="3497" w:type="dxa"/>
          </w:tcPr>
          <w:p w14:paraId="7022D77D" w14:textId="19BBC85D" w:rsidR="00EB6BAD" w:rsidRDefault="0085654A" w:rsidP="00660BAF">
            <w:pPr>
              <w:shd w:val="clear" w:color="auto" w:fill="FFFFFF"/>
              <w:textAlignment w:val="baseline"/>
              <w:rPr>
                <w:sz w:val="24"/>
                <w:szCs w:val="24"/>
              </w:rPr>
            </w:pPr>
            <w:r w:rsidRPr="0085654A">
              <w:rPr>
                <w:rFonts w:eastAsia="Times New Roman" w:cstheme="minorHAnsi"/>
                <w:color w:val="201F1E"/>
                <w:sz w:val="24"/>
                <w:szCs w:val="24"/>
                <w:lang w:eastAsia="en-GB"/>
              </w:rPr>
              <w:t xml:space="preserve">In line with the collaboratively created well-being Policy, with the significant challenges of this period in time, how are staff in your Key Stage doing and how is staff well-being? How are you helping to support it? </w:t>
            </w:r>
          </w:p>
        </w:tc>
        <w:tc>
          <w:tcPr>
            <w:tcW w:w="2484" w:type="dxa"/>
            <w:gridSpan w:val="2"/>
          </w:tcPr>
          <w:p w14:paraId="02404715" w14:textId="77777777" w:rsidR="00B945C5" w:rsidRDefault="00407AE3" w:rsidP="00F71C1B">
            <w:pPr>
              <w:rPr>
                <w:sz w:val="24"/>
                <w:szCs w:val="24"/>
              </w:rPr>
            </w:pPr>
            <w:r>
              <w:rPr>
                <w:sz w:val="24"/>
                <w:szCs w:val="24"/>
              </w:rPr>
              <w:t>Conversations</w:t>
            </w:r>
          </w:p>
          <w:p w14:paraId="6849206D" w14:textId="77777777" w:rsidR="00407AE3" w:rsidRDefault="00407AE3" w:rsidP="00F71C1B">
            <w:pPr>
              <w:rPr>
                <w:sz w:val="24"/>
                <w:szCs w:val="24"/>
              </w:rPr>
            </w:pPr>
            <w:r>
              <w:rPr>
                <w:sz w:val="24"/>
                <w:szCs w:val="24"/>
              </w:rPr>
              <w:t xml:space="preserve">Check ins </w:t>
            </w:r>
          </w:p>
          <w:p w14:paraId="03B1D75E" w14:textId="17DBDA0F" w:rsidR="00407AE3" w:rsidRDefault="00407AE3" w:rsidP="00F71C1B">
            <w:pPr>
              <w:rPr>
                <w:sz w:val="24"/>
                <w:szCs w:val="24"/>
              </w:rPr>
            </w:pPr>
          </w:p>
        </w:tc>
        <w:tc>
          <w:tcPr>
            <w:tcW w:w="4475" w:type="dxa"/>
          </w:tcPr>
          <w:p w14:paraId="6F4DED2C" w14:textId="7063AD6E" w:rsidR="00C84F2F" w:rsidRPr="00072E12" w:rsidRDefault="00C84F2F" w:rsidP="00B945C5">
            <w:pPr>
              <w:rPr>
                <w:b/>
                <w:sz w:val="24"/>
                <w:szCs w:val="24"/>
              </w:rPr>
            </w:pPr>
            <w:r w:rsidRPr="00072E12">
              <w:rPr>
                <w:b/>
                <w:sz w:val="24"/>
                <w:szCs w:val="24"/>
              </w:rPr>
              <w:t>Compassion</w:t>
            </w:r>
          </w:p>
          <w:p w14:paraId="589FD57D" w14:textId="5E26AA56" w:rsidR="00750496" w:rsidRDefault="00750496" w:rsidP="00B945C5">
            <w:pPr>
              <w:rPr>
                <w:sz w:val="24"/>
                <w:szCs w:val="24"/>
              </w:rPr>
            </w:pPr>
          </w:p>
        </w:tc>
      </w:tr>
      <w:tr w:rsidR="007319D7" w14:paraId="39575208" w14:textId="77777777" w:rsidTr="00AE1A9F">
        <w:tc>
          <w:tcPr>
            <w:tcW w:w="3497" w:type="dxa"/>
          </w:tcPr>
          <w:p w14:paraId="3404BD67" w14:textId="3578C24D" w:rsidR="00660BAF" w:rsidRPr="00660BAF" w:rsidRDefault="00660BAF" w:rsidP="00660BAF">
            <w:pPr>
              <w:rPr>
                <w:sz w:val="24"/>
                <w:szCs w:val="24"/>
              </w:rPr>
            </w:pPr>
            <w:r w:rsidRPr="00660BAF">
              <w:rPr>
                <w:sz w:val="24"/>
                <w:szCs w:val="24"/>
              </w:rPr>
              <w:t>How are you proactively managing your well-being? What support have you had?</w:t>
            </w:r>
          </w:p>
          <w:p w14:paraId="26F9A096" w14:textId="68E22D0C" w:rsidR="007319D7" w:rsidRDefault="00660BAF" w:rsidP="00660BAF">
            <w:pPr>
              <w:rPr>
                <w:sz w:val="24"/>
                <w:szCs w:val="24"/>
              </w:rPr>
            </w:pPr>
            <w:r w:rsidRPr="00660BAF">
              <w:rPr>
                <w:sz w:val="24"/>
                <w:szCs w:val="24"/>
              </w:rPr>
              <w:t>Is there anything we as governors can do to support you</w:t>
            </w:r>
            <w:r>
              <w:rPr>
                <w:sz w:val="24"/>
                <w:szCs w:val="24"/>
              </w:rPr>
              <w:t xml:space="preserve"> and your key stage</w:t>
            </w:r>
            <w:r w:rsidRPr="00660BAF">
              <w:rPr>
                <w:sz w:val="24"/>
                <w:szCs w:val="24"/>
              </w:rPr>
              <w:t xml:space="preserve"> further?</w:t>
            </w:r>
          </w:p>
        </w:tc>
        <w:tc>
          <w:tcPr>
            <w:tcW w:w="2484" w:type="dxa"/>
            <w:gridSpan w:val="2"/>
          </w:tcPr>
          <w:p w14:paraId="519269C4" w14:textId="3733F3A8" w:rsidR="007319D7" w:rsidRDefault="00407AE3" w:rsidP="00F71C1B">
            <w:pPr>
              <w:rPr>
                <w:sz w:val="24"/>
                <w:szCs w:val="24"/>
              </w:rPr>
            </w:pPr>
            <w:r>
              <w:rPr>
                <w:sz w:val="24"/>
                <w:szCs w:val="24"/>
              </w:rPr>
              <w:t>Just ME! x</w:t>
            </w:r>
          </w:p>
        </w:tc>
        <w:tc>
          <w:tcPr>
            <w:tcW w:w="4475" w:type="dxa"/>
          </w:tcPr>
          <w:p w14:paraId="3FC53325" w14:textId="70810A4E" w:rsidR="005A7638" w:rsidRDefault="005A7638" w:rsidP="008840D3">
            <w:pPr>
              <w:rPr>
                <w:sz w:val="24"/>
                <w:szCs w:val="24"/>
              </w:rPr>
            </w:pPr>
          </w:p>
          <w:p w14:paraId="78F064C8" w14:textId="0C6182E8" w:rsidR="009F52F0" w:rsidRDefault="009F52F0" w:rsidP="005A7638">
            <w:pPr>
              <w:rPr>
                <w:sz w:val="24"/>
                <w:szCs w:val="24"/>
              </w:rPr>
            </w:pPr>
          </w:p>
        </w:tc>
      </w:tr>
    </w:tbl>
    <w:p w14:paraId="05445F38" w14:textId="4EA22F01" w:rsidR="008840D3" w:rsidRDefault="0075745D" w:rsidP="0075745D">
      <w:pPr>
        <w:spacing w:line="240" w:lineRule="auto"/>
        <w:ind w:right="5504"/>
        <w:rPr>
          <w:sz w:val="24"/>
          <w:szCs w:val="24"/>
        </w:rPr>
      </w:pPr>
      <w:r>
        <w:rPr>
          <w:sz w:val="24"/>
          <w:szCs w:val="24"/>
        </w:rPr>
        <w:br/>
      </w:r>
      <w:r w:rsidR="008840D3">
        <w:rPr>
          <w:sz w:val="24"/>
          <w:szCs w:val="24"/>
        </w:rPr>
        <w:t>When completing your monitoring plan, please refer back to our Christian Values:</w:t>
      </w:r>
    </w:p>
    <w:p w14:paraId="739DAFDB" w14:textId="739CDE6C" w:rsidR="008840D3" w:rsidRPr="008840D3" w:rsidRDefault="008840D3" w:rsidP="008840D3">
      <w:pPr>
        <w:pStyle w:val="ListParagraph"/>
        <w:numPr>
          <w:ilvl w:val="0"/>
          <w:numId w:val="1"/>
        </w:numPr>
        <w:tabs>
          <w:tab w:val="left" w:pos="6916"/>
        </w:tabs>
        <w:rPr>
          <w:sz w:val="24"/>
          <w:szCs w:val="24"/>
        </w:rPr>
      </w:pPr>
      <w:r w:rsidRPr="008840D3">
        <w:rPr>
          <w:sz w:val="24"/>
          <w:szCs w:val="24"/>
        </w:rPr>
        <w:t>RESPECT</w:t>
      </w:r>
      <w:r w:rsidR="00B34C1A">
        <w:rPr>
          <w:sz w:val="24"/>
          <w:szCs w:val="24"/>
        </w:rPr>
        <w:tab/>
      </w:r>
    </w:p>
    <w:p w14:paraId="59D5BA5C" w14:textId="5D05606A" w:rsidR="008840D3" w:rsidRPr="008840D3" w:rsidRDefault="008840D3" w:rsidP="008840D3">
      <w:pPr>
        <w:pStyle w:val="ListParagraph"/>
        <w:numPr>
          <w:ilvl w:val="0"/>
          <w:numId w:val="1"/>
        </w:numPr>
        <w:tabs>
          <w:tab w:val="left" w:pos="6916"/>
        </w:tabs>
        <w:rPr>
          <w:sz w:val="24"/>
          <w:szCs w:val="24"/>
        </w:rPr>
      </w:pPr>
      <w:r w:rsidRPr="008840D3">
        <w:rPr>
          <w:sz w:val="24"/>
          <w:szCs w:val="24"/>
        </w:rPr>
        <w:t>COMPASSION</w:t>
      </w:r>
    </w:p>
    <w:p w14:paraId="3250BB25" w14:textId="55481C6B" w:rsidR="008840D3" w:rsidRPr="008840D3" w:rsidRDefault="008840D3" w:rsidP="008840D3">
      <w:pPr>
        <w:pStyle w:val="ListParagraph"/>
        <w:numPr>
          <w:ilvl w:val="0"/>
          <w:numId w:val="1"/>
        </w:numPr>
        <w:tabs>
          <w:tab w:val="left" w:pos="6916"/>
        </w:tabs>
        <w:rPr>
          <w:sz w:val="24"/>
          <w:szCs w:val="24"/>
        </w:rPr>
      </w:pPr>
      <w:r w:rsidRPr="008840D3">
        <w:rPr>
          <w:sz w:val="24"/>
          <w:szCs w:val="24"/>
        </w:rPr>
        <w:t>TRUST</w:t>
      </w:r>
    </w:p>
    <w:p w14:paraId="4A77171A" w14:textId="3F2C039E" w:rsidR="008840D3" w:rsidRPr="008840D3" w:rsidRDefault="008840D3" w:rsidP="008840D3">
      <w:pPr>
        <w:pStyle w:val="ListParagraph"/>
        <w:numPr>
          <w:ilvl w:val="0"/>
          <w:numId w:val="1"/>
        </w:numPr>
        <w:tabs>
          <w:tab w:val="left" w:pos="6916"/>
        </w:tabs>
        <w:rPr>
          <w:sz w:val="24"/>
          <w:szCs w:val="24"/>
        </w:rPr>
      </w:pPr>
      <w:r w:rsidRPr="008840D3">
        <w:rPr>
          <w:sz w:val="24"/>
          <w:szCs w:val="24"/>
        </w:rPr>
        <w:t>FORGIVENESS</w:t>
      </w:r>
    </w:p>
    <w:p w14:paraId="16939E77" w14:textId="57166C0F" w:rsidR="008840D3" w:rsidRDefault="008840D3" w:rsidP="008840D3">
      <w:pPr>
        <w:pStyle w:val="ListParagraph"/>
        <w:numPr>
          <w:ilvl w:val="0"/>
          <w:numId w:val="1"/>
        </w:numPr>
        <w:tabs>
          <w:tab w:val="left" w:pos="6916"/>
        </w:tabs>
        <w:rPr>
          <w:sz w:val="24"/>
          <w:szCs w:val="24"/>
        </w:rPr>
      </w:pPr>
      <w:r w:rsidRPr="008840D3">
        <w:rPr>
          <w:sz w:val="24"/>
          <w:szCs w:val="24"/>
        </w:rPr>
        <w:t>HOPE</w:t>
      </w:r>
    </w:p>
    <w:p w14:paraId="123C6507" w14:textId="105DC778" w:rsidR="0085654A" w:rsidRPr="008840D3" w:rsidRDefault="0085654A" w:rsidP="008840D3">
      <w:pPr>
        <w:pStyle w:val="ListParagraph"/>
        <w:numPr>
          <w:ilvl w:val="0"/>
          <w:numId w:val="1"/>
        </w:numPr>
        <w:tabs>
          <w:tab w:val="left" w:pos="6916"/>
        </w:tabs>
        <w:rPr>
          <w:sz w:val="24"/>
          <w:szCs w:val="24"/>
        </w:rPr>
      </w:pPr>
      <w:r>
        <w:rPr>
          <w:sz w:val="24"/>
          <w:szCs w:val="24"/>
        </w:rPr>
        <w:lastRenderedPageBreak/>
        <w:t>ASPIRATION</w:t>
      </w:r>
    </w:p>
    <w:p w14:paraId="13C40C69" w14:textId="12F1C83F" w:rsidR="008840D3" w:rsidRPr="008840D3" w:rsidRDefault="008840D3" w:rsidP="008840D3">
      <w:pPr>
        <w:pStyle w:val="ListParagraph"/>
        <w:numPr>
          <w:ilvl w:val="0"/>
          <w:numId w:val="1"/>
        </w:numPr>
        <w:tabs>
          <w:tab w:val="left" w:pos="6916"/>
        </w:tabs>
        <w:rPr>
          <w:sz w:val="24"/>
          <w:szCs w:val="24"/>
        </w:rPr>
      </w:pPr>
      <w:r w:rsidRPr="008840D3">
        <w:rPr>
          <w:sz w:val="24"/>
          <w:szCs w:val="24"/>
        </w:rPr>
        <w:t>COURA</w:t>
      </w:r>
      <w:r w:rsidR="0085654A">
        <w:rPr>
          <w:sz w:val="24"/>
          <w:szCs w:val="24"/>
        </w:rPr>
        <w:t>G</w:t>
      </w:r>
      <w:r w:rsidRPr="008840D3">
        <w:rPr>
          <w:sz w:val="24"/>
          <w:szCs w:val="24"/>
        </w:rPr>
        <w:t>E</w:t>
      </w:r>
    </w:p>
    <w:p w14:paraId="3F8B30FC" w14:textId="1EF67DC3" w:rsidR="0075745D" w:rsidRDefault="008840D3" w:rsidP="00660BAF">
      <w:pPr>
        <w:pStyle w:val="ListParagraph"/>
        <w:numPr>
          <w:ilvl w:val="0"/>
          <w:numId w:val="1"/>
        </w:numPr>
        <w:tabs>
          <w:tab w:val="left" w:pos="6916"/>
        </w:tabs>
        <w:rPr>
          <w:sz w:val="24"/>
          <w:szCs w:val="24"/>
        </w:rPr>
      </w:pPr>
      <w:r w:rsidRPr="008840D3">
        <w:rPr>
          <w:sz w:val="24"/>
          <w:szCs w:val="24"/>
        </w:rPr>
        <w:t>ROOTED IN LOVE</w:t>
      </w:r>
    </w:p>
    <w:p w14:paraId="71435BFB" w14:textId="3D9BB615" w:rsidR="0075745D" w:rsidRDefault="0075745D">
      <w:pPr>
        <w:rPr>
          <w:sz w:val="24"/>
          <w:szCs w:val="24"/>
        </w:rPr>
      </w:pPr>
    </w:p>
    <w:sectPr w:rsidR="0075745D" w:rsidSect="00F71C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02A0B"/>
    <w:multiLevelType w:val="hybridMultilevel"/>
    <w:tmpl w:val="26D2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F7168"/>
    <w:multiLevelType w:val="hybridMultilevel"/>
    <w:tmpl w:val="60D67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A01EB"/>
    <w:multiLevelType w:val="hybridMultilevel"/>
    <w:tmpl w:val="8BE2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9713D"/>
    <w:multiLevelType w:val="hybridMultilevel"/>
    <w:tmpl w:val="159A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C1B"/>
    <w:rsid w:val="00016D0F"/>
    <w:rsid w:val="0002390B"/>
    <w:rsid w:val="00051E5C"/>
    <w:rsid w:val="00072E12"/>
    <w:rsid w:val="000745F7"/>
    <w:rsid w:val="000E3DF6"/>
    <w:rsid w:val="00162787"/>
    <w:rsid w:val="001D3C0B"/>
    <w:rsid w:val="00216195"/>
    <w:rsid w:val="0023526A"/>
    <w:rsid w:val="002736E7"/>
    <w:rsid w:val="002C71DB"/>
    <w:rsid w:val="002D46C5"/>
    <w:rsid w:val="00303C8A"/>
    <w:rsid w:val="00327FBB"/>
    <w:rsid w:val="0033107E"/>
    <w:rsid w:val="003E2962"/>
    <w:rsid w:val="00407AE3"/>
    <w:rsid w:val="00420CEA"/>
    <w:rsid w:val="004342E7"/>
    <w:rsid w:val="00446AFA"/>
    <w:rsid w:val="00463792"/>
    <w:rsid w:val="004D5C04"/>
    <w:rsid w:val="00511C13"/>
    <w:rsid w:val="00525F24"/>
    <w:rsid w:val="005326F9"/>
    <w:rsid w:val="005A7638"/>
    <w:rsid w:val="00660BAF"/>
    <w:rsid w:val="00674645"/>
    <w:rsid w:val="006B4549"/>
    <w:rsid w:val="006E5125"/>
    <w:rsid w:val="006E6074"/>
    <w:rsid w:val="00722E31"/>
    <w:rsid w:val="007319D7"/>
    <w:rsid w:val="00735F2F"/>
    <w:rsid w:val="00750496"/>
    <w:rsid w:val="0075745D"/>
    <w:rsid w:val="007E5C02"/>
    <w:rsid w:val="0085654A"/>
    <w:rsid w:val="00860B47"/>
    <w:rsid w:val="008840D3"/>
    <w:rsid w:val="00941DBD"/>
    <w:rsid w:val="009A319A"/>
    <w:rsid w:val="009A51CA"/>
    <w:rsid w:val="009B54C4"/>
    <w:rsid w:val="009F52F0"/>
    <w:rsid w:val="00A52DE3"/>
    <w:rsid w:val="00AC666A"/>
    <w:rsid w:val="00AE1A9F"/>
    <w:rsid w:val="00AF66F2"/>
    <w:rsid w:val="00B34C1A"/>
    <w:rsid w:val="00B63B17"/>
    <w:rsid w:val="00B945C5"/>
    <w:rsid w:val="00BB1181"/>
    <w:rsid w:val="00BB5A5C"/>
    <w:rsid w:val="00C46209"/>
    <w:rsid w:val="00C601A3"/>
    <w:rsid w:val="00C7283E"/>
    <w:rsid w:val="00C80E6D"/>
    <w:rsid w:val="00C84F2F"/>
    <w:rsid w:val="00C92A3D"/>
    <w:rsid w:val="00CB5911"/>
    <w:rsid w:val="00CC06E2"/>
    <w:rsid w:val="00D06FF7"/>
    <w:rsid w:val="00D838D3"/>
    <w:rsid w:val="00E60CB3"/>
    <w:rsid w:val="00EB6BAD"/>
    <w:rsid w:val="00ED67F2"/>
    <w:rsid w:val="00F524C0"/>
    <w:rsid w:val="00F600D0"/>
    <w:rsid w:val="00F71C1B"/>
    <w:rsid w:val="00F927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339E4"/>
  <w15:docId w15:val="{336768F3-94EA-473F-9065-FE278FF7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0D3"/>
    <w:pPr>
      <w:ind w:left="720"/>
      <w:contextualSpacing/>
    </w:pPr>
  </w:style>
  <w:style w:type="character" w:styleId="Strong">
    <w:name w:val="Strong"/>
    <w:basedOn w:val="DefaultParagraphFont"/>
    <w:uiPriority w:val="22"/>
    <w:qFormat/>
    <w:rsid w:val="00C72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5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9F4242A80964E8DE0A4CE76B32E16" ma:contentTypeVersion="4" ma:contentTypeDescription="Create a new document." ma:contentTypeScope="" ma:versionID="a48e82bd03adb70663e02655cdb32a61">
  <xsd:schema xmlns:xsd="http://www.w3.org/2001/XMLSchema" xmlns:xs="http://www.w3.org/2001/XMLSchema" xmlns:p="http://schemas.microsoft.com/office/2006/metadata/properties" xmlns:ns2="a60e3fc7-5821-4264-9c23-8a53fa8e1f5e" targetNamespace="http://schemas.microsoft.com/office/2006/metadata/properties" ma:root="true" ma:fieldsID="566eb934da5598439bb4f2f1e7d6b11b" ns2:_="">
    <xsd:import namespace="a60e3fc7-5821-4264-9c23-8a53fa8e1f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3fc7-5821-4264-9c23-8a53fa8e1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B922E-E275-4949-8F3A-D0D4B07B5BBE}">
  <ds:schemaRefs>
    <ds:schemaRef ds:uri="http://schemas.microsoft.com/sharepoint/v3/contenttype/forms"/>
  </ds:schemaRefs>
</ds:datastoreItem>
</file>

<file path=customXml/itemProps2.xml><?xml version="1.0" encoding="utf-8"?>
<ds:datastoreItem xmlns:ds="http://schemas.openxmlformats.org/officeDocument/2006/customXml" ds:itemID="{6FC93D16-7E42-47FA-A038-7C401CFB92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9B7602-18BD-4E0F-A434-C71F387A4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3fc7-5821-4264-9c23-8a53fa8e1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Ramwell</dc:creator>
  <cp:lastModifiedBy>Helen Garrett</cp:lastModifiedBy>
  <cp:revision>2</cp:revision>
  <dcterms:created xsi:type="dcterms:W3CDTF">2020-12-17T10:05:00Z</dcterms:created>
  <dcterms:modified xsi:type="dcterms:W3CDTF">2020-12-17T10:05:00Z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0x010100C259F4242A80964E8DE0A4CE76B32E16</vt:lpwstr>
  </property>
</Properties>
</file>