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2AA1" w14:textId="77777777" w:rsidR="0078723C" w:rsidRPr="0078723C" w:rsidRDefault="0078723C" w:rsidP="0078723C">
      <w:pPr>
        <w:pStyle w:val="Header"/>
        <w:rPr>
          <w:color w:val="004990"/>
          <w:sz w:val="28"/>
          <w:szCs w:val="28"/>
        </w:rPr>
      </w:pPr>
      <w:r w:rsidRPr="0078723C">
        <w:rPr>
          <w:color w:val="004990"/>
          <w:sz w:val="28"/>
          <w:szCs w:val="28"/>
        </w:rPr>
        <w:t>SIAMS</w:t>
      </w:r>
      <w:r>
        <w:rPr>
          <w:color w:val="004990"/>
          <w:sz w:val="28"/>
          <w:szCs w:val="28"/>
        </w:rPr>
        <w:t xml:space="preserve"> d</w:t>
      </w:r>
      <w:r w:rsidRPr="0078723C">
        <w:rPr>
          <w:color w:val="004990"/>
          <w:sz w:val="28"/>
          <w:szCs w:val="28"/>
        </w:rPr>
        <w:t xml:space="preserve">uring </w:t>
      </w:r>
      <w:r>
        <w:rPr>
          <w:color w:val="004990"/>
          <w:sz w:val="28"/>
          <w:szCs w:val="28"/>
        </w:rPr>
        <w:t>l</w:t>
      </w:r>
      <w:r w:rsidRPr="0078723C">
        <w:rPr>
          <w:color w:val="004990"/>
          <w:sz w:val="28"/>
          <w:szCs w:val="28"/>
        </w:rPr>
        <w:t>ockdown</w:t>
      </w:r>
    </w:p>
    <w:p w14:paraId="76364B0B" w14:textId="57271439" w:rsidR="00ED2F6A" w:rsidRPr="00740664" w:rsidRDefault="00ED2F6A" w:rsidP="00ED2F6A">
      <w:pPr>
        <w:shd w:val="clear" w:color="auto" w:fill="FFFFFF"/>
        <w:spacing w:before="150" w:after="150" w:line="315" w:lineRule="atLeast"/>
        <w:rPr>
          <w:rFonts w:eastAsia="Times New Roman" w:cstheme="minorHAnsi"/>
          <w:color w:val="202020"/>
          <w:sz w:val="24"/>
          <w:szCs w:val="24"/>
          <w:lang w:eastAsia="en-GB"/>
        </w:rPr>
      </w:pP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>One way of keeping SIAMS issues ‘alive’, and as great evidence for the inspector when he/she visits, would be to create a journal</w:t>
      </w:r>
      <w:r w:rsidR="00740664" w:rsidRPr="00740664">
        <w:rPr>
          <w:rFonts w:eastAsia="Times New Roman" w:cstheme="minorHAnsi"/>
          <w:color w:val="202020"/>
          <w:sz w:val="24"/>
          <w:szCs w:val="24"/>
          <w:lang w:eastAsia="en-GB"/>
        </w:rPr>
        <w:t>/portfolio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 of the activities and initiatives you have been engaged in over the past weeks and in the weeks to come. Below are some examples</w:t>
      </w:r>
      <w:r w:rsidR="00740664"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 put into a template, showing 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how these initiatives could be related to the seven strands of the SIAMS Evaluation Schedule. I hope you might find this helpful in creating a </w:t>
      </w:r>
      <w:r w:rsid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record 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t>of your own school’s wonderful work.</w:t>
      </w:r>
      <w:r w:rsidR="00740664" w:rsidRPr="00740664">
        <w:rPr>
          <w:rFonts w:eastAsia="Times New Roman" w:cstheme="minorHAnsi"/>
          <w:color w:val="202020"/>
          <w:sz w:val="24"/>
          <w:szCs w:val="24"/>
          <w:lang w:eastAsia="en-GB"/>
        </w:rPr>
        <w:t xml:space="preserve"> </w:t>
      </w:r>
      <w:r w:rsidR="00740664">
        <w:rPr>
          <w:rFonts w:eastAsia="Times New Roman" w:cstheme="minorHAnsi"/>
          <w:color w:val="202020"/>
          <w:sz w:val="24"/>
          <w:szCs w:val="24"/>
          <w:lang w:eastAsia="en-GB"/>
        </w:rPr>
        <w:t>Do keep evidence (letters from parents, children’s work, planning etc.)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br/>
        <w:t> </w:t>
      </w:r>
      <w:r w:rsidRPr="00740664">
        <w:rPr>
          <w:rFonts w:eastAsia="Times New Roman" w:cstheme="minorHAnsi"/>
          <w:color w:val="202020"/>
          <w:sz w:val="24"/>
          <w:szCs w:val="24"/>
          <w:lang w:eastAsia="en-GB"/>
        </w:rPr>
        <w:br/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4774"/>
        <w:gridCol w:w="4774"/>
      </w:tblGrid>
      <w:tr w:rsidR="00205C61" w:rsidRPr="00ED2F6A" w14:paraId="75EB3434" w14:textId="77777777" w:rsidTr="0078723C">
        <w:trPr>
          <w:trHeight w:val="567"/>
        </w:trPr>
        <w:tc>
          <w:tcPr>
            <w:tcW w:w="9548" w:type="dxa"/>
            <w:gridSpan w:val="2"/>
            <w:shd w:val="clear" w:color="auto" w:fill="FFFFFF" w:themeFill="background1"/>
          </w:tcPr>
          <w:p w14:paraId="1BE9DDB5" w14:textId="77777777" w:rsidR="00205C61" w:rsidRPr="007E3B96" w:rsidRDefault="00205C61" w:rsidP="0005453D">
            <w:pPr>
              <w:shd w:val="clear" w:color="auto" w:fill="FFFFFF"/>
              <w:spacing w:before="150" w:after="150" w:line="315" w:lineRule="atLeast"/>
              <w:jc w:val="center"/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lang w:eastAsia="en-GB"/>
              </w:rPr>
              <w:t>Vision and leadership</w:t>
            </w:r>
          </w:p>
        </w:tc>
      </w:tr>
      <w:tr w:rsidR="00BB7F89" w:rsidRPr="00ED2F6A" w14:paraId="79DDE160" w14:textId="77777777" w:rsidTr="004300F6">
        <w:trPr>
          <w:trHeight w:val="287"/>
        </w:trPr>
        <w:tc>
          <w:tcPr>
            <w:tcW w:w="4774" w:type="dxa"/>
          </w:tcPr>
          <w:p w14:paraId="5B3EABB8" w14:textId="64FBC3F5" w:rsidR="00BB7F89" w:rsidRPr="007E3B96" w:rsidRDefault="007E3B96" w:rsidP="00BB7F8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4"/>
                <w:szCs w:val="24"/>
                <w:lang w:eastAsia="en-GB"/>
              </w:rPr>
              <w:t>Examples of activities/initiatives</w:t>
            </w:r>
          </w:p>
        </w:tc>
        <w:tc>
          <w:tcPr>
            <w:tcW w:w="4774" w:type="dxa"/>
          </w:tcPr>
          <w:p w14:paraId="0E4EA35D" w14:textId="732761A7" w:rsidR="00BB7F89" w:rsidRPr="007E3B96" w:rsidRDefault="007E3B96" w:rsidP="00BB7F8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Our school activities in </w:t>
            </w:r>
            <w:r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line with </w:t>
            </w: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>our vision</w:t>
            </w:r>
          </w:p>
        </w:tc>
      </w:tr>
      <w:tr w:rsidR="00ED2F6A" w:rsidRPr="00ED2F6A" w14:paraId="4C947A0B" w14:textId="77777777" w:rsidTr="005163E4">
        <w:trPr>
          <w:trHeight w:val="3462"/>
        </w:trPr>
        <w:tc>
          <w:tcPr>
            <w:tcW w:w="4774" w:type="dxa"/>
          </w:tcPr>
          <w:p w14:paraId="501C21BA" w14:textId="77777777" w:rsidR="00ED2F6A" w:rsidRPr="007E3B96" w:rsidRDefault="00ED2F6A" w:rsidP="0040465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School leaders, governors and MAT trustees making decisions (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about re-opening to more children) based on Christian values of wisdom, care and compassion for all children, students, </w:t>
            </w:r>
            <w:proofErr w:type="gram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staff</w:t>
            </w:r>
            <w:proofErr w:type="gram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and parents</w:t>
            </w:r>
          </w:p>
        </w:tc>
        <w:tc>
          <w:tcPr>
            <w:tcW w:w="4774" w:type="dxa"/>
          </w:tcPr>
          <w:p w14:paraId="6246AE2A" w14:textId="77777777" w:rsidR="002D590A" w:rsidRPr="00ED2F6A" w:rsidRDefault="002D590A" w:rsidP="00ED2F6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05C61" w:rsidRPr="00ED2F6A" w14:paraId="59D15D58" w14:textId="77777777" w:rsidTr="0078723C">
        <w:trPr>
          <w:trHeight w:val="567"/>
        </w:trPr>
        <w:tc>
          <w:tcPr>
            <w:tcW w:w="9548" w:type="dxa"/>
            <w:gridSpan w:val="2"/>
            <w:shd w:val="clear" w:color="auto" w:fill="FFFFFF" w:themeFill="background1"/>
            <w:vAlign w:val="center"/>
          </w:tcPr>
          <w:p w14:paraId="771ACA57" w14:textId="4C2F46E6" w:rsidR="00205C61" w:rsidRPr="007E3B96" w:rsidRDefault="00205C61" w:rsidP="002767A3">
            <w:pPr>
              <w:jc w:val="center"/>
              <w:rPr>
                <w:rFonts w:eastAsia="Times New Roman" w:cstheme="minorHAnsi"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 xml:space="preserve">Wisdom, </w:t>
            </w:r>
            <w:proofErr w:type="gramStart"/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>knowledge</w:t>
            </w:r>
            <w:proofErr w:type="gramEnd"/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 xml:space="preserve"> and skills</w:t>
            </w:r>
          </w:p>
        </w:tc>
      </w:tr>
      <w:tr w:rsidR="00ED2F6A" w:rsidRPr="00ED2F6A" w14:paraId="231F6B4B" w14:textId="77777777" w:rsidTr="00600C89">
        <w:trPr>
          <w:trHeight w:val="1110"/>
        </w:trPr>
        <w:tc>
          <w:tcPr>
            <w:tcW w:w="4774" w:type="dxa"/>
          </w:tcPr>
          <w:p w14:paraId="4FF6EEFB" w14:textId="77777777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Children in school making rainbow pictures/letters/cards for hospital staff or the vulnerable in the community</w:t>
            </w:r>
          </w:p>
        </w:tc>
        <w:tc>
          <w:tcPr>
            <w:tcW w:w="4774" w:type="dxa"/>
          </w:tcPr>
          <w:p w14:paraId="4F3AF03E" w14:textId="77777777" w:rsidR="00DE7F70" w:rsidRPr="00ED2F6A" w:rsidRDefault="00DE7F70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55916776" w14:textId="77777777" w:rsidTr="00600C89">
        <w:trPr>
          <w:trHeight w:val="682"/>
        </w:trPr>
        <w:tc>
          <w:tcPr>
            <w:tcW w:w="4774" w:type="dxa"/>
          </w:tcPr>
          <w:p w14:paraId="0763DDE3" w14:textId="77777777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Teachers creating activities for small groups of children of key workers etc.</w:t>
            </w:r>
          </w:p>
        </w:tc>
        <w:tc>
          <w:tcPr>
            <w:tcW w:w="4774" w:type="dxa"/>
          </w:tcPr>
          <w:p w14:paraId="1D440570" w14:textId="77777777" w:rsidR="00ED2F6A" w:rsidRPr="00ED2F6A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1D8C8498" w14:textId="77777777" w:rsidTr="00600C89">
        <w:trPr>
          <w:trHeight w:val="1124"/>
        </w:trPr>
        <w:tc>
          <w:tcPr>
            <w:tcW w:w="4774" w:type="dxa"/>
          </w:tcPr>
          <w:p w14:paraId="463B0889" w14:textId="0458C8AD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Teachers creating exciting activities to </w:t>
            </w:r>
            <w:r w:rsid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suppo</w:t>
            </w: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rt online home learning</w:t>
            </w:r>
          </w:p>
        </w:tc>
        <w:tc>
          <w:tcPr>
            <w:tcW w:w="4774" w:type="dxa"/>
          </w:tcPr>
          <w:p w14:paraId="61C35479" w14:textId="77777777" w:rsidR="00ED2F6A" w:rsidRPr="00ED2F6A" w:rsidRDefault="00ED2F6A" w:rsidP="00DE7F7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5FB278F" w14:textId="77777777" w:rsidTr="00600C89">
        <w:trPr>
          <w:trHeight w:val="896"/>
        </w:trPr>
        <w:tc>
          <w:tcPr>
            <w:tcW w:w="4774" w:type="dxa"/>
          </w:tcPr>
          <w:p w14:paraId="32C77E81" w14:textId="77777777" w:rsidR="00ED2F6A" w:rsidRPr="007E3B96" w:rsidRDefault="00ED2F6A" w:rsidP="0040465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Teachers enabling children with </w:t>
            </w:r>
            <w:proofErr w:type="gram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particular needs</w:t>
            </w:r>
            <w:proofErr w:type="gram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or vulnerabilities to flourish in their home learning</w:t>
            </w:r>
          </w:p>
        </w:tc>
        <w:tc>
          <w:tcPr>
            <w:tcW w:w="4774" w:type="dxa"/>
          </w:tcPr>
          <w:p w14:paraId="02CD9DBB" w14:textId="77777777" w:rsidR="00ED2F6A" w:rsidRDefault="00ED2F6A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28DF1A80" w14:textId="77777777" w:rsidR="005163E4" w:rsidRDefault="005163E4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678CCCD5" w14:textId="77777777" w:rsidR="005163E4" w:rsidRDefault="005163E4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2A4CF90D" w14:textId="1208680F" w:rsidR="005163E4" w:rsidRPr="00ED2F6A" w:rsidRDefault="005163E4" w:rsidP="005163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05C61" w:rsidRPr="00ED2F6A" w14:paraId="2880CEE1" w14:textId="77777777" w:rsidTr="0078723C">
        <w:trPr>
          <w:trHeight w:val="567"/>
        </w:trPr>
        <w:tc>
          <w:tcPr>
            <w:tcW w:w="9548" w:type="dxa"/>
            <w:gridSpan w:val="2"/>
            <w:shd w:val="clear" w:color="auto" w:fill="FFFFFF" w:themeFill="background1"/>
            <w:vAlign w:val="center"/>
          </w:tcPr>
          <w:p w14:paraId="6F298FDC" w14:textId="4CBFB281" w:rsidR="00205C61" w:rsidRPr="007E3B96" w:rsidRDefault="00205C61" w:rsidP="002767A3">
            <w:pPr>
              <w:jc w:val="center"/>
              <w:rPr>
                <w:rFonts w:eastAsia="Times New Roman" w:cstheme="minorHAnsi"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lastRenderedPageBreak/>
              <w:t>Hope, Aspiration and Courageous advocacy</w:t>
            </w:r>
          </w:p>
        </w:tc>
      </w:tr>
      <w:tr w:rsidR="00BB7F89" w:rsidRPr="00ED2F6A" w14:paraId="24ED8AB7" w14:textId="77777777" w:rsidTr="00BB7F89">
        <w:trPr>
          <w:trHeight w:val="106"/>
        </w:trPr>
        <w:tc>
          <w:tcPr>
            <w:tcW w:w="4774" w:type="dxa"/>
          </w:tcPr>
          <w:p w14:paraId="708D4D33" w14:textId="77777777" w:rsidR="00BB7F89" w:rsidRPr="00ED2F6A" w:rsidRDefault="00BB7F89" w:rsidP="00BB7F8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  <w:tc>
          <w:tcPr>
            <w:tcW w:w="4774" w:type="dxa"/>
          </w:tcPr>
          <w:p w14:paraId="77D797F5" w14:textId="192B65DF" w:rsidR="00BB7F89" w:rsidRDefault="007E3B96" w:rsidP="00BB7F8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Our school activities in </w:t>
            </w:r>
            <w:r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line with </w:t>
            </w: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>our vision</w:t>
            </w:r>
          </w:p>
        </w:tc>
      </w:tr>
      <w:tr w:rsidR="00ED2F6A" w:rsidRPr="00ED2F6A" w14:paraId="4B309440" w14:textId="77777777" w:rsidTr="00600C89">
        <w:trPr>
          <w:trHeight w:val="1110"/>
        </w:trPr>
        <w:tc>
          <w:tcPr>
            <w:tcW w:w="4774" w:type="dxa"/>
          </w:tcPr>
          <w:p w14:paraId="47EF59EF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Governors/MAT trustees giving support to headteachers, looking after their well-being, through phone calls etc.</w:t>
            </w:r>
          </w:p>
        </w:tc>
        <w:tc>
          <w:tcPr>
            <w:tcW w:w="4774" w:type="dxa"/>
          </w:tcPr>
          <w:p w14:paraId="4459FC4B" w14:textId="77777777" w:rsidR="002D590A" w:rsidRPr="00ED2F6A" w:rsidRDefault="002D590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33A592E2" w14:textId="77777777" w:rsidTr="00600C89">
        <w:trPr>
          <w:trHeight w:val="682"/>
        </w:trPr>
        <w:tc>
          <w:tcPr>
            <w:tcW w:w="4774" w:type="dxa"/>
          </w:tcPr>
          <w:p w14:paraId="21B42E46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School leaders helping staff to be ‘hopeful’ and to cope with change and challenge</w:t>
            </w:r>
          </w:p>
        </w:tc>
        <w:tc>
          <w:tcPr>
            <w:tcW w:w="4774" w:type="dxa"/>
          </w:tcPr>
          <w:p w14:paraId="185FF0CC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187636D0" w14:textId="77777777" w:rsidTr="00600C89">
        <w:trPr>
          <w:trHeight w:val="1539"/>
        </w:trPr>
        <w:tc>
          <w:tcPr>
            <w:tcW w:w="4774" w:type="dxa"/>
          </w:tcPr>
          <w:p w14:paraId="7200BA98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School leaders and governors making challenging and courageous decisions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about re-opening to more pupils, in line with their values</w:t>
            </w:r>
          </w:p>
        </w:tc>
        <w:tc>
          <w:tcPr>
            <w:tcW w:w="4774" w:type="dxa"/>
          </w:tcPr>
          <w:p w14:paraId="210358E6" w14:textId="77777777" w:rsidR="002D590A" w:rsidRPr="00ED2F6A" w:rsidRDefault="002D590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4224E049" w14:textId="77777777" w:rsidTr="00600C89">
        <w:trPr>
          <w:trHeight w:val="655"/>
        </w:trPr>
        <w:tc>
          <w:tcPr>
            <w:tcW w:w="4774" w:type="dxa"/>
          </w:tcPr>
          <w:p w14:paraId="0A219971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Teachers giving children time to talk about their anxieties about illness and death</w:t>
            </w:r>
          </w:p>
        </w:tc>
        <w:tc>
          <w:tcPr>
            <w:tcW w:w="4774" w:type="dxa"/>
          </w:tcPr>
          <w:p w14:paraId="4608294A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0C611CCF" w14:textId="77777777" w:rsidTr="00600C89">
        <w:trPr>
          <w:trHeight w:val="1110"/>
        </w:trPr>
        <w:tc>
          <w:tcPr>
            <w:tcW w:w="4774" w:type="dxa"/>
          </w:tcPr>
          <w:p w14:paraId="1BBD39A5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Headteachers offering support to anxious parents</w:t>
            </w:r>
          </w:p>
        </w:tc>
        <w:tc>
          <w:tcPr>
            <w:tcW w:w="4774" w:type="dxa"/>
          </w:tcPr>
          <w:p w14:paraId="455942B6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4E9D0D17" w14:textId="77777777" w:rsidTr="00600C89">
        <w:trPr>
          <w:trHeight w:val="1110"/>
        </w:trPr>
        <w:tc>
          <w:tcPr>
            <w:tcW w:w="4774" w:type="dxa"/>
          </w:tcPr>
          <w:p w14:paraId="049AD8C4" w14:textId="77777777" w:rsidR="00ED2F6A" w:rsidRPr="007E3B96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Schools opening at weekends and school holidays to care for children of key workers</w:t>
            </w:r>
          </w:p>
        </w:tc>
        <w:tc>
          <w:tcPr>
            <w:tcW w:w="4774" w:type="dxa"/>
          </w:tcPr>
          <w:p w14:paraId="437A8715" w14:textId="77777777" w:rsidR="00ED2F6A" w:rsidRPr="00ED2F6A" w:rsidRDefault="00ED2F6A" w:rsidP="0040465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205C61" w:rsidRPr="00ED2F6A" w14:paraId="3B04D744" w14:textId="77777777" w:rsidTr="0078723C">
        <w:trPr>
          <w:trHeight w:val="567"/>
        </w:trPr>
        <w:tc>
          <w:tcPr>
            <w:tcW w:w="9548" w:type="dxa"/>
            <w:gridSpan w:val="2"/>
            <w:shd w:val="clear" w:color="auto" w:fill="FFFFFF" w:themeFill="background1"/>
            <w:vAlign w:val="center"/>
          </w:tcPr>
          <w:p w14:paraId="7A0C0ABC" w14:textId="712FED9B" w:rsidR="00205C61" w:rsidRPr="007E3B96" w:rsidRDefault="00205C61" w:rsidP="002767A3">
            <w:pPr>
              <w:jc w:val="center"/>
              <w:rPr>
                <w:rFonts w:eastAsia="Times New Roman" w:cstheme="minorHAnsi"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>Community and living well together/Dignity and Respect</w:t>
            </w:r>
          </w:p>
        </w:tc>
      </w:tr>
      <w:tr w:rsidR="00ED2F6A" w:rsidRPr="00ED2F6A" w14:paraId="73F9EBD2" w14:textId="77777777" w:rsidTr="00600C89">
        <w:trPr>
          <w:trHeight w:val="856"/>
        </w:trPr>
        <w:tc>
          <w:tcPr>
            <w:tcW w:w="4774" w:type="dxa"/>
          </w:tcPr>
          <w:p w14:paraId="43C3270A" w14:textId="56BB3EFB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Governors and MAT trustees demonstrating concern for the mental health and wellbeing of all in the school community</w:t>
            </w:r>
          </w:p>
        </w:tc>
        <w:tc>
          <w:tcPr>
            <w:tcW w:w="4774" w:type="dxa"/>
          </w:tcPr>
          <w:p w14:paraId="30BD9495" w14:textId="77777777" w:rsidR="00DE7F70" w:rsidRPr="00ED2F6A" w:rsidRDefault="00DE7F70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00F04D1" w14:textId="77777777" w:rsidTr="00600C89">
        <w:trPr>
          <w:trHeight w:val="468"/>
        </w:trPr>
        <w:tc>
          <w:tcPr>
            <w:tcW w:w="4774" w:type="dxa"/>
          </w:tcPr>
          <w:p w14:paraId="55D8D35F" w14:textId="77777777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MAT regular prayer support for its schools</w:t>
            </w:r>
          </w:p>
        </w:tc>
        <w:tc>
          <w:tcPr>
            <w:tcW w:w="4774" w:type="dxa"/>
          </w:tcPr>
          <w:p w14:paraId="7A31B58E" w14:textId="77777777" w:rsidR="00ED2F6A" w:rsidRP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59947094" w14:textId="77777777" w:rsidTr="00600C89">
        <w:trPr>
          <w:trHeight w:val="1284"/>
        </w:trPr>
        <w:tc>
          <w:tcPr>
            <w:tcW w:w="4774" w:type="dxa"/>
          </w:tcPr>
          <w:p w14:paraId="3B38A60F" w14:textId="77777777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Schools/children demonstrating practical care for the elderly and those isolated in the local area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delivering food parcels or encouraging messages</w:t>
            </w:r>
          </w:p>
        </w:tc>
        <w:tc>
          <w:tcPr>
            <w:tcW w:w="4774" w:type="dxa"/>
          </w:tcPr>
          <w:p w14:paraId="07476904" w14:textId="77777777" w:rsidR="00ED2F6A" w:rsidRP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2E1C199" w14:textId="77777777" w:rsidTr="00600C89">
        <w:trPr>
          <w:trHeight w:val="695"/>
        </w:trPr>
        <w:tc>
          <w:tcPr>
            <w:tcW w:w="4774" w:type="dxa"/>
          </w:tcPr>
          <w:p w14:paraId="14E425D4" w14:textId="77777777" w:rsid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lastRenderedPageBreak/>
              <w:t>School leaders/teachers delivering meals/vouchers to vulnerable children at home</w:t>
            </w:r>
          </w:p>
          <w:p w14:paraId="2EAFCB76" w14:textId="1F9AE8DD" w:rsidR="005163E4" w:rsidRPr="007E3B96" w:rsidRDefault="005163E4" w:rsidP="005163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</w:p>
        </w:tc>
        <w:tc>
          <w:tcPr>
            <w:tcW w:w="4774" w:type="dxa"/>
          </w:tcPr>
          <w:p w14:paraId="291D44B6" w14:textId="77777777" w:rsidR="00ED2F6A" w:rsidRPr="00ED2F6A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391405B5" w14:textId="77777777" w:rsidTr="00600C89">
        <w:trPr>
          <w:trHeight w:val="896"/>
        </w:trPr>
        <w:tc>
          <w:tcPr>
            <w:tcW w:w="4774" w:type="dxa"/>
          </w:tcPr>
          <w:p w14:paraId="09CCEF5D" w14:textId="77777777" w:rsidR="00ED2F6A" w:rsidRPr="007E3B96" w:rsidRDefault="00ED2F6A" w:rsidP="0040465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Developing church school partnerships remotely, including bereavement support</w:t>
            </w:r>
          </w:p>
        </w:tc>
        <w:tc>
          <w:tcPr>
            <w:tcW w:w="4774" w:type="dxa"/>
          </w:tcPr>
          <w:p w14:paraId="4C18EA39" w14:textId="77777777" w:rsidR="00ED2F6A" w:rsidRDefault="00ED2F6A" w:rsidP="007406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5B94BD90" w14:textId="77777777" w:rsidR="00740664" w:rsidRDefault="00740664" w:rsidP="007406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  <w:p w14:paraId="16078207" w14:textId="72DE7754" w:rsidR="00740664" w:rsidRPr="00ED2F6A" w:rsidRDefault="00740664" w:rsidP="007406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05453D" w:rsidRPr="00ED2F6A" w14:paraId="3BBD12BE" w14:textId="77777777" w:rsidTr="0078723C">
        <w:trPr>
          <w:trHeight w:val="567"/>
        </w:trPr>
        <w:tc>
          <w:tcPr>
            <w:tcW w:w="9548" w:type="dxa"/>
            <w:gridSpan w:val="2"/>
            <w:shd w:val="clear" w:color="auto" w:fill="FFFFFF" w:themeFill="background1"/>
            <w:vAlign w:val="center"/>
          </w:tcPr>
          <w:p w14:paraId="502BCF50" w14:textId="2B3838A0" w:rsidR="0005453D" w:rsidRPr="007E3B96" w:rsidRDefault="0005453D" w:rsidP="002767A3">
            <w:pPr>
              <w:jc w:val="center"/>
              <w:rPr>
                <w:rFonts w:eastAsia="Times New Roman" w:cstheme="minorHAnsi"/>
                <w:color w:val="202020"/>
                <w:sz w:val="28"/>
                <w:szCs w:val="28"/>
                <w:shd w:val="clear" w:color="auto" w:fill="FFFFFF"/>
                <w:lang w:eastAsia="en-GB"/>
              </w:rPr>
            </w:pPr>
            <w:r w:rsidRPr="007E3B96">
              <w:rPr>
                <w:rFonts w:eastAsia="Times New Roman" w:cstheme="minorHAnsi"/>
                <w:b/>
                <w:bCs/>
                <w:color w:val="202020"/>
                <w:sz w:val="28"/>
                <w:szCs w:val="28"/>
                <w:shd w:val="clear" w:color="auto" w:fill="FFFFFF"/>
                <w:lang w:eastAsia="en-GB"/>
              </w:rPr>
              <w:t>Collective Worship and RE</w:t>
            </w:r>
          </w:p>
        </w:tc>
      </w:tr>
      <w:tr w:rsidR="00BB7F89" w:rsidRPr="00ED2F6A" w14:paraId="332CDD0A" w14:textId="77777777" w:rsidTr="002767A3">
        <w:trPr>
          <w:trHeight w:val="402"/>
        </w:trPr>
        <w:tc>
          <w:tcPr>
            <w:tcW w:w="4774" w:type="dxa"/>
          </w:tcPr>
          <w:p w14:paraId="5F84E554" w14:textId="77777777" w:rsidR="00BB7F89" w:rsidRPr="00ED2F6A" w:rsidRDefault="00BB7F89" w:rsidP="0005453D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  <w:tc>
          <w:tcPr>
            <w:tcW w:w="4774" w:type="dxa"/>
            <w:vAlign w:val="center"/>
          </w:tcPr>
          <w:p w14:paraId="085EAD59" w14:textId="3182D876" w:rsidR="00BB7F89" w:rsidRDefault="007E3B96" w:rsidP="002767A3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Our school activities in </w:t>
            </w:r>
            <w:r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 xml:space="preserve">line with </w:t>
            </w:r>
            <w:r w:rsidRPr="007E3B96">
              <w:rPr>
                <w:rFonts w:eastAsia="Times New Roman" w:cstheme="minorHAnsi"/>
                <w:b/>
                <w:color w:val="202020"/>
                <w:sz w:val="24"/>
                <w:szCs w:val="24"/>
                <w:lang w:eastAsia="en-GB"/>
              </w:rPr>
              <w:t>our vision</w:t>
            </w:r>
          </w:p>
        </w:tc>
      </w:tr>
      <w:tr w:rsidR="00ED2F6A" w:rsidRPr="00ED2F6A" w14:paraId="0DE84209" w14:textId="77777777" w:rsidTr="00600C89">
        <w:trPr>
          <w:trHeight w:val="856"/>
        </w:trPr>
        <w:tc>
          <w:tcPr>
            <w:tcW w:w="4774" w:type="dxa"/>
          </w:tcPr>
          <w:p w14:paraId="5B289AD4" w14:textId="77777777" w:rsidR="00ED2F6A" w:rsidRPr="007E3B96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Legal responsibilities upheld in creative ways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class acts of worship, online worship, collective worship outside</w:t>
            </w:r>
          </w:p>
        </w:tc>
        <w:tc>
          <w:tcPr>
            <w:tcW w:w="4774" w:type="dxa"/>
          </w:tcPr>
          <w:p w14:paraId="3FC89AD2" w14:textId="77777777" w:rsidR="00DE7F70" w:rsidRPr="00ED2F6A" w:rsidRDefault="00DE7F70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67CA9291" w14:textId="77777777" w:rsidTr="00600C89">
        <w:trPr>
          <w:trHeight w:val="856"/>
        </w:trPr>
        <w:tc>
          <w:tcPr>
            <w:tcW w:w="4774" w:type="dxa"/>
          </w:tcPr>
          <w:p w14:paraId="2239FB49" w14:textId="77777777" w:rsidR="00ED2F6A" w:rsidRPr="007E3B96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Online RE resources </w:t>
            </w:r>
            <w:proofErr w:type="spellStart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e.g</w:t>
            </w:r>
            <w:proofErr w:type="spellEnd"/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 xml:space="preserve"> NATRE website, RE Online, BBC Bitesize, BBC ‘My Life, My Religion’</w:t>
            </w:r>
          </w:p>
        </w:tc>
        <w:tc>
          <w:tcPr>
            <w:tcW w:w="4774" w:type="dxa"/>
          </w:tcPr>
          <w:p w14:paraId="2569D2D9" w14:textId="77777777" w:rsidR="00ED2F6A" w:rsidRPr="00ED2F6A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  <w:tr w:rsidR="00ED2F6A" w:rsidRPr="00ED2F6A" w14:paraId="79BC7B24" w14:textId="77777777" w:rsidTr="00600C89">
        <w:trPr>
          <w:trHeight w:val="682"/>
        </w:trPr>
        <w:tc>
          <w:tcPr>
            <w:tcW w:w="4774" w:type="dxa"/>
          </w:tcPr>
          <w:p w14:paraId="6165A64E" w14:textId="77777777" w:rsidR="00ED2F6A" w:rsidRPr="007E3B96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</w:pPr>
            <w:r w:rsidRPr="007E3B96">
              <w:rPr>
                <w:rFonts w:eastAsia="Times New Roman" w:cstheme="minorHAnsi"/>
                <w:color w:val="202020"/>
                <w:sz w:val="24"/>
                <w:szCs w:val="24"/>
                <w:lang w:eastAsia="en-GB"/>
              </w:rPr>
              <w:t>Y6 Pilgrim Days Online (in June)</w:t>
            </w:r>
          </w:p>
        </w:tc>
        <w:tc>
          <w:tcPr>
            <w:tcW w:w="4774" w:type="dxa"/>
          </w:tcPr>
          <w:p w14:paraId="13A9F22E" w14:textId="77777777" w:rsidR="00ED2F6A" w:rsidRPr="00ED2F6A" w:rsidRDefault="00ED2F6A" w:rsidP="0040465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1"/>
                <w:szCs w:val="21"/>
                <w:lang w:eastAsia="en-GB"/>
              </w:rPr>
            </w:pPr>
          </w:p>
        </w:tc>
      </w:tr>
    </w:tbl>
    <w:p w14:paraId="4ECD0944" w14:textId="22A5A0A7" w:rsidR="00E42EC7" w:rsidRDefault="00E42EC7" w:rsidP="00ED2F6A"/>
    <w:p w14:paraId="4710EF46" w14:textId="6FB82AA4" w:rsidR="003212AF" w:rsidRDefault="003212AF" w:rsidP="00ED2F6A"/>
    <w:p w14:paraId="0748CA18" w14:textId="0E7DBF95" w:rsidR="003212AF" w:rsidRDefault="003212AF" w:rsidP="00ED2F6A"/>
    <w:p w14:paraId="092B67D6" w14:textId="045946F8" w:rsidR="003212AF" w:rsidRPr="003212AF" w:rsidRDefault="003212AF" w:rsidP="00ED2F6A">
      <w:pPr>
        <w:rPr>
          <w:sz w:val="28"/>
          <w:szCs w:val="28"/>
        </w:rPr>
      </w:pPr>
      <w:r w:rsidRPr="003212AF">
        <w:rPr>
          <w:sz w:val="28"/>
          <w:szCs w:val="28"/>
        </w:rPr>
        <w:t>Pauline Dodds</w:t>
      </w:r>
    </w:p>
    <w:p w14:paraId="0E684A0B" w14:textId="16097850" w:rsidR="003212AF" w:rsidRPr="003212AF" w:rsidRDefault="003212AF" w:rsidP="00ED2F6A">
      <w:pPr>
        <w:rPr>
          <w:sz w:val="28"/>
          <w:szCs w:val="28"/>
        </w:rPr>
      </w:pPr>
      <w:r w:rsidRPr="003212AF">
        <w:rPr>
          <w:sz w:val="28"/>
          <w:szCs w:val="28"/>
        </w:rPr>
        <w:t>January 2021</w:t>
      </w:r>
    </w:p>
    <w:sectPr w:rsidR="003212AF" w:rsidRPr="003212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70ED" w14:textId="77777777" w:rsidR="00CC107C" w:rsidRDefault="00CC107C" w:rsidP="00205C61">
      <w:pPr>
        <w:spacing w:after="0" w:line="240" w:lineRule="auto"/>
      </w:pPr>
      <w:r>
        <w:separator/>
      </w:r>
    </w:p>
  </w:endnote>
  <w:endnote w:type="continuationSeparator" w:id="0">
    <w:p w14:paraId="610CFF37" w14:textId="77777777" w:rsidR="00CC107C" w:rsidRDefault="00CC107C" w:rsidP="0020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8A172" w14:textId="77777777" w:rsidR="00CC107C" w:rsidRDefault="00CC107C" w:rsidP="00205C61">
      <w:pPr>
        <w:spacing w:after="0" w:line="240" w:lineRule="auto"/>
      </w:pPr>
      <w:r>
        <w:separator/>
      </w:r>
    </w:p>
  </w:footnote>
  <w:footnote w:type="continuationSeparator" w:id="0">
    <w:p w14:paraId="457DFCE4" w14:textId="77777777" w:rsidR="00CC107C" w:rsidRDefault="00CC107C" w:rsidP="0020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DD20" w14:textId="074F91A5" w:rsidR="0078723C" w:rsidRDefault="0078723C" w:rsidP="0078723C">
    <w:pPr>
      <w:pStyle w:val="Header"/>
      <w:jc w:val="right"/>
      <w:rPr>
        <w:color w:val="004990"/>
        <w:sz w:val="28"/>
        <w:szCs w:val="28"/>
      </w:rPr>
    </w:pPr>
    <w:r>
      <w:rPr>
        <w:noProof/>
        <w:color w:val="004990"/>
        <w:sz w:val="28"/>
        <w:szCs w:val="28"/>
      </w:rPr>
      <w:drawing>
        <wp:inline distT="0" distB="0" distL="0" distR="0" wp14:anchorId="129311A7" wp14:editId="28877367">
          <wp:extent cx="2126128" cy="650841"/>
          <wp:effectExtent l="0" t="0" r="762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359" cy="66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38F031" w14:textId="77777777" w:rsidR="0078723C" w:rsidRDefault="0078723C" w:rsidP="0078723C">
    <w:pPr>
      <w:pStyle w:val="Header"/>
      <w:rPr>
        <w:color w:val="004990"/>
        <w:sz w:val="28"/>
        <w:szCs w:val="28"/>
      </w:rPr>
    </w:pPr>
  </w:p>
  <w:p w14:paraId="41312845" w14:textId="77777777" w:rsidR="00205C61" w:rsidRDefault="00205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1B0"/>
    <w:multiLevelType w:val="multilevel"/>
    <w:tmpl w:val="952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75622"/>
    <w:multiLevelType w:val="multilevel"/>
    <w:tmpl w:val="2F9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61F15"/>
    <w:multiLevelType w:val="multilevel"/>
    <w:tmpl w:val="4AB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01CBF"/>
    <w:multiLevelType w:val="multilevel"/>
    <w:tmpl w:val="16D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36F25"/>
    <w:multiLevelType w:val="multilevel"/>
    <w:tmpl w:val="520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6A"/>
    <w:rsid w:val="0005453D"/>
    <w:rsid w:val="00125434"/>
    <w:rsid w:val="00205C61"/>
    <w:rsid w:val="002767A3"/>
    <w:rsid w:val="002D590A"/>
    <w:rsid w:val="002F13A7"/>
    <w:rsid w:val="003212AF"/>
    <w:rsid w:val="004300F6"/>
    <w:rsid w:val="004507B4"/>
    <w:rsid w:val="004C3963"/>
    <w:rsid w:val="005163E4"/>
    <w:rsid w:val="005B6A51"/>
    <w:rsid w:val="00600C89"/>
    <w:rsid w:val="00740664"/>
    <w:rsid w:val="0078723C"/>
    <w:rsid w:val="007E3B96"/>
    <w:rsid w:val="009E6037"/>
    <w:rsid w:val="00BB7F89"/>
    <w:rsid w:val="00C26850"/>
    <w:rsid w:val="00CC107C"/>
    <w:rsid w:val="00DE7F70"/>
    <w:rsid w:val="00E42EC7"/>
    <w:rsid w:val="00E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E84D"/>
  <w15:chartTrackingRefBased/>
  <w15:docId w15:val="{423CF36D-E483-4F0D-A655-009B5834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2F6A"/>
    <w:rPr>
      <w:b/>
      <w:bCs/>
    </w:rPr>
  </w:style>
  <w:style w:type="table" w:styleId="TableGrid">
    <w:name w:val="Table Grid"/>
    <w:basedOn w:val="TableNormal"/>
    <w:uiPriority w:val="39"/>
    <w:rsid w:val="00ED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61"/>
  </w:style>
  <w:style w:type="paragraph" w:styleId="Footer">
    <w:name w:val="footer"/>
    <w:basedOn w:val="Normal"/>
    <w:link w:val="FooterChar"/>
    <w:uiPriority w:val="99"/>
    <w:unhideWhenUsed/>
    <w:rsid w:val="002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webber</dc:creator>
  <cp:keywords/>
  <dc:description/>
  <cp:lastModifiedBy>Helen Garrett</cp:lastModifiedBy>
  <cp:revision>3</cp:revision>
  <dcterms:created xsi:type="dcterms:W3CDTF">2021-01-12T12:38:00Z</dcterms:created>
  <dcterms:modified xsi:type="dcterms:W3CDTF">2021-01-12T16:28:00Z</dcterms:modified>
</cp:coreProperties>
</file>