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6854" w14:textId="08FC535A" w:rsidR="00F4129B" w:rsidRPr="00DA001C" w:rsidRDefault="00F4129B" w:rsidP="006D039F">
      <w:pPr>
        <w:spacing w:after="0"/>
        <w:rPr>
          <w:rFonts w:cstheme="minorHAnsi"/>
          <w:b/>
          <w:bCs/>
          <w:sz w:val="28"/>
          <w:szCs w:val="28"/>
          <w:u w:val="single"/>
        </w:rPr>
      </w:pPr>
    </w:p>
    <w:tbl>
      <w:tblPr>
        <w:tblStyle w:val="TableGrid"/>
        <w:tblW w:w="10632" w:type="dxa"/>
        <w:tblInd w:w="-856" w:type="dxa"/>
        <w:tblLayout w:type="fixed"/>
        <w:tblLook w:val="04A0" w:firstRow="1" w:lastRow="0" w:firstColumn="1" w:lastColumn="0" w:noHBand="0" w:noVBand="1"/>
      </w:tblPr>
      <w:tblGrid>
        <w:gridCol w:w="1746"/>
        <w:gridCol w:w="5768"/>
        <w:gridCol w:w="3118"/>
      </w:tblGrid>
      <w:tr w:rsidR="0045702C" w:rsidRPr="00404DAE" w14:paraId="71430FD7" w14:textId="77777777" w:rsidTr="00B023C9">
        <w:tc>
          <w:tcPr>
            <w:tcW w:w="1746" w:type="dxa"/>
          </w:tcPr>
          <w:p w14:paraId="159654B8" w14:textId="77777777" w:rsidR="003B4D5D" w:rsidRDefault="003B4D5D" w:rsidP="00DA001C">
            <w:pPr>
              <w:rPr>
                <w:rFonts w:cstheme="minorHAnsi"/>
                <w:b/>
                <w:bCs/>
                <w:sz w:val="28"/>
                <w:szCs w:val="28"/>
              </w:rPr>
            </w:pPr>
          </w:p>
        </w:tc>
        <w:tc>
          <w:tcPr>
            <w:tcW w:w="8886" w:type="dxa"/>
            <w:gridSpan w:val="2"/>
          </w:tcPr>
          <w:p w14:paraId="02256FEA" w14:textId="1A3C6F52" w:rsidR="00C21B49" w:rsidRPr="00C21B49" w:rsidRDefault="003B4D5D" w:rsidP="00DA001C">
            <w:pPr>
              <w:rPr>
                <w:rFonts w:cstheme="minorHAnsi"/>
                <w:b/>
                <w:bCs/>
                <w:sz w:val="28"/>
                <w:szCs w:val="28"/>
              </w:rPr>
            </w:pPr>
            <w:r>
              <w:rPr>
                <w:rFonts w:cstheme="minorHAnsi"/>
                <w:b/>
                <w:bCs/>
                <w:sz w:val="28"/>
                <w:szCs w:val="28"/>
              </w:rPr>
              <w:t>Global Christianity Resources</w:t>
            </w:r>
          </w:p>
        </w:tc>
      </w:tr>
      <w:tr w:rsidR="00834E59" w:rsidRPr="00404DAE" w14:paraId="5D36F6BB" w14:textId="77777777" w:rsidTr="00B023C9">
        <w:tc>
          <w:tcPr>
            <w:tcW w:w="1746" w:type="dxa"/>
          </w:tcPr>
          <w:p w14:paraId="3AB6EF00" w14:textId="2E32AC2E" w:rsidR="003B4D5D" w:rsidRDefault="005212F0">
            <w:r>
              <w:rPr>
                <w:noProof/>
              </w:rPr>
              <w:drawing>
                <wp:inline distT="0" distB="0" distL="0" distR="0" wp14:anchorId="69042D36" wp14:editId="7800824F">
                  <wp:extent cx="723923" cy="1013460"/>
                  <wp:effectExtent l="0" t="0" r="0" b="0"/>
                  <wp:docPr id="1560756176" name="Picture 4" descr="A purple cover with text and a picture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756176" name="Picture 4" descr="A purple cover with text and a picture of a chil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8021" cy="1033197"/>
                          </a:xfrm>
                          <a:prstGeom prst="rect">
                            <a:avLst/>
                          </a:prstGeom>
                        </pic:spPr>
                      </pic:pic>
                    </a:graphicData>
                  </a:graphic>
                </wp:inline>
              </w:drawing>
            </w:r>
          </w:p>
        </w:tc>
        <w:tc>
          <w:tcPr>
            <w:tcW w:w="5768" w:type="dxa"/>
          </w:tcPr>
          <w:p w14:paraId="2C2BE989" w14:textId="02471AEB" w:rsidR="00004B98" w:rsidRPr="00004B98" w:rsidRDefault="00004B98">
            <w:pPr>
              <w:rPr>
                <w:rFonts w:cstheme="minorHAnsi"/>
                <w:b/>
                <w:bCs/>
                <w:sz w:val="24"/>
                <w:szCs w:val="24"/>
                <w:u w:val="single"/>
              </w:rPr>
            </w:pPr>
            <w:r>
              <w:rPr>
                <w:rFonts w:cstheme="minorHAnsi"/>
                <w:b/>
                <w:bCs/>
                <w:sz w:val="24"/>
                <w:szCs w:val="24"/>
                <w:u w:val="single"/>
              </w:rPr>
              <w:t>Picturing Christianity</w:t>
            </w:r>
          </w:p>
          <w:p w14:paraId="7C987A17" w14:textId="56D52F6D" w:rsidR="003B4D5D" w:rsidRPr="006653E0" w:rsidRDefault="00000000">
            <w:pPr>
              <w:rPr>
                <w:rFonts w:cstheme="minorHAnsi"/>
                <w:sz w:val="24"/>
                <w:szCs w:val="24"/>
              </w:rPr>
            </w:pPr>
            <w:hyperlink r:id="rId8" w:history="1">
              <w:r w:rsidR="00004B98" w:rsidRPr="00E13BB5">
                <w:rPr>
                  <w:rStyle w:val="Hyperlink"/>
                  <w:rFonts w:cstheme="minorHAnsi"/>
                  <w:sz w:val="24"/>
                  <w:szCs w:val="24"/>
                </w:rPr>
                <w:t>https://www.retoday.org.uk/school-support/publications/samples/picturing-christianity/</w:t>
              </w:r>
            </w:hyperlink>
          </w:p>
          <w:p w14:paraId="799B08A2" w14:textId="77777777" w:rsidR="005212F0" w:rsidRDefault="005212F0">
            <w:pPr>
              <w:rPr>
                <w:rFonts w:cstheme="minorHAnsi"/>
                <w:sz w:val="24"/>
                <w:szCs w:val="24"/>
              </w:rPr>
            </w:pPr>
            <w:r w:rsidRPr="006653E0">
              <w:rPr>
                <w:rFonts w:cstheme="minorHAnsi"/>
                <w:sz w:val="24"/>
                <w:szCs w:val="24"/>
              </w:rPr>
              <w:t>£42</w:t>
            </w:r>
          </w:p>
          <w:p w14:paraId="13ABCBC0" w14:textId="6EDD0C74" w:rsidR="0045702C" w:rsidRPr="00404DAE" w:rsidRDefault="0045702C">
            <w:pPr>
              <w:rPr>
                <w:rFonts w:cstheme="minorHAnsi"/>
                <w:b/>
                <w:bCs/>
                <w:sz w:val="24"/>
                <w:szCs w:val="24"/>
                <w:u w:val="single"/>
              </w:rPr>
            </w:pPr>
          </w:p>
        </w:tc>
        <w:tc>
          <w:tcPr>
            <w:tcW w:w="3118" w:type="dxa"/>
          </w:tcPr>
          <w:p w14:paraId="40B43A8C" w14:textId="700C441B" w:rsidR="003B4D5D" w:rsidRPr="006653E0" w:rsidRDefault="006653E0" w:rsidP="00A431AE">
            <w:pPr>
              <w:rPr>
                <w:rFonts w:cstheme="minorHAnsi"/>
                <w:sz w:val="24"/>
                <w:szCs w:val="24"/>
              </w:rPr>
            </w:pPr>
            <w:r w:rsidRPr="006653E0">
              <w:rPr>
                <w:rFonts w:cstheme="minorHAnsi"/>
                <w:color w:val="333435"/>
                <w:sz w:val="24"/>
                <w:szCs w:val="24"/>
                <w:shd w:val="clear" w:color="auto" w:fill="FFFFFF"/>
              </w:rPr>
              <w:t>This fresh approach to learning from Christianity provides 24 beautiful images and works of art carefully chosen from global Christian sources</w:t>
            </w:r>
          </w:p>
        </w:tc>
      </w:tr>
      <w:tr w:rsidR="00834E59" w:rsidRPr="00404DAE" w14:paraId="57CFA07D" w14:textId="77777777" w:rsidTr="00B023C9">
        <w:tc>
          <w:tcPr>
            <w:tcW w:w="1746" w:type="dxa"/>
          </w:tcPr>
          <w:p w14:paraId="656AC940" w14:textId="77777777" w:rsidR="00BF29F8" w:rsidRDefault="00BF29F8">
            <w:pPr>
              <w:rPr>
                <w:rFonts w:cstheme="minorHAnsi"/>
                <w:b/>
                <w:bCs/>
                <w:sz w:val="24"/>
                <w:szCs w:val="24"/>
              </w:rPr>
            </w:pPr>
          </w:p>
          <w:p w14:paraId="1A542F1E" w14:textId="4CB790CD" w:rsidR="003B4D5D" w:rsidRDefault="00BF29F8">
            <w:pPr>
              <w:rPr>
                <w:rFonts w:cstheme="minorHAnsi"/>
                <w:b/>
                <w:bCs/>
                <w:sz w:val="24"/>
                <w:szCs w:val="24"/>
              </w:rPr>
            </w:pPr>
            <w:r w:rsidRPr="00BF29F8">
              <w:rPr>
                <w:rFonts w:cstheme="minorHAnsi"/>
                <w:b/>
                <w:bCs/>
                <w:noProof/>
                <w:sz w:val="24"/>
                <w:szCs w:val="24"/>
              </w:rPr>
              <w:drawing>
                <wp:inline distT="0" distB="0" distL="0" distR="0" wp14:anchorId="0628E915" wp14:editId="702920F6">
                  <wp:extent cx="563880" cy="563880"/>
                  <wp:effectExtent l="0" t="0" r="7620" b="7620"/>
                  <wp:docPr id="1092678087" name="Picture 5" descr="A purple circle with white cros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678087" name="Picture 5" descr="A purple circle with white cross and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3880" cy="563880"/>
                          </a:xfrm>
                          <a:prstGeom prst="rect">
                            <a:avLst/>
                          </a:prstGeom>
                        </pic:spPr>
                      </pic:pic>
                    </a:graphicData>
                  </a:graphic>
                </wp:inline>
              </w:drawing>
            </w:r>
          </w:p>
          <w:p w14:paraId="204C6736" w14:textId="13BAF3D5" w:rsidR="00BF29F8" w:rsidRPr="00BF29F8" w:rsidRDefault="00BF29F8">
            <w:pPr>
              <w:rPr>
                <w:rFonts w:cstheme="minorHAnsi"/>
                <w:b/>
                <w:bCs/>
                <w:sz w:val="24"/>
                <w:szCs w:val="24"/>
              </w:rPr>
            </w:pPr>
          </w:p>
        </w:tc>
        <w:tc>
          <w:tcPr>
            <w:tcW w:w="5768" w:type="dxa"/>
          </w:tcPr>
          <w:p w14:paraId="3C65C817" w14:textId="5B326278" w:rsidR="00004B98" w:rsidRDefault="006653E0">
            <w:pPr>
              <w:rPr>
                <w:rFonts w:cstheme="minorHAnsi"/>
                <w:b/>
                <w:bCs/>
                <w:sz w:val="24"/>
                <w:szCs w:val="24"/>
                <w:u w:val="single"/>
              </w:rPr>
            </w:pPr>
            <w:r>
              <w:rPr>
                <w:rFonts w:cstheme="minorHAnsi"/>
                <w:b/>
                <w:bCs/>
                <w:sz w:val="24"/>
                <w:szCs w:val="24"/>
                <w:u w:val="single"/>
              </w:rPr>
              <w:t>Understanding Christianity</w:t>
            </w:r>
          </w:p>
          <w:p w14:paraId="245E2DE4" w14:textId="59BE73B7" w:rsidR="00004B98" w:rsidRDefault="00000000">
            <w:pPr>
              <w:rPr>
                <w:rFonts w:cstheme="minorHAnsi"/>
                <w:sz w:val="24"/>
                <w:szCs w:val="24"/>
              </w:rPr>
            </w:pPr>
            <w:hyperlink r:id="rId10" w:history="1">
              <w:r w:rsidR="0057529E" w:rsidRPr="00E13BB5">
                <w:rPr>
                  <w:rStyle w:val="Hyperlink"/>
                  <w:rFonts w:cstheme="minorHAnsi"/>
                  <w:sz w:val="24"/>
                  <w:szCs w:val="24"/>
                </w:rPr>
                <w:t>https://www.understandingchristianity.org.uk/</w:t>
              </w:r>
            </w:hyperlink>
          </w:p>
          <w:p w14:paraId="784733E9" w14:textId="269702C7" w:rsidR="0057529E" w:rsidRPr="0057529E" w:rsidRDefault="0057529E">
            <w:pPr>
              <w:rPr>
                <w:rFonts w:cstheme="minorHAnsi"/>
                <w:sz w:val="24"/>
                <w:szCs w:val="24"/>
              </w:rPr>
            </w:pPr>
            <w:r>
              <w:rPr>
                <w:rFonts w:cstheme="minorHAnsi"/>
                <w:sz w:val="24"/>
                <w:szCs w:val="24"/>
              </w:rPr>
              <w:t>Many schools have purchased this resource as part of their RE teaching on Christianity.</w:t>
            </w:r>
            <w:r w:rsidR="0000018B">
              <w:rPr>
                <w:rFonts w:cstheme="minorHAnsi"/>
                <w:sz w:val="24"/>
                <w:szCs w:val="24"/>
              </w:rPr>
              <w:t xml:space="preserve"> The units on Incarnation and Salvation are particularly useful for </w:t>
            </w:r>
            <w:r w:rsidR="00BF29F8">
              <w:rPr>
                <w:rFonts w:cstheme="minorHAnsi"/>
                <w:sz w:val="24"/>
                <w:szCs w:val="24"/>
              </w:rPr>
              <w:t>teaching about global Christianity.</w:t>
            </w:r>
          </w:p>
          <w:p w14:paraId="20A45707" w14:textId="659BA214" w:rsidR="00004B98" w:rsidRPr="00404DAE" w:rsidRDefault="00004B98">
            <w:pPr>
              <w:rPr>
                <w:rFonts w:cstheme="minorHAnsi"/>
                <w:b/>
                <w:bCs/>
                <w:sz w:val="24"/>
                <w:szCs w:val="24"/>
                <w:u w:val="single"/>
              </w:rPr>
            </w:pPr>
          </w:p>
        </w:tc>
        <w:tc>
          <w:tcPr>
            <w:tcW w:w="3118" w:type="dxa"/>
          </w:tcPr>
          <w:p w14:paraId="5BAB5B04" w14:textId="3126B460" w:rsidR="003B4D5D" w:rsidRPr="00100DD3" w:rsidRDefault="00100DD3">
            <w:pPr>
              <w:rPr>
                <w:rFonts w:cstheme="minorHAnsi"/>
                <w:b/>
                <w:bCs/>
                <w:sz w:val="24"/>
                <w:szCs w:val="24"/>
                <w:u w:val="single"/>
              </w:rPr>
            </w:pPr>
            <w:r w:rsidRPr="00100DD3">
              <w:rPr>
                <w:rFonts w:cstheme="minorHAnsi"/>
                <w:color w:val="333333"/>
                <w:sz w:val="24"/>
                <w:szCs w:val="24"/>
                <w:shd w:val="clear" w:color="auto" w:fill="FFFFFF"/>
              </w:rPr>
              <w:t>The key purpose of this project is to help all teachers support pupils in developing their own thinking and their understanding of Christianity, as a contribution to their understanding of the world and their own experience within it.</w:t>
            </w:r>
          </w:p>
        </w:tc>
      </w:tr>
      <w:tr w:rsidR="008A473F" w:rsidRPr="00404DAE" w14:paraId="0860FBC8" w14:textId="77777777" w:rsidTr="00B023C9">
        <w:tc>
          <w:tcPr>
            <w:tcW w:w="1746" w:type="dxa"/>
          </w:tcPr>
          <w:p w14:paraId="5E47CCD0" w14:textId="77777777" w:rsidR="008A473F" w:rsidRDefault="008A473F">
            <w:pPr>
              <w:rPr>
                <w:rFonts w:cstheme="minorHAnsi"/>
                <w:b/>
                <w:bCs/>
                <w:sz w:val="24"/>
                <w:szCs w:val="24"/>
                <w:u w:val="single"/>
              </w:rPr>
            </w:pPr>
          </w:p>
          <w:p w14:paraId="3FE451CE" w14:textId="77777777" w:rsidR="00671D02" w:rsidRDefault="00671D02">
            <w:pPr>
              <w:rPr>
                <w:rFonts w:cstheme="minorHAnsi"/>
                <w:b/>
                <w:bCs/>
                <w:sz w:val="24"/>
                <w:szCs w:val="24"/>
                <w:u w:val="single"/>
              </w:rPr>
            </w:pPr>
          </w:p>
          <w:p w14:paraId="1F2A1DE1" w14:textId="6F3E818C" w:rsidR="00671D02" w:rsidRPr="00C17175" w:rsidRDefault="00C17175">
            <w:pPr>
              <w:rPr>
                <w:rFonts w:cstheme="minorHAnsi"/>
                <w:sz w:val="24"/>
                <w:szCs w:val="24"/>
              </w:rPr>
            </w:pPr>
            <w:r w:rsidRPr="00833F94">
              <w:rPr>
                <w:rFonts w:cstheme="minorHAnsi"/>
                <w:noProof/>
                <w:sz w:val="24"/>
                <w:szCs w:val="24"/>
                <w:highlight w:val="darkBlue"/>
              </w:rPr>
              <w:drawing>
                <wp:inline distT="0" distB="0" distL="0" distR="0" wp14:anchorId="13FD9171" wp14:editId="424AFC1A">
                  <wp:extent cx="971550" cy="368360"/>
                  <wp:effectExtent l="0" t="0" r="0" b="0"/>
                  <wp:docPr id="1951810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147" cy="372378"/>
                          </a:xfrm>
                          <a:prstGeom prst="rect">
                            <a:avLst/>
                          </a:prstGeom>
                          <a:noFill/>
                        </pic:spPr>
                      </pic:pic>
                    </a:graphicData>
                  </a:graphic>
                </wp:inline>
              </w:drawing>
            </w:r>
          </w:p>
          <w:p w14:paraId="39DF1062" w14:textId="4A2F7807" w:rsidR="00671D02" w:rsidRDefault="00671D02">
            <w:pPr>
              <w:rPr>
                <w:rFonts w:cstheme="minorHAnsi"/>
                <w:b/>
                <w:bCs/>
                <w:sz w:val="24"/>
                <w:szCs w:val="24"/>
                <w:u w:val="single"/>
              </w:rPr>
            </w:pPr>
          </w:p>
        </w:tc>
        <w:tc>
          <w:tcPr>
            <w:tcW w:w="5768" w:type="dxa"/>
          </w:tcPr>
          <w:p w14:paraId="378A39BC" w14:textId="77777777" w:rsidR="00852494" w:rsidRPr="008308A2" w:rsidRDefault="008308A2" w:rsidP="00471C07">
            <w:pPr>
              <w:rPr>
                <w:rFonts w:cstheme="minorHAnsi"/>
                <w:b/>
                <w:bCs/>
                <w:sz w:val="24"/>
                <w:szCs w:val="24"/>
                <w:u w:val="single"/>
              </w:rPr>
            </w:pPr>
            <w:r w:rsidRPr="008308A2">
              <w:rPr>
                <w:rFonts w:cstheme="minorHAnsi"/>
                <w:b/>
                <w:bCs/>
                <w:sz w:val="24"/>
                <w:szCs w:val="24"/>
                <w:u w:val="single"/>
              </w:rPr>
              <w:t>Compassion Charity</w:t>
            </w:r>
          </w:p>
          <w:p w14:paraId="16AA021B" w14:textId="518A99EB" w:rsidR="008308A2" w:rsidRDefault="00000000" w:rsidP="00471C07">
            <w:pPr>
              <w:rPr>
                <w:rFonts w:cstheme="minorHAnsi"/>
                <w:sz w:val="24"/>
                <w:szCs w:val="24"/>
              </w:rPr>
            </w:pPr>
            <w:hyperlink r:id="rId12" w:history="1">
              <w:r w:rsidR="006C5790" w:rsidRPr="00E13BB5">
                <w:rPr>
                  <w:rStyle w:val="Hyperlink"/>
                  <w:rFonts w:cstheme="minorHAnsi"/>
                  <w:sz w:val="24"/>
                  <w:szCs w:val="24"/>
                </w:rPr>
                <w:t>https://www.compassionuk.org/blogs/christmas-traditions-around-the-world/</w:t>
              </w:r>
            </w:hyperlink>
          </w:p>
          <w:p w14:paraId="3D844E5A" w14:textId="746ECE41" w:rsidR="006C5790" w:rsidRPr="00852494" w:rsidRDefault="006C5790" w:rsidP="00471C07">
            <w:pPr>
              <w:rPr>
                <w:rFonts w:cstheme="minorHAnsi"/>
                <w:sz w:val="24"/>
                <w:szCs w:val="24"/>
              </w:rPr>
            </w:pPr>
            <w:r>
              <w:rPr>
                <w:rFonts w:cstheme="minorHAnsi"/>
                <w:sz w:val="24"/>
                <w:szCs w:val="24"/>
              </w:rPr>
              <w:t xml:space="preserve">These images could be used to </w:t>
            </w:r>
            <w:r w:rsidR="00C46488">
              <w:rPr>
                <w:rFonts w:cstheme="minorHAnsi"/>
                <w:sz w:val="24"/>
                <w:szCs w:val="24"/>
              </w:rPr>
              <w:t>promote questions.</w:t>
            </w:r>
          </w:p>
        </w:tc>
        <w:tc>
          <w:tcPr>
            <w:tcW w:w="3118" w:type="dxa"/>
          </w:tcPr>
          <w:p w14:paraId="17BEA8DE" w14:textId="29D1CE7B" w:rsidR="008A473F" w:rsidRDefault="008308A2">
            <w:pPr>
              <w:rPr>
                <w:rFonts w:cstheme="minorHAnsi"/>
                <w:sz w:val="24"/>
                <w:szCs w:val="24"/>
              </w:rPr>
            </w:pPr>
            <w:r>
              <w:rPr>
                <w:rFonts w:cstheme="minorHAnsi"/>
                <w:sz w:val="24"/>
                <w:szCs w:val="24"/>
              </w:rPr>
              <w:t>If your school sponsors a child through Compassion, or another organisation, you may be able to find out about their Easter and Christmas experiences.</w:t>
            </w:r>
          </w:p>
        </w:tc>
      </w:tr>
      <w:tr w:rsidR="00834E59" w:rsidRPr="00404DAE" w14:paraId="43F8A0C8" w14:textId="77777777" w:rsidTr="00B023C9">
        <w:tc>
          <w:tcPr>
            <w:tcW w:w="1746" w:type="dxa"/>
          </w:tcPr>
          <w:p w14:paraId="00092AC1" w14:textId="77777777" w:rsidR="003B4D5D" w:rsidRDefault="003B4D5D">
            <w:pPr>
              <w:rPr>
                <w:rFonts w:cstheme="minorHAnsi"/>
                <w:b/>
                <w:bCs/>
                <w:sz w:val="24"/>
                <w:szCs w:val="24"/>
                <w:u w:val="single"/>
              </w:rPr>
            </w:pPr>
          </w:p>
          <w:p w14:paraId="459AC2D9" w14:textId="34CBB13B" w:rsidR="00104B94" w:rsidRDefault="00AD42FD">
            <w:pPr>
              <w:rPr>
                <w:rFonts w:cstheme="minorHAnsi"/>
                <w:b/>
                <w:bCs/>
                <w:sz w:val="24"/>
                <w:szCs w:val="24"/>
                <w:u w:val="single"/>
              </w:rPr>
            </w:pPr>
            <w:r>
              <w:rPr>
                <w:rFonts w:cstheme="minorHAnsi"/>
                <w:b/>
                <w:bCs/>
                <w:noProof/>
                <w:sz w:val="24"/>
                <w:szCs w:val="24"/>
                <w:u w:val="single"/>
              </w:rPr>
              <w:drawing>
                <wp:inline distT="0" distB="0" distL="0" distR="0" wp14:anchorId="055AFA01" wp14:editId="3E8C4C11">
                  <wp:extent cx="876300" cy="1085850"/>
                  <wp:effectExtent l="0" t="0" r="0" b="0"/>
                  <wp:docPr id="982872214" name="Picture 9" descr="A stained glass window in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72214" name="Picture 9" descr="A stained glass window in a church&#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76300" cy="1085850"/>
                          </a:xfrm>
                          <a:prstGeom prst="rect">
                            <a:avLst/>
                          </a:prstGeom>
                        </pic:spPr>
                      </pic:pic>
                    </a:graphicData>
                  </a:graphic>
                </wp:inline>
              </w:drawing>
            </w:r>
          </w:p>
          <w:p w14:paraId="5B609B05" w14:textId="77777777" w:rsidR="00104B94" w:rsidRDefault="00104B94">
            <w:pPr>
              <w:rPr>
                <w:rFonts w:cstheme="minorHAnsi"/>
                <w:b/>
                <w:bCs/>
                <w:sz w:val="24"/>
                <w:szCs w:val="24"/>
                <w:u w:val="single"/>
              </w:rPr>
            </w:pPr>
          </w:p>
          <w:p w14:paraId="69C975E2" w14:textId="77777777" w:rsidR="00104B94" w:rsidRPr="00404DAE" w:rsidRDefault="00104B94">
            <w:pPr>
              <w:rPr>
                <w:rFonts w:cstheme="minorHAnsi"/>
                <w:b/>
                <w:bCs/>
                <w:sz w:val="24"/>
                <w:szCs w:val="24"/>
                <w:u w:val="single"/>
              </w:rPr>
            </w:pPr>
          </w:p>
        </w:tc>
        <w:tc>
          <w:tcPr>
            <w:tcW w:w="5768" w:type="dxa"/>
          </w:tcPr>
          <w:p w14:paraId="69082B39" w14:textId="77777777" w:rsidR="003B4D5D" w:rsidRDefault="00536324">
            <w:pPr>
              <w:rPr>
                <w:rFonts w:cstheme="minorHAnsi"/>
                <w:b/>
                <w:bCs/>
                <w:sz w:val="24"/>
                <w:szCs w:val="24"/>
                <w:u w:val="single"/>
              </w:rPr>
            </w:pPr>
            <w:r>
              <w:rPr>
                <w:rFonts w:cstheme="minorHAnsi"/>
                <w:b/>
                <w:bCs/>
                <w:sz w:val="24"/>
                <w:szCs w:val="24"/>
                <w:u w:val="single"/>
              </w:rPr>
              <w:t>Christianity through Stained Glass</w:t>
            </w:r>
          </w:p>
          <w:p w14:paraId="3307392E" w14:textId="0ACBBDDB" w:rsidR="00536324" w:rsidRDefault="00000000">
            <w:pPr>
              <w:rPr>
                <w:rFonts w:cstheme="minorHAnsi"/>
                <w:sz w:val="24"/>
                <w:szCs w:val="24"/>
              </w:rPr>
            </w:pPr>
            <w:hyperlink r:id="rId14" w:history="1">
              <w:r w:rsidR="00B023C9" w:rsidRPr="00E13BB5">
                <w:rPr>
                  <w:rStyle w:val="Hyperlink"/>
                  <w:rFonts w:cstheme="minorHAnsi"/>
                  <w:sz w:val="24"/>
                  <w:szCs w:val="24"/>
                </w:rPr>
                <w:t>https://www.natre.org.uk/uploads/Member%20Resources/Home%20learning/Updated/F2%207-11%20RE%20Today%20and%20NATRE%20home%20learning%20mem%20stained%20glass%20windows.pdf</w:t>
              </w:r>
            </w:hyperlink>
          </w:p>
          <w:p w14:paraId="18433140" w14:textId="77777777" w:rsidR="00B023C9" w:rsidRDefault="00B023C9">
            <w:pPr>
              <w:rPr>
                <w:rFonts w:cstheme="minorHAnsi"/>
                <w:sz w:val="24"/>
                <w:szCs w:val="24"/>
              </w:rPr>
            </w:pPr>
          </w:p>
          <w:p w14:paraId="0A0E77F7" w14:textId="38DB7962" w:rsidR="008A473F" w:rsidRDefault="00000000">
            <w:pPr>
              <w:rPr>
                <w:rFonts w:cstheme="minorHAnsi"/>
                <w:sz w:val="24"/>
                <w:szCs w:val="24"/>
              </w:rPr>
            </w:pPr>
            <w:hyperlink r:id="rId15" w:history="1">
              <w:r w:rsidR="008A473F" w:rsidRPr="00E13BB5">
                <w:rPr>
                  <w:rStyle w:val="Hyperlink"/>
                  <w:rFonts w:cstheme="minorHAnsi"/>
                  <w:sz w:val="24"/>
                  <w:szCs w:val="24"/>
                </w:rPr>
                <w:t>https://galeriemagazine.com/7-jaw-dropping-stained-glass-windows/</w:t>
              </w:r>
            </w:hyperlink>
          </w:p>
          <w:p w14:paraId="534CB4CC" w14:textId="53C546E1" w:rsidR="008A473F" w:rsidRPr="00536324" w:rsidRDefault="008A473F">
            <w:pPr>
              <w:rPr>
                <w:rFonts w:cstheme="minorHAnsi"/>
                <w:sz w:val="24"/>
                <w:szCs w:val="24"/>
              </w:rPr>
            </w:pPr>
          </w:p>
        </w:tc>
        <w:tc>
          <w:tcPr>
            <w:tcW w:w="3118" w:type="dxa"/>
          </w:tcPr>
          <w:p w14:paraId="40C0EAB3" w14:textId="5513A166" w:rsidR="003B4D5D" w:rsidRPr="00896F23" w:rsidRDefault="008A473F">
            <w:pPr>
              <w:rPr>
                <w:rFonts w:cstheme="minorHAnsi"/>
                <w:sz w:val="24"/>
                <w:szCs w:val="24"/>
              </w:rPr>
            </w:pPr>
            <w:r>
              <w:rPr>
                <w:rFonts w:cstheme="minorHAnsi"/>
                <w:sz w:val="24"/>
                <w:szCs w:val="24"/>
              </w:rPr>
              <w:t>This may be a way into exploring the similarities of Christian art around the world.</w:t>
            </w:r>
          </w:p>
        </w:tc>
      </w:tr>
      <w:tr w:rsidR="00834E59" w:rsidRPr="00404DAE" w14:paraId="0F952FD2" w14:textId="77777777" w:rsidTr="00B023C9">
        <w:tc>
          <w:tcPr>
            <w:tcW w:w="1746" w:type="dxa"/>
          </w:tcPr>
          <w:p w14:paraId="0530CC3A" w14:textId="77777777" w:rsidR="00CE4F83" w:rsidRDefault="00CE4F83">
            <w:pPr>
              <w:rPr>
                <w:rFonts w:cstheme="minorHAnsi"/>
                <w:b/>
                <w:bCs/>
                <w:sz w:val="24"/>
                <w:szCs w:val="24"/>
                <w:u w:val="single"/>
              </w:rPr>
            </w:pPr>
          </w:p>
          <w:p w14:paraId="1BCE99A4" w14:textId="34FDBC62" w:rsidR="003B4D5D" w:rsidRDefault="00CE4F83">
            <w:pPr>
              <w:rPr>
                <w:rFonts w:cstheme="minorHAnsi"/>
                <w:b/>
                <w:bCs/>
                <w:sz w:val="24"/>
                <w:szCs w:val="24"/>
                <w:u w:val="single"/>
              </w:rPr>
            </w:pPr>
            <w:r>
              <w:rPr>
                <w:rFonts w:cstheme="minorHAnsi"/>
                <w:noProof/>
                <w:sz w:val="24"/>
                <w:szCs w:val="24"/>
              </w:rPr>
              <w:drawing>
                <wp:inline distT="0" distB="0" distL="0" distR="0" wp14:anchorId="0C20BA7B" wp14:editId="5E9EACBD">
                  <wp:extent cx="972129" cy="426720"/>
                  <wp:effectExtent l="0" t="0" r="0" b="0"/>
                  <wp:docPr id="875977913"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77913" name="Graphic 875977913"/>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81378" cy="430780"/>
                          </a:xfrm>
                          <a:prstGeom prst="rect">
                            <a:avLst/>
                          </a:prstGeom>
                        </pic:spPr>
                      </pic:pic>
                    </a:graphicData>
                  </a:graphic>
                </wp:inline>
              </w:drawing>
            </w:r>
          </w:p>
          <w:p w14:paraId="7659298F" w14:textId="08D91C56" w:rsidR="00CE4F83" w:rsidRPr="00404DAE" w:rsidRDefault="00CE4F83">
            <w:pPr>
              <w:rPr>
                <w:rFonts w:cstheme="minorHAnsi"/>
                <w:b/>
                <w:bCs/>
                <w:sz w:val="24"/>
                <w:szCs w:val="24"/>
                <w:u w:val="single"/>
              </w:rPr>
            </w:pPr>
          </w:p>
        </w:tc>
        <w:tc>
          <w:tcPr>
            <w:tcW w:w="5768" w:type="dxa"/>
          </w:tcPr>
          <w:p w14:paraId="5C25EBC0" w14:textId="77777777" w:rsidR="00B513E3" w:rsidRDefault="00B513E3">
            <w:pPr>
              <w:rPr>
                <w:rFonts w:cstheme="minorHAnsi"/>
                <w:b/>
                <w:bCs/>
                <w:sz w:val="24"/>
                <w:szCs w:val="24"/>
                <w:u w:val="single"/>
              </w:rPr>
            </w:pPr>
            <w:r>
              <w:rPr>
                <w:rFonts w:cstheme="minorHAnsi"/>
                <w:b/>
                <w:bCs/>
                <w:sz w:val="24"/>
                <w:szCs w:val="24"/>
                <w:u w:val="single"/>
              </w:rPr>
              <w:t>Global Explorers and Global Neighbours</w:t>
            </w:r>
          </w:p>
          <w:p w14:paraId="131FA5EA" w14:textId="56A7DFFB" w:rsidR="00B513E3" w:rsidRDefault="00000000">
            <w:pPr>
              <w:rPr>
                <w:rFonts w:cstheme="minorHAnsi"/>
                <w:sz w:val="24"/>
                <w:szCs w:val="24"/>
              </w:rPr>
            </w:pPr>
            <w:hyperlink r:id="rId18" w:history="1">
              <w:r w:rsidR="00B513E3" w:rsidRPr="00E13BB5">
                <w:rPr>
                  <w:rStyle w:val="Hyperlink"/>
                  <w:rFonts w:cstheme="minorHAnsi"/>
                  <w:sz w:val="24"/>
                  <w:szCs w:val="24"/>
                </w:rPr>
                <w:t>https://www.christianaid.org.uk/get-involved/schools/global-explorers</w:t>
              </w:r>
            </w:hyperlink>
          </w:p>
          <w:p w14:paraId="516567F2" w14:textId="77777777" w:rsidR="003A689E" w:rsidRDefault="003A689E">
            <w:pPr>
              <w:rPr>
                <w:rFonts w:cstheme="minorHAnsi"/>
                <w:sz w:val="24"/>
                <w:szCs w:val="24"/>
              </w:rPr>
            </w:pPr>
          </w:p>
          <w:p w14:paraId="300EEB8E" w14:textId="518D3179" w:rsidR="00B513E3" w:rsidRDefault="00000000">
            <w:pPr>
              <w:rPr>
                <w:rFonts w:cstheme="minorHAnsi"/>
                <w:sz w:val="24"/>
                <w:szCs w:val="24"/>
              </w:rPr>
            </w:pPr>
            <w:hyperlink r:id="rId19" w:history="1">
              <w:r w:rsidR="003A689E" w:rsidRPr="00E13BB5">
                <w:rPr>
                  <w:rStyle w:val="Hyperlink"/>
                  <w:rFonts w:cstheme="minorHAnsi"/>
                  <w:sz w:val="24"/>
                  <w:szCs w:val="24"/>
                </w:rPr>
                <w:t>https://www.christianaid.org.uk/get-involved/schools/global-neighbours/about-accreditation-scheme</w:t>
              </w:r>
            </w:hyperlink>
          </w:p>
          <w:p w14:paraId="5BEB925C" w14:textId="77777777" w:rsidR="003A689E" w:rsidRDefault="003A689E">
            <w:pPr>
              <w:rPr>
                <w:rFonts w:cstheme="minorHAnsi"/>
                <w:sz w:val="24"/>
                <w:szCs w:val="24"/>
              </w:rPr>
            </w:pPr>
          </w:p>
          <w:p w14:paraId="5AE0E333" w14:textId="77777777" w:rsidR="000E45C1" w:rsidRDefault="000E45C1">
            <w:pPr>
              <w:rPr>
                <w:rFonts w:cstheme="minorHAnsi"/>
                <w:sz w:val="24"/>
                <w:szCs w:val="24"/>
              </w:rPr>
            </w:pPr>
            <w:r>
              <w:rPr>
                <w:rFonts w:cstheme="minorHAnsi"/>
                <w:sz w:val="24"/>
                <w:szCs w:val="24"/>
              </w:rPr>
              <w:t>These two Christian Aid tools are not directly about global Christianity</w:t>
            </w:r>
            <w:r w:rsidR="00104B94">
              <w:rPr>
                <w:rFonts w:cstheme="minorHAnsi"/>
                <w:sz w:val="24"/>
                <w:szCs w:val="24"/>
              </w:rPr>
              <w:t>, but about being active globally and having a Christian perspective.</w:t>
            </w:r>
          </w:p>
          <w:p w14:paraId="343CE4A2" w14:textId="0445C152" w:rsidR="00513DC8" w:rsidRPr="00B513E3" w:rsidRDefault="00513DC8">
            <w:pPr>
              <w:rPr>
                <w:rFonts w:cstheme="minorHAnsi"/>
                <w:sz w:val="24"/>
                <w:szCs w:val="24"/>
              </w:rPr>
            </w:pPr>
          </w:p>
        </w:tc>
        <w:tc>
          <w:tcPr>
            <w:tcW w:w="3118" w:type="dxa"/>
            <w:shd w:val="clear" w:color="auto" w:fill="auto"/>
          </w:tcPr>
          <w:p w14:paraId="128A7920" w14:textId="4FEBBF6B" w:rsidR="003A689E" w:rsidRDefault="000E45C1">
            <w:pPr>
              <w:rPr>
                <w:rFonts w:cstheme="minorHAnsi"/>
                <w:sz w:val="24"/>
                <w:szCs w:val="24"/>
              </w:rPr>
            </w:pPr>
            <w:r>
              <w:rPr>
                <w:rFonts w:cstheme="minorHAnsi"/>
                <w:sz w:val="24"/>
                <w:szCs w:val="24"/>
              </w:rPr>
              <w:t>Global Explorers is an interactive teaching resource that will stimulate thinking about global issues.</w:t>
            </w:r>
          </w:p>
          <w:p w14:paraId="6C88B246" w14:textId="77777777" w:rsidR="000E45C1" w:rsidRDefault="000E45C1">
            <w:pPr>
              <w:rPr>
                <w:rFonts w:cstheme="minorHAnsi"/>
                <w:sz w:val="24"/>
                <w:szCs w:val="24"/>
              </w:rPr>
            </w:pPr>
          </w:p>
          <w:p w14:paraId="1F1BFBBC" w14:textId="2215188B" w:rsidR="003A689E" w:rsidRPr="00896F23" w:rsidRDefault="003A689E">
            <w:pPr>
              <w:rPr>
                <w:rFonts w:cstheme="minorHAnsi"/>
                <w:sz w:val="24"/>
                <w:szCs w:val="24"/>
              </w:rPr>
            </w:pPr>
            <w:r>
              <w:rPr>
                <w:rFonts w:cstheme="minorHAnsi"/>
                <w:sz w:val="24"/>
                <w:szCs w:val="24"/>
              </w:rPr>
              <w:t xml:space="preserve">Global Neighbours is a tool that can support a school with courageous </w:t>
            </w:r>
            <w:proofErr w:type="gramStart"/>
            <w:r>
              <w:rPr>
                <w:rFonts w:cstheme="minorHAnsi"/>
                <w:sz w:val="24"/>
                <w:szCs w:val="24"/>
              </w:rPr>
              <w:t>advocacy, but</w:t>
            </w:r>
            <w:proofErr w:type="gramEnd"/>
            <w:r>
              <w:rPr>
                <w:rFonts w:cstheme="minorHAnsi"/>
                <w:sz w:val="24"/>
                <w:szCs w:val="24"/>
              </w:rPr>
              <w:t xml:space="preserve"> </w:t>
            </w:r>
            <w:r w:rsidR="000E45C1">
              <w:rPr>
                <w:rFonts w:cstheme="minorHAnsi"/>
                <w:sz w:val="24"/>
                <w:szCs w:val="24"/>
              </w:rPr>
              <w:t xml:space="preserve">is </w:t>
            </w:r>
            <w:r>
              <w:rPr>
                <w:rFonts w:cstheme="minorHAnsi"/>
                <w:sz w:val="24"/>
                <w:szCs w:val="24"/>
              </w:rPr>
              <w:t xml:space="preserve">also </w:t>
            </w:r>
            <w:r w:rsidR="000E45C1">
              <w:rPr>
                <w:rFonts w:cstheme="minorHAnsi"/>
                <w:sz w:val="24"/>
                <w:szCs w:val="24"/>
              </w:rPr>
              <w:t>about active Christianity.</w:t>
            </w:r>
          </w:p>
        </w:tc>
      </w:tr>
      <w:tr w:rsidR="00513DC8" w:rsidRPr="00404DAE" w14:paraId="22C7C651" w14:textId="77777777" w:rsidTr="00B023C9">
        <w:tc>
          <w:tcPr>
            <w:tcW w:w="1746" w:type="dxa"/>
          </w:tcPr>
          <w:p w14:paraId="7D12824A" w14:textId="61B3DF87" w:rsidR="00513DC8" w:rsidRDefault="00C31CA0">
            <w:pPr>
              <w:rPr>
                <w:rFonts w:cstheme="minorHAnsi"/>
                <w:b/>
                <w:bCs/>
                <w:sz w:val="24"/>
                <w:szCs w:val="24"/>
              </w:rPr>
            </w:pPr>
            <w:r>
              <w:rPr>
                <w:rFonts w:cstheme="minorHAnsi"/>
                <w:b/>
                <w:bCs/>
                <w:noProof/>
                <w:sz w:val="24"/>
                <w:szCs w:val="24"/>
              </w:rPr>
              <w:drawing>
                <wp:inline distT="0" distB="0" distL="0" distR="0" wp14:anchorId="4C931808" wp14:editId="0D93E36C">
                  <wp:extent cx="971550" cy="728980"/>
                  <wp:effectExtent l="0" t="0" r="0" b="0"/>
                  <wp:docPr id="1885758115" name="Picture 14" descr="A group of wooden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758115" name="Picture 14" descr="A group of wooden figures&#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71550" cy="728980"/>
                          </a:xfrm>
                          <a:prstGeom prst="rect">
                            <a:avLst/>
                          </a:prstGeom>
                        </pic:spPr>
                      </pic:pic>
                    </a:graphicData>
                  </a:graphic>
                </wp:inline>
              </w:drawing>
            </w:r>
          </w:p>
        </w:tc>
        <w:tc>
          <w:tcPr>
            <w:tcW w:w="5768" w:type="dxa"/>
          </w:tcPr>
          <w:p w14:paraId="2965E7DC" w14:textId="6D238266" w:rsidR="00513DC8" w:rsidRDefault="00ED0C11">
            <w:pPr>
              <w:rPr>
                <w:rFonts w:cstheme="minorHAnsi"/>
                <w:b/>
                <w:bCs/>
                <w:sz w:val="24"/>
                <w:szCs w:val="24"/>
              </w:rPr>
            </w:pPr>
            <w:r>
              <w:rPr>
                <w:rFonts w:cstheme="minorHAnsi"/>
                <w:b/>
                <w:bCs/>
                <w:sz w:val="24"/>
                <w:szCs w:val="24"/>
              </w:rPr>
              <w:t>Posada</w:t>
            </w:r>
            <w:r w:rsidR="00C31CA0">
              <w:rPr>
                <w:rFonts w:cstheme="minorHAnsi"/>
                <w:b/>
                <w:bCs/>
                <w:sz w:val="24"/>
                <w:szCs w:val="24"/>
              </w:rPr>
              <w:t xml:space="preserve"> Nativity</w:t>
            </w:r>
            <w:r>
              <w:rPr>
                <w:rFonts w:cstheme="minorHAnsi"/>
                <w:b/>
                <w:bCs/>
                <w:sz w:val="24"/>
                <w:szCs w:val="24"/>
              </w:rPr>
              <w:t xml:space="preserve"> Tradition</w:t>
            </w:r>
          </w:p>
          <w:p w14:paraId="61CFE579" w14:textId="1EF78530" w:rsidR="00ED0C11" w:rsidRPr="00ED0C11" w:rsidRDefault="00ED0C11">
            <w:pPr>
              <w:rPr>
                <w:rFonts w:cstheme="minorHAnsi"/>
                <w:sz w:val="24"/>
                <w:szCs w:val="24"/>
              </w:rPr>
            </w:pPr>
            <w:r w:rsidRPr="00ED0C11">
              <w:rPr>
                <w:rFonts w:cstheme="minorHAnsi"/>
                <w:sz w:val="24"/>
                <w:szCs w:val="24"/>
              </w:rPr>
              <w:t>http://spiritualchild.co.uk/posada.html</w:t>
            </w:r>
          </w:p>
          <w:p w14:paraId="597A0384" w14:textId="77777777" w:rsidR="00513DC8" w:rsidRDefault="00513DC8">
            <w:pPr>
              <w:rPr>
                <w:rFonts w:cstheme="minorHAnsi"/>
                <w:b/>
                <w:bCs/>
                <w:sz w:val="24"/>
                <w:szCs w:val="24"/>
              </w:rPr>
            </w:pPr>
          </w:p>
          <w:p w14:paraId="4A1D59B4" w14:textId="3E1EAAF8" w:rsidR="00513DC8" w:rsidRDefault="00513DC8">
            <w:pPr>
              <w:rPr>
                <w:rFonts w:cstheme="minorHAnsi"/>
                <w:b/>
                <w:bCs/>
                <w:sz w:val="24"/>
                <w:szCs w:val="24"/>
              </w:rPr>
            </w:pPr>
          </w:p>
        </w:tc>
        <w:tc>
          <w:tcPr>
            <w:tcW w:w="3118" w:type="dxa"/>
          </w:tcPr>
          <w:p w14:paraId="63071BF1" w14:textId="0E49FE09" w:rsidR="00513DC8" w:rsidRPr="00D249C3" w:rsidRDefault="00C31CA0">
            <w:pPr>
              <w:rPr>
                <w:rFonts w:cstheme="minorHAnsi"/>
                <w:sz w:val="24"/>
                <w:szCs w:val="24"/>
              </w:rPr>
            </w:pPr>
            <w:r>
              <w:rPr>
                <w:rFonts w:cstheme="minorHAnsi"/>
                <w:sz w:val="24"/>
                <w:szCs w:val="24"/>
              </w:rPr>
              <w:t xml:space="preserve">This is a great activity to do as a class, </w:t>
            </w:r>
            <w:proofErr w:type="gramStart"/>
            <w:r>
              <w:rPr>
                <w:rFonts w:cstheme="minorHAnsi"/>
                <w:sz w:val="24"/>
                <w:szCs w:val="24"/>
              </w:rPr>
              <w:t>school</w:t>
            </w:r>
            <w:proofErr w:type="gramEnd"/>
            <w:r>
              <w:rPr>
                <w:rFonts w:cstheme="minorHAnsi"/>
                <w:sz w:val="24"/>
                <w:szCs w:val="24"/>
              </w:rPr>
              <w:t xml:space="preserve"> or church at Christmas.</w:t>
            </w:r>
          </w:p>
        </w:tc>
      </w:tr>
      <w:tr w:rsidR="00834E59" w:rsidRPr="00404DAE" w14:paraId="0AE2BCCB" w14:textId="77777777" w:rsidTr="00B023C9">
        <w:tc>
          <w:tcPr>
            <w:tcW w:w="1746" w:type="dxa"/>
          </w:tcPr>
          <w:p w14:paraId="3DC82D47" w14:textId="77777777" w:rsidR="00834E59" w:rsidRDefault="00834E59">
            <w:pPr>
              <w:rPr>
                <w:rFonts w:cstheme="minorHAnsi"/>
                <w:b/>
                <w:bCs/>
                <w:sz w:val="24"/>
                <w:szCs w:val="24"/>
              </w:rPr>
            </w:pPr>
          </w:p>
          <w:p w14:paraId="1AA4B7E2" w14:textId="330E11A8" w:rsidR="003B4D5D" w:rsidRDefault="00834E59">
            <w:pPr>
              <w:rPr>
                <w:rFonts w:cstheme="minorHAnsi"/>
                <w:b/>
                <w:bCs/>
                <w:sz w:val="24"/>
                <w:szCs w:val="24"/>
              </w:rPr>
            </w:pPr>
            <w:r>
              <w:rPr>
                <w:rFonts w:cstheme="minorHAnsi"/>
                <w:b/>
                <w:bCs/>
                <w:noProof/>
                <w:sz w:val="24"/>
                <w:szCs w:val="24"/>
              </w:rPr>
              <w:drawing>
                <wp:inline distT="0" distB="0" distL="0" distR="0" wp14:anchorId="35BFE271" wp14:editId="14781511">
                  <wp:extent cx="957223" cy="1219200"/>
                  <wp:effectExtent l="0" t="0" r="0" b="0"/>
                  <wp:docPr id="2024173356" name="Picture 7" descr="A book cover with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173356" name="Picture 7" descr="A book cover with a child&#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960939" cy="1223933"/>
                          </a:xfrm>
                          <a:prstGeom prst="rect">
                            <a:avLst/>
                          </a:prstGeom>
                        </pic:spPr>
                      </pic:pic>
                    </a:graphicData>
                  </a:graphic>
                </wp:inline>
              </w:drawing>
            </w:r>
          </w:p>
          <w:p w14:paraId="543EA65A" w14:textId="6AD62E6C" w:rsidR="00834E59" w:rsidRPr="001D6E9B" w:rsidRDefault="00834E59">
            <w:pPr>
              <w:rPr>
                <w:rFonts w:cstheme="minorHAnsi"/>
                <w:b/>
                <w:bCs/>
                <w:sz w:val="24"/>
                <w:szCs w:val="24"/>
              </w:rPr>
            </w:pPr>
          </w:p>
        </w:tc>
        <w:tc>
          <w:tcPr>
            <w:tcW w:w="5768" w:type="dxa"/>
          </w:tcPr>
          <w:p w14:paraId="20568D39" w14:textId="44B920F9" w:rsidR="00027688" w:rsidRDefault="00027688">
            <w:pPr>
              <w:rPr>
                <w:rFonts w:cstheme="minorHAnsi"/>
                <w:b/>
                <w:bCs/>
                <w:sz w:val="24"/>
                <w:szCs w:val="24"/>
              </w:rPr>
            </w:pPr>
            <w:r>
              <w:rPr>
                <w:rFonts w:cstheme="minorHAnsi"/>
                <w:b/>
                <w:bCs/>
                <w:sz w:val="24"/>
                <w:szCs w:val="24"/>
              </w:rPr>
              <w:t xml:space="preserve">An Angel </w:t>
            </w:r>
            <w:r w:rsidR="00760F61">
              <w:rPr>
                <w:rFonts w:cstheme="minorHAnsi"/>
                <w:b/>
                <w:bCs/>
                <w:sz w:val="24"/>
                <w:szCs w:val="24"/>
              </w:rPr>
              <w:t>Just Like Me</w:t>
            </w:r>
          </w:p>
          <w:p w14:paraId="16FBAD04" w14:textId="77777777" w:rsidR="00027688" w:rsidRDefault="00027688">
            <w:pPr>
              <w:rPr>
                <w:rFonts w:cstheme="minorHAnsi"/>
                <w:b/>
                <w:bCs/>
                <w:sz w:val="24"/>
                <w:szCs w:val="24"/>
              </w:rPr>
            </w:pPr>
          </w:p>
          <w:p w14:paraId="387164AF" w14:textId="05989138" w:rsidR="003B4D5D" w:rsidRDefault="00000000">
            <w:pPr>
              <w:rPr>
                <w:rFonts w:cstheme="minorHAnsi"/>
                <w:sz w:val="24"/>
                <w:szCs w:val="24"/>
              </w:rPr>
            </w:pPr>
            <w:hyperlink r:id="rId22" w:history="1">
              <w:r w:rsidR="00760F61" w:rsidRPr="00E13BB5">
                <w:rPr>
                  <w:rStyle w:val="Hyperlink"/>
                  <w:rFonts w:cstheme="minorHAnsi"/>
                  <w:sz w:val="24"/>
                  <w:szCs w:val="24"/>
                </w:rPr>
                <w:t>https://ldbs.co.uk/wp-content/uploads/2021/11/An-Angel-Just-Like-Me-Project-Booklet-Christmas-2021-converted-compressed-2.pdf</w:t>
              </w:r>
            </w:hyperlink>
          </w:p>
          <w:p w14:paraId="6E24AE67" w14:textId="33747D67" w:rsidR="00760F61" w:rsidRPr="00760F61" w:rsidRDefault="00760F61">
            <w:pPr>
              <w:rPr>
                <w:rFonts w:cstheme="minorHAnsi"/>
                <w:sz w:val="24"/>
                <w:szCs w:val="24"/>
              </w:rPr>
            </w:pPr>
          </w:p>
        </w:tc>
        <w:tc>
          <w:tcPr>
            <w:tcW w:w="3118" w:type="dxa"/>
          </w:tcPr>
          <w:p w14:paraId="10438F72" w14:textId="329C12CB" w:rsidR="003B4D5D" w:rsidRPr="00D249C3" w:rsidRDefault="00D249C3">
            <w:pPr>
              <w:rPr>
                <w:rFonts w:cstheme="minorHAnsi"/>
                <w:sz w:val="24"/>
                <w:szCs w:val="24"/>
              </w:rPr>
            </w:pPr>
            <w:r w:rsidRPr="00D249C3">
              <w:rPr>
                <w:rFonts w:cstheme="minorHAnsi"/>
                <w:sz w:val="24"/>
                <w:szCs w:val="24"/>
              </w:rPr>
              <w:t xml:space="preserve">An Angel Just Like Me was written nearly </w:t>
            </w:r>
            <w:proofErr w:type="gramStart"/>
            <w:r w:rsidRPr="00D249C3">
              <w:rPr>
                <w:rFonts w:cstheme="minorHAnsi"/>
                <w:sz w:val="24"/>
                <w:szCs w:val="24"/>
              </w:rPr>
              <w:t>twenty</w:t>
            </w:r>
            <w:r>
              <w:rPr>
                <w:rFonts w:cstheme="minorHAnsi"/>
                <w:sz w:val="24"/>
                <w:szCs w:val="24"/>
              </w:rPr>
              <w:t xml:space="preserve"> </w:t>
            </w:r>
            <w:r w:rsidRPr="00D249C3">
              <w:rPr>
                <w:rFonts w:cstheme="minorHAnsi"/>
                <w:sz w:val="24"/>
                <w:szCs w:val="24"/>
              </w:rPr>
              <w:t>five</w:t>
            </w:r>
            <w:proofErr w:type="gramEnd"/>
            <w:r w:rsidRPr="00D249C3">
              <w:rPr>
                <w:rFonts w:cstheme="minorHAnsi"/>
                <w:sz w:val="24"/>
                <w:szCs w:val="24"/>
              </w:rPr>
              <w:t xml:space="preserve"> years ago, but is still as relevant today. It is the story of African American boy Tyler’s search for an angel that looks like him to put on the family Christmas tree. This makes a great prompt for encouraging children to think about the stereotypes and assumptions they make about the Christmas story and about the wider world they live in.</w:t>
            </w:r>
          </w:p>
        </w:tc>
      </w:tr>
      <w:tr w:rsidR="00834E59" w:rsidRPr="00404DAE" w14:paraId="3B495EE3" w14:textId="77777777" w:rsidTr="00B023C9">
        <w:tc>
          <w:tcPr>
            <w:tcW w:w="1746" w:type="dxa"/>
          </w:tcPr>
          <w:p w14:paraId="2474C917" w14:textId="77777777" w:rsidR="003B4D5D" w:rsidRDefault="003B4D5D">
            <w:pPr>
              <w:rPr>
                <w:rFonts w:cstheme="minorHAnsi"/>
                <w:b/>
                <w:bCs/>
                <w:sz w:val="24"/>
                <w:szCs w:val="24"/>
                <w:u w:val="single"/>
              </w:rPr>
            </w:pPr>
          </w:p>
          <w:p w14:paraId="27E3796B" w14:textId="27A83352" w:rsidR="00AB60D4" w:rsidRDefault="0081794C">
            <w:pPr>
              <w:rPr>
                <w:rFonts w:cstheme="minorHAnsi"/>
                <w:b/>
                <w:bCs/>
                <w:sz w:val="24"/>
                <w:szCs w:val="24"/>
                <w:u w:val="single"/>
              </w:rPr>
            </w:pPr>
            <w:r>
              <w:rPr>
                <w:rFonts w:cstheme="minorHAnsi"/>
                <w:b/>
                <w:bCs/>
                <w:sz w:val="24"/>
                <w:szCs w:val="24"/>
                <w:u w:val="single"/>
              </w:rPr>
              <w:t>AMV Unit</w:t>
            </w:r>
          </w:p>
          <w:p w14:paraId="63AD4926" w14:textId="77777777" w:rsidR="00AB60D4" w:rsidRPr="00404DAE" w:rsidRDefault="00AB60D4">
            <w:pPr>
              <w:rPr>
                <w:rFonts w:cstheme="minorHAnsi"/>
                <w:b/>
                <w:bCs/>
                <w:sz w:val="24"/>
                <w:szCs w:val="24"/>
                <w:u w:val="single"/>
              </w:rPr>
            </w:pPr>
          </w:p>
        </w:tc>
        <w:tc>
          <w:tcPr>
            <w:tcW w:w="5768" w:type="dxa"/>
          </w:tcPr>
          <w:p w14:paraId="08897E32" w14:textId="5CC619F8" w:rsidR="003B4D5D" w:rsidRDefault="004452E6">
            <w:pPr>
              <w:rPr>
                <w:rFonts w:cstheme="minorHAnsi"/>
                <w:b/>
                <w:bCs/>
                <w:sz w:val="24"/>
                <w:szCs w:val="24"/>
                <w:u w:val="single"/>
              </w:rPr>
            </w:pPr>
            <w:r>
              <w:rPr>
                <w:rFonts w:cstheme="minorHAnsi"/>
                <w:b/>
                <w:bCs/>
                <w:sz w:val="24"/>
                <w:szCs w:val="24"/>
                <w:u w:val="single"/>
              </w:rPr>
              <w:t>Christianity Around the World</w:t>
            </w:r>
          </w:p>
          <w:p w14:paraId="1B032848" w14:textId="7C73078B" w:rsidR="0081794C" w:rsidRDefault="00000000">
            <w:pPr>
              <w:rPr>
                <w:rFonts w:cstheme="minorHAnsi"/>
                <w:sz w:val="24"/>
                <w:szCs w:val="24"/>
              </w:rPr>
            </w:pPr>
            <w:hyperlink r:id="rId23" w:history="1">
              <w:r w:rsidR="0081794C" w:rsidRPr="00E13BB5">
                <w:rPr>
                  <w:rStyle w:val="Hyperlink"/>
                  <w:rFonts w:cstheme="minorHAnsi"/>
                  <w:sz w:val="24"/>
                  <w:szCs w:val="24"/>
                </w:rPr>
                <w:t>https://www.amvsomerset.org.uk/wp-content/uploads/2016/06/Lower-KS2-Unit-4-Lesson-10-Christianity-Around-the-World.pdf</w:t>
              </w:r>
            </w:hyperlink>
          </w:p>
          <w:p w14:paraId="69583A91" w14:textId="69A253B4" w:rsidR="0081794C" w:rsidRPr="0081794C" w:rsidRDefault="0081794C">
            <w:pPr>
              <w:rPr>
                <w:rFonts w:cstheme="minorHAnsi"/>
                <w:sz w:val="24"/>
                <w:szCs w:val="24"/>
              </w:rPr>
            </w:pPr>
          </w:p>
        </w:tc>
        <w:tc>
          <w:tcPr>
            <w:tcW w:w="3118" w:type="dxa"/>
          </w:tcPr>
          <w:p w14:paraId="78CBBE1D" w14:textId="1C412103" w:rsidR="003B4D5D" w:rsidRPr="004452E6" w:rsidRDefault="004452E6" w:rsidP="00EB3B6A">
            <w:pPr>
              <w:rPr>
                <w:rFonts w:cstheme="minorHAnsi"/>
                <w:color w:val="0563C1" w:themeColor="hyperlink"/>
                <w:sz w:val="24"/>
                <w:szCs w:val="24"/>
                <w:lang w:val="nb-NO"/>
              </w:rPr>
            </w:pPr>
            <w:r w:rsidRPr="004452E6">
              <w:rPr>
                <w:rFonts w:cstheme="minorHAnsi"/>
                <w:sz w:val="24"/>
                <w:szCs w:val="24"/>
                <w:lang w:val="nb-NO"/>
              </w:rPr>
              <w:t>This unit has some ideas that may inspire some starting points for you.</w:t>
            </w:r>
          </w:p>
        </w:tc>
      </w:tr>
      <w:tr w:rsidR="0081794C" w:rsidRPr="00404DAE" w14:paraId="0B6F58ED" w14:textId="77777777" w:rsidTr="00B023C9">
        <w:tc>
          <w:tcPr>
            <w:tcW w:w="1746" w:type="dxa"/>
          </w:tcPr>
          <w:p w14:paraId="62113CD8" w14:textId="77777777" w:rsidR="0081794C" w:rsidRDefault="0081794C">
            <w:pPr>
              <w:rPr>
                <w:rFonts w:cstheme="minorHAnsi"/>
                <w:b/>
                <w:bCs/>
                <w:sz w:val="24"/>
                <w:szCs w:val="24"/>
                <w:u w:val="single"/>
              </w:rPr>
            </w:pPr>
          </w:p>
          <w:p w14:paraId="30FCF618" w14:textId="597FDC90" w:rsidR="00513DC8" w:rsidRDefault="00F915CD">
            <w:pPr>
              <w:rPr>
                <w:rFonts w:cstheme="minorHAnsi"/>
                <w:b/>
                <w:bCs/>
                <w:sz w:val="24"/>
                <w:szCs w:val="24"/>
                <w:u w:val="single"/>
              </w:rPr>
            </w:pPr>
            <w:r>
              <w:rPr>
                <w:rFonts w:cstheme="minorHAnsi"/>
                <w:b/>
                <w:bCs/>
                <w:noProof/>
                <w:sz w:val="24"/>
                <w:szCs w:val="24"/>
                <w:u w:val="single"/>
              </w:rPr>
              <w:drawing>
                <wp:inline distT="0" distB="0" distL="0" distR="0" wp14:anchorId="193D7906" wp14:editId="15EB3591">
                  <wp:extent cx="971550" cy="646430"/>
                  <wp:effectExtent l="0" t="0" r="0" b="1270"/>
                  <wp:docPr id="454100769" name="Picture 15" descr="A green and black flag with a bir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00769" name="Picture 15" descr="A green and black flag with a bird on i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71550" cy="646430"/>
                          </a:xfrm>
                          <a:prstGeom prst="rect">
                            <a:avLst/>
                          </a:prstGeom>
                        </pic:spPr>
                      </pic:pic>
                    </a:graphicData>
                  </a:graphic>
                </wp:inline>
              </w:drawing>
            </w:r>
          </w:p>
          <w:p w14:paraId="57802EAB" w14:textId="77777777" w:rsidR="00513DC8" w:rsidRDefault="00513DC8">
            <w:pPr>
              <w:rPr>
                <w:rFonts w:cstheme="minorHAnsi"/>
                <w:b/>
                <w:bCs/>
                <w:sz w:val="24"/>
                <w:szCs w:val="24"/>
                <w:u w:val="single"/>
              </w:rPr>
            </w:pPr>
          </w:p>
        </w:tc>
        <w:tc>
          <w:tcPr>
            <w:tcW w:w="5768" w:type="dxa"/>
          </w:tcPr>
          <w:p w14:paraId="3F875511" w14:textId="77777777" w:rsidR="0081794C" w:rsidRDefault="00C31CA0">
            <w:pPr>
              <w:rPr>
                <w:rFonts w:cstheme="minorHAnsi"/>
                <w:b/>
                <w:bCs/>
                <w:sz w:val="24"/>
                <w:szCs w:val="24"/>
                <w:u w:val="single"/>
              </w:rPr>
            </w:pPr>
            <w:r>
              <w:rPr>
                <w:rFonts w:cstheme="minorHAnsi"/>
                <w:b/>
                <w:bCs/>
                <w:sz w:val="24"/>
                <w:szCs w:val="24"/>
                <w:u w:val="single"/>
              </w:rPr>
              <w:t>Zambia link through Bath and Wells Diocese</w:t>
            </w:r>
          </w:p>
          <w:p w14:paraId="45C7D09E" w14:textId="7AF7264C" w:rsidR="00C31CA0" w:rsidRPr="00BC4AB4" w:rsidRDefault="00000000">
            <w:pPr>
              <w:rPr>
                <w:rFonts w:cstheme="minorHAnsi"/>
                <w:sz w:val="24"/>
                <w:szCs w:val="24"/>
                <w:u w:val="single"/>
              </w:rPr>
            </w:pPr>
            <w:hyperlink r:id="rId25" w:history="1">
              <w:r w:rsidR="00BC4AB4" w:rsidRPr="00BC4AB4">
                <w:rPr>
                  <w:rStyle w:val="Hyperlink"/>
                  <w:rFonts w:cstheme="minorHAnsi"/>
                  <w:sz w:val="24"/>
                  <w:szCs w:val="24"/>
                </w:rPr>
                <w:t>https://www.bathandwells.org.uk/faith/world-mission-and-zambia-partnership/zambia-partnership/</w:t>
              </w:r>
            </w:hyperlink>
          </w:p>
          <w:p w14:paraId="552AF623" w14:textId="77777777" w:rsidR="00BC4AB4" w:rsidRPr="00BC4AB4" w:rsidRDefault="00BC4AB4">
            <w:pPr>
              <w:rPr>
                <w:rFonts w:cstheme="minorHAnsi"/>
                <w:sz w:val="24"/>
                <w:szCs w:val="24"/>
              </w:rPr>
            </w:pPr>
          </w:p>
          <w:p w14:paraId="6B8B2D56" w14:textId="7201F855" w:rsidR="00BC4AB4" w:rsidRPr="00404DAE" w:rsidRDefault="00BC4AB4">
            <w:pPr>
              <w:rPr>
                <w:rFonts w:cstheme="minorHAnsi"/>
                <w:b/>
                <w:bCs/>
                <w:sz w:val="24"/>
                <w:szCs w:val="24"/>
                <w:u w:val="single"/>
              </w:rPr>
            </w:pPr>
          </w:p>
        </w:tc>
        <w:tc>
          <w:tcPr>
            <w:tcW w:w="3118" w:type="dxa"/>
          </w:tcPr>
          <w:p w14:paraId="55572691" w14:textId="3AAD0143" w:rsidR="0081794C" w:rsidRPr="00F915CD" w:rsidRDefault="00F915CD" w:rsidP="00EB3B6A">
            <w:pPr>
              <w:rPr>
                <w:rFonts w:cstheme="minorHAnsi"/>
                <w:sz w:val="24"/>
                <w:szCs w:val="24"/>
                <w:lang w:val="nb-NO"/>
              </w:rPr>
            </w:pPr>
            <w:r>
              <w:rPr>
                <w:rFonts w:cstheme="minorHAnsi"/>
                <w:sz w:val="24"/>
                <w:szCs w:val="24"/>
                <w:lang w:val="nb-NO"/>
              </w:rPr>
              <w:t xml:space="preserve">If your school or parish has a link with Zambia, </w:t>
            </w:r>
            <w:r w:rsidR="006541F0">
              <w:rPr>
                <w:rFonts w:cstheme="minorHAnsi"/>
                <w:sz w:val="24"/>
                <w:szCs w:val="24"/>
                <w:lang w:val="nb-NO"/>
              </w:rPr>
              <w:t>you could find out what church is like for children, families and adults.</w:t>
            </w:r>
          </w:p>
        </w:tc>
      </w:tr>
      <w:tr w:rsidR="001F43D8" w:rsidRPr="00404DAE" w14:paraId="7F6EA38E" w14:textId="77777777" w:rsidTr="00133BE2">
        <w:tc>
          <w:tcPr>
            <w:tcW w:w="1746" w:type="dxa"/>
          </w:tcPr>
          <w:p w14:paraId="750D9BC1" w14:textId="77777777" w:rsidR="001F43D8" w:rsidRDefault="001F43D8">
            <w:pPr>
              <w:rPr>
                <w:rFonts w:cstheme="minorHAnsi"/>
                <w:b/>
                <w:bCs/>
                <w:sz w:val="24"/>
                <w:szCs w:val="24"/>
                <w:u w:val="single"/>
              </w:rPr>
            </w:pPr>
            <w:r>
              <w:rPr>
                <w:rFonts w:cstheme="minorHAnsi"/>
                <w:b/>
                <w:bCs/>
                <w:sz w:val="24"/>
                <w:szCs w:val="24"/>
                <w:u w:val="single"/>
              </w:rPr>
              <w:t>Other possible resources:</w:t>
            </w:r>
          </w:p>
          <w:p w14:paraId="54A61D39" w14:textId="4A879552" w:rsidR="001F43D8" w:rsidRPr="00404DAE" w:rsidRDefault="001F43D8">
            <w:pPr>
              <w:rPr>
                <w:rFonts w:cstheme="minorHAnsi"/>
                <w:b/>
                <w:bCs/>
                <w:sz w:val="24"/>
                <w:szCs w:val="24"/>
                <w:u w:val="single"/>
              </w:rPr>
            </w:pPr>
          </w:p>
        </w:tc>
        <w:tc>
          <w:tcPr>
            <w:tcW w:w="8886" w:type="dxa"/>
            <w:gridSpan w:val="2"/>
          </w:tcPr>
          <w:p w14:paraId="0AD8BD0D" w14:textId="77777777" w:rsidR="001F43D8" w:rsidRDefault="001F43D8" w:rsidP="00EC6E44">
            <w:pPr>
              <w:pStyle w:val="ListParagraph"/>
              <w:numPr>
                <w:ilvl w:val="0"/>
                <w:numId w:val="3"/>
              </w:numPr>
              <w:rPr>
                <w:rFonts w:cstheme="minorHAnsi"/>
                <w:sz w:val="24"/>
                <w:szCs w:val="24"/>
              </w:rPr>
            </w:pPr>
            <w:r w:rsidRPr="00EC6E44">
              <w:rPr>
                <w:rFonts w:cstheme="minorHAnsi"/>
                <w:sz w:val="24"/>
                <w:szCs w:val="24"/>
              </w:rPr>
              <w:t>BBC Songs of Praise recordings</w:t>
            </w:r>
          </w:p>
          <w:p w14:paraId="37D94622" w14:textId="77777777" w:rsidR="001F43D8" w:rsidRDefault="001F43D8" w:rsidP="00EC6E44">
            <w:pPr>
              <w:pStyle w:val="ListParagraph"/>
              <w:numPr>
                <w:ilvl w:val="0"/>
                <w:numId w:val="3"/>
              </w:numPr>
              <w:rPr>
                <w:rFonts w:cstheme="minorHAnsi"/>
                <w:sz w:val="24"/>
                <w:szCs w:val="24"/>
              </w:rPr>
            </w:pPr>
            <w:r>
              <w:rPr>
                <w:rFonts w:cstheme="minorHAnsi"/>
                <w:sz w:val="24"/>
                <w:szCs w:val="24"/>
              </w:rPr>
              <w:t>Christmas or Easter artefacts</w:t>
            </w:r>
          </w:p>
          <w:p w14:paraId="256458D9" w14:textId="77777777" w:rsidR="001F43D8" w:rsidRDefault="001F43D8" w:rsidP="00EC6E44">
            <w:pPr>
              <w:pStyle w:val="ListParagraph"/>
              <w:numPr>
                <w:ilvl w:val="0"/>
                <w:numId w:val="3"/>
              </w:numPr>
              <w:rPr>
                <w:rFonts w:cstheme="minorHAnsi"/>
                <w:sz w:val="24"/>
                <w:szCs w:val="24"/>
              </w:rPr>
            </w:pPr>
            <w:r>
              <w:rPr>
                <w:rFonts w:cstheme="minorHAnsi"/>
                <w:sz w:val="24"/>
                <w:szCs w:val="24"/>
              </w:rPr>
              <w:t>Christmas around the world</w:t>
            </w:r>
          </w:p>
          <w:p w14:paraId="15B15626" w14:textId="77777777" w:rsidR="001F43D8" w:rsidRDefault="001F43D8" w:rsidP="00EC6E44">
            <w:pPr>
              <w:pStyle w:val="ListParagraph"/>
              <w:numPr>
                <w:ilvl w:val="0"/>
                <w:numId w:val="3"/>
              </w:numPr>
              <w:rPr>
                <w:rFonts w:cstheme="minorHAnsi"/>
                <w:sz w:val="24"/>
                <w:szCs w:val="24"/>
              </w:rPr>
            </w:pPr>
            <w:r>
              <w:rPr>
                <w:rFonts w:cstheme="minorHAnsi"/>
                <w:sz w:val="24"/>
                <w:szCs w:val="24"/>
              </w:rPr>
              <w:t>Easter around the world</w:t>
            </w:r>
          </w:p>
          <w:p w14:paraId="4F42B710" w14:textId="77777777" w:rsidR="001F43D8" w:rsidRDefault="001F43D8" w:rsidP="00EC6E44">
            <w:pPr>
              <w:pStyle w:val="ListParagraph"/>
              <w:numPr>
                <w:ilvl w:val="0"/>
                <w:numId w:val="3"/>
              </w:numPr>
              <w:rPr>
                <w:rFonts w:cstheme="minorHAnsi"/>
                <w:sz w:val="24"/>
                <w:szCs w:val="24"/>
              </w:rPr>
            </w:pPr>
            <w:r>
              <w:rPr>
                <w:rFonts w:cstheme="minorHAnsi"/>
                <w:sz w:val="24"/>
                <w:szCs w:val="24"/>
              </w:rPr>
              <w:t>Research about Christian countries – each group of children find out 3 interesting facts.</w:t>
            </w:r>
          </w:p>
          <w:p w14:paraId="4D75B0B0" w14:textId="77777777" w:rsidR="001F43D8" w:rsidRDefault="001F43D8" w:rsidP="00EC6E44">
            <w:pPr>
              <w:pStyle w:val="ListParagraph"/>
              <w:numPr>
                <w:ilvl w:val="0"/>
                <w:numId w:val="3"/>
              </w:numPr>
              <w:rPr>
                <w:rFonts w:cstheme="minorHAnsi"/>
                <w:sz w:val="24"/>
                <w:szCs w:val="24"/>
              </w:rPr>
            </w:pPr>
            <w:r>
              <w:rPr>
                <w:rFonts w:cstheme="minorHAnsi"/>
                <w:sz w:val="24"/>
                <w:szCs w:val="24"/>
              </w:rPr>
              <w:t xml:space="preserve">The Lord’s Prayer </w:t>
            </w:r>
            <w:hyperlink r:id="rId26" w:history="1">
              <w:r w:rsidRPr="00E13BB5">
                <w:rPr>
                  <w:rStyle w:val="Hyperlink"/>
                  <w:rFonts w:cstheme="minorHAnsi"/>
                  <w:sz w:val="24"/>
                  <w:szCs w:val="24"/>
                </w:rPr>
                <w:t>https://www.youtube.com/watch?v=bG8XuJXQpRQ</w:t>
              </w:r>
            </w:hyperlink>
          </w:p>
          <w:p w14:paraId="37081B8B" w14:textId="77777777" w:rsidR="001F43D8" w:rsidRPr="00474DB3" w:rsidRDefault="001F43D8" w:rsidP="00EC6E44">
            <w:pPr>
              <w:pStyle w:val="ListParagraph"/>
              <w:numPr>
                <w:ilvl w:val="0"/>
                <w:numId w:val="3"/>
              </w:numPr>
              <w:rPr>
                <w:rStyle w:val="Hyperlink"/>
                <w:rFonts w:cstheme="minorHAnsi"/>
                <w:color w:val="auto"/>
                <w:sz w:val="24"/>
                <w:szCs w:val="24"/>
                <w:u w:val="none"/>
              </w:rPr>
            </w:pPr>
            <w:r>
              <w:rPr>
                <w:rFonts w:cstheme="minorHAnsi"/>
                <w:sz w:val="24"/>
                <w:szCs w:val="24"/>
              </w:rPr>
              <w:t xml:space="preserve">The Blessing Song </w:t>
            </w:r>
            <w:hyperlink r:id="rId27" w:history="1">
              <w:r w:rsidRPr="00E13BB5">
                <w:rPr>
                  <w:rStyle w:val="Hyperlink"/>
                  <w:rFonts w:cstheme="minorHAnsi"/>
                  <w:sz w:val="24"/>
                  <w:szCs w:val="24"/>
                </w:rPr>
                <w:t>https://www.youtube.com/watch?v=d48-qbcovVY</w:t>
              </w:r>
            </w:hyperlink>
          </w:p>
          <w:p w14:paraId="199313DA" w14:textId="27C77F8F" w:rsidR="00474DB3" w:rsidRPr="00474DB3" w:rsidRDefault="00474DB3" w:rsidP="00474DB3">
            <w:pPr>
              <w:pStyle w:val="ListParagraph"/>
              <w:numPr>
                <w:ilvl w:val="0"/>
                <w:numId w:val="3"/>
              </w:numPr>
              <w:rPr>
                <w:rFonts w:cstheme="minorHAnsi"/>
                <w:sz w:val="24"/>
                <w:szCs w:val="24"/>
              </w:rPr>
            </w:pPr>
            <w:r>
              <w:rPr>
                <w:rFonts w:cstheme="minorHAnsi"/>
                <w:sz w:val="24"/>
                <w:szCs w:val="24"/>
              </w:rPr>
              <w:t>Investigating the similarities and differences between Anglican and Catholic Christian practice.</w:t>
            </w:r>
          </w:p>
          <w:p w14:paraId="4D156189" w14:textId="77777777" w:rsidR="001F43D8" w:rsidRPr="0094509E" w:rsidRDefault="001F43D8" w:rsidP="0094509E">
            <w:pPr>
              <w:ind w:left="360"/>
              <w:rPr>
                <w:rFonts w:cstheme="minorHAnsi"/>
                <w:sz w:val="24"/>
                <w:szCs w:val="24"/>
              </w:rPr>
            </w:pPr>
          </w:p>
          <w:p w14:paraId="5FB6B5F0" w14:textId="77777777" w:rsidR="001F43D8" w:rsidRPr="00896F23" w:rsidRDefault="001F43D8" w:rsidP="00EB3B6A">
            <w:pPr>
              <w:rPr>
                <w:rFonts w:cstheme="minorHAnsi"/>
                <w:color w:val="0563C1" w:themeColor="hyperlink"/>
                <w:sz w:val="24"/>
                <w:szCs w:val="24"/>
                <w:u w:val="single"/>
                <w:lang w:val="nb-NO"/>
              </w:rPr>
            </w:pPr>
          </w:p>
        </w:tc>
      </w:tr>
    </w:tbl>
    <w:p w14:paraId="786A9EA1" w14:textId="77777777" w:rsidR="009A2A7C" w:rsidRPr="00BA0A5A" w:rsidRDefault="009A2A7C" w:rsidP="0094509E">
      <w:pPr>
        <w:rPr>
          <w:rFonts w:cstheme="minorHAnsi"/>
          <w:sz w:val="24"/>
          <w:szCs w:val="24"/>
        </w:rPr>
      </w:pPr>
    </w:p>
    <w:p w14:paraId="326103E4" w14:textId="26D40CB9" w:rsidR="00C21B49" w:rsidRPr="00BA0A5A" w:rsidRDefault="00C21B49" w:rsidP="00BA0A5A">
      <w:pPr>
        <w:ind w:left="-709" w:right="-875"/>
        <w:rPr>
          <w:rFonts w:cstheme="minorHAnsi"/>
          <w:sz w:val="24"/>
          <w:szCs w:val="24"/>
        </w:rPr>
      </w:pPr>
      <w:r w:rsidRPr="00BA0A5A">
        <w:rPr>
          <w:rFonts w:cstheme="minorHAnsi"/>
          <w:sz w:val="24"/>
          <w:szCs w:val="24"/>
        </w:rPr>
        <w:t xml:space="preserve">Please let us know if you find some helpful ways of </w:t>
      </w:r>
      <w:r w:rsidR="00736637" w:rsidRPr="00BA0A5A">
        <w:rPr>
          <w:rFonts w:cstheme="minorHAnsi"/>
          <w:sz w:val="24"/>
          <w:szCs w:val="24"/>
        </w:rPr>
        <w:t xml:space="preserve">developing children’s awareness of </w:t>
      </w:r>
      <w:r w:rsidR="00BA0A5A" w:rsidRPr="00BA0A5A">
        <w:rPr>
          <w:rFonts w:cstheme="minorHAnsi"/>
          <w:sz w:val="24"/>
          <w:szCs w:val="24"/>
        </w:rPr>
        <w:t>being a Christian in different parts of our world.</w:t>
      </w:r>
    </w:p>
    <w:sectPr w:rsidR="00C21B49" w:rsidRPr="00BA0A5A" w:rsidSect="00BA0A5A">
      <w:headerReference w:type="default" r:id="rId28"/>
      <w:pgSz w:w="11906" w:h="16838"/>
      <w:pgMar w:top="1440" w:right="1440"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D351" w14:textId="77777777" w:rsidR="007759F4" w:rsidRDefault="007759F4" w:rsidP="007A4F75">
      <w:pPr>
        <w:spacing w:after="0" w:line="240" w:lineRule="auto"/>
      </w:pPr>
      <w:r>
        <w:separator/>
      </w:r>
    </w:p>
  </w:endnote>
  <w:endnote w:type="continuationSeparator" w:id="0">
    <w:p w14:paraId="6ACDAE1D" w14:textId="77777777" w:rsidR="007759F4" w:rsidRDefault="007759F4" w:rsidP="007A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C83C" w14:textId="77777777" w:rsidR="007759F4" w:rsidRDefault="007759F4" w:rsidP="007A4F75">
      <w:pPr>
        <w:spacing w:after="0" w:line="240" w:lineRule="auto"/>
      </w:pPr>
      <w:r>
        <w:separator/>
      </w:r>
    </w:p>
  </w:footnote>
  <w:footnote w:type="continuationSeparator" w:id="0">
    <w:p w14:paraId="6751F3EF" w14:textId="77777777" w:rsidR="007759F4" w:rsidRDefault="007759F4" w:rsidP="007A4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4940" w14:textId="0AE22DA9" w:rsidR="007A4F75" w:rsidRDefault="00F4129B" w:rsidP="00F4129B">
    <w:pPr>
      <w:pStyle w:val="Header"/>
      <w:jc w:val="right"/>
    </w:pPr>
    <w:r>
      <w:rPr>
        <w:noProof/>
      </w:rPr>
      <w:drawing>
        <wp:inline distT="0" distB="0" distL="0" distR="0" wp14:anchorId="2B0A7B26" wp14:editId="428BDE76">
          <wp:extent cx="2158365" cy="658495"/>
          <wp:effectExtent l="0" t="0" r="0" b="8255"/>
          <wp:docPr id="692046793" name="Picture 692046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3E1E"/>
    <w:multiLevelType w:val="hybridMultilevel"/>
    <w:tmpl w:val="9E0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06990"/>
    <w:multiLevelType w:val="hybridMultilevel"/>
    <w:tmpl w:val="7E96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82CED"/>
    <w:multiLevelType w:val="hybridMultilevel"/>
    <w:tmpl w:val="487C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010338">
    <w:abstractNumId w:val="2"/>
  </w:num>
  <w:num w:numId="2" w16cid:durableId="487133799">
    <w:abstractNumId w:val="0"/>
  </w:num>
  <w:num w:numId="3" w16cid:durableId="1764178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50"/>
    <w:rsid w:val="0000018B"/>
    <w:rsid w:val="00004B98"/>
    <w:rsid w:val="00027688"/>
    <w:rsid w:val="000E45C1"/>
    <w:rsid w:val="00100DD3"/>
    <w:rsid w:val="001044CC"/>
    <w:rsid w:val="00104B94"/>
    <w:rsid w:val="00107642"/>
    <w:rsid w:val="00135FC4"/>
    <w:rsid w:val="00170203"/>
    <w:rsid w:val="00197BEA"/>
    <w:rsid w:val="001D6E9B"/>
    <w:rsid w:val="001F43D8"/>
    <w:rsid w:val="001F5ABE"/>
    <w:rsid w:val="002D135E"/>
    <w:rsid w:val="002F0E7B"/>
    <w:rsid w:val="003160BF"/>
    <w:rsid w:val="0033201A"/>
    <w:rsid w:val="00340FD7"/>
    <w:rsid w:val="00377FAA"/>
    <w:rsid w:val="003A689E"/>
    <w:rsid w:val="003B211C"/>
    <w:rsid w:val="003B4D5D"/>
    <w:rsid w:val="003E2DD4"/>
    <w:rsid w:val="00404DAE"/>
    <w:rsid w:val="004452E6"/>
    <w:rsid w:val="00454855"/>
    <w:rsid w:val="0045702C"/>
    <w:rsid w:val="00471C07"/>
    <w:rsid w:val="00474DB3"/>
    <w:rsid w:val="004D0007"/>
    <w:rsid w:val="004D320A"/>
    <w:rsid w:val="00513DC8"/>
    <w:rsid w:val="005212F0"/>
    <w:rsid w:val="00522A28"/>
    <w:rsid w:val="00536324"/>
    <w:rsid w:val="00550BEE"/>
    <w:rsid w:val="0057184D"/>
    <w:rsid w:val="0057529E"/>
    <w:rsid w:val="00590A34"/>
    <w:rsid w:val="005A69D8"/>
    <w:rsid w:val="005E44F2"/>
    <w:rsid w:val="005E7652"/>
    <w:rsid w:val="005F0E83"/>
    <w:rsid w:val="00626789"/>
    <w:rsid w:val="00644C7A"/>
    <w:rsid w:val="006541F0"/>
    <w:rsid w:val="006653E0"/>
    <w:rsid w:val="00671D02"/>
    <w:rsid w:val="006775C3"/>
    <w:rsid w:val="006C347D"/>
    <w:rsid w:val="006C5790"/>
    <w:rsid w:val="006D039F"/>
    <w:rsid w:val="006E3597"/>
    <w:rsid w:val="007261C9"/>
    <w:rsid w:val="00736637"/>
    <w:rsid w:val="00750D39"/>
    <w:rsid w:val="00760F61"/>
    <w:rsid w:val="007759F4"/>
    <w:rsid w:val="007A4F75"/>
    <w:rsid w:val="007D5B25"/>
    <w:rsid w:val="0081504A"/>
    <w:rsid w:val="0081794C"/>
    <w:rsid w:val="008308A2"/>
    <w:rsid w:val="00833F94"/>
    <w:rsid w:val="00834E59"/>
    <w:rsid w:val="00852494"/>
    <w:rsid w:val="00896F23"/>
    <w:rsid w:val="008A0B79"/>
    <w:rsid w:val="008A29F5"/>
    <w:rsid w:val="008A473F"/>
    <w:rsid w:val="008F3940"/>
    <w:rsid w:val="00914087"/>
    <w:rsid w:val="0094509E"/>
    <w:rsid w:val="00994E50"/>
    <w:rsid w:val="009A2A7C"/>
    <w:rsid w:val="009C4B0B"/>
    <w:rsid w:val="009D610B"/>
    <w:rsid w:val="00A33E69"/>
    <w:rsid w:val="00A431AE"/>
    <w:rsid w:val="00A7478D"/>
    <w:rsid w:val="00A8062B"/>
    <w:rsid w:val="00AA3822"/>
    <w:rsid w:val="00AB60D4"/>
    <w:rsid w:val="00AC56D2"/>
    <w:rsid w:val="00AD42FD"/>
    <w:rsid w:val="00B023C9"/>
    <w:rsid w:val="00B27B72"/>
    <w:rsid w:val="00B513E3"/>
    <w:rsid w:val="00B76300"/>
    <w:rsid w:val="00BA0A5A"/>
    <w:rsid w:val="00BB5F6C"/>
    <w:rsid w:val="00BC4AB4"/>
    <w:rsid w:val="00BF29F8"/>
    <w:rsid w:val="00C17175"/>
    <w:rsid w:val="00C21B49"/>
    <w:rsid w:val="00C31CA0"/>
    <w:rsid w:val="00C46488"/>
    <w:rsid w:val="00C970B3"/>
    <w:rsid w:val="00CC3D4F"/>
    <w:rsid w:val="00CE4F83"/>
    <w:rsid w:val="00D249C3"/>
    <w:rsid w:val="00D87F43"/>
    <w:rsid w:val="00DA001C"/>
    <w:rsid w:val="00DD3327"/>
    <w:rsid w:val="00E01727"/>
    <w:rsid w:val="00E540F6"/>
    <w:rsid w:val="00EB3B6A"/>
    <w:rsid w:val="00EC6E44"/>
    <w:rsid w:val="00ED0C11"/>
    <w:rsid w:val="00ED1712"/>
    <w:rsid w:val="00EE3847"/>
    <w:rsid w:val="00F4129B"/>
    <w:rsid w:val="00F915CD"/>
    <w:rsid w:val="00FA1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FDC75"/>
  <w15:chartTrackingRefBased/>
  <w15:docId w15:val="{A201C26B-9F1B-4E24-A9AD-8E03D175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184D"/>
    <w:rPr>
      <w:color w:val="0563C1" w:themeColor="hyperlink"/>
      <w:u w:val="single"/>
    </w:rPr>
  </w:style>
  <w:style w:type="character" w:styleId="UnresolvedMention">
    <w:name w:val="Unresolved Mention"/>
    <w:basedOn w:val="DefaultParagraphFont"/>
    <w:uiPriority w:val="99"/>
    <w:semiHidden/>
    <w:unhideWhenUsed/>
    <w:rsid w:val="0057184D"/>
    <w:rPr>
      <w:color w:val="605E5C"/>
      <w:shd w:val="clear" w:color="auto" w:fill="E1DFDD"/>
    </w:rPr>
  </w:style>
  <w:style w:type="paragraph" w:styleId="Header">
    <w:name w:val="header"/>
    <w:basedOn w:val="Normal"/>
    <w:link w:val="HeaderChar"/>
    <w:uiPriority w:val="99"/>
    <w:unhideWhenUsed/>
    <w:rsid w:val="007A4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F75"/>
  </w:style>
  <w:style w:type="paragraph" w:styleId="Footer">
    <w:name w:val="footer"/>
    <w:basedOn w:val="Normal"/>
    <w:link w:val="FooterChar"/>
    <w:uiPriority w:val="99"/>
    <w:unhideWhenUsed/>
    <w:rsid w:val="007A4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F75"/>
  </w:style>
  <w:style w:type="paragraph" w:styleId="ListParagraph">
    <w:name w:val="List Paragraph"/>
    <w:basedOn w:val="Normal"/>
    <w:uiPriority w:val="34"/>
    <w:qFormat/>
    <w:rsid w:val="00EE3847"/>
    <w:pPr>
      <w:ind w:left="720"/>
      <w:contextualSpacing/>
    </w:pPr>
  </w:style>
  <w:style w:type="character" w:styleId="FollowedHyperlink">
    <w:name w:val="FollowedHyperlink"/>
    <w:basedOn w:val="DefaultParagraphFont"/>
    <w:uiPriority w:val="99"/>
    <w:semiHidden/>
    <w:unhideWhenUsed/>
    <w:rsid w:val="005F0E83"/>
    <w:rPr>
      <w:color w:val="954F72" w:themeColor="followedHyperlink"/>
      <w:u w:val="single"/>
    </w:rPr>
  </w:style>
  <w:style w:type="paragraph" w:styleId="NormalWeb">
    <w:name w:val="Normal (Web)"/>
    <w:basedOn w:val="Normal"/>
    <w:uiPriority w:val="99"/>
    <w:semiHidden/>
    <w:unhideWhenUsed/>
    <w:rsid w:val="007261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61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69754">
      <w:bodyDiv w:val="1"/>
      <w:marLeft w:val="0"/>
      <w:marRight w:val="0"/>
      <w:marTop w:val="0"/>
      <w:marBottom w:val="0"/>
      <w:divBdr>
        <w:top w:val="none" w:sz="0" w:space="0" w:color="auto"/>
        <w:left w:val="none" w:sz="0" w:space="0" w:color="auto"/>
        <w:bottom w:val="none" w:sz="0" w:space="0" w:color="auto"/>
        <w:right w:val="none" w:sz="0" w:space="0" w:color="auto"/>
      </w:divBdr>
    </w:div>
    <w:div w:id="909073648">
      <w:bodyDiv w:val="1"/>
      <w:marLeft w:val="0"/>
      <w:marRight w:val="0"/>
      <w:marTop w:val="0"/>
      <w:marBottom w:val="0"/>
      <w:divBdr>
        <w:top w:val="none" w:sz="0" w:space="0" w:color="auto"/>
        <w:left w:val="none" w:sz="0" w:space="0" w:color="auto"/>
        <w:bottom w:val="none" w:sz="0" w:space="0" w:color="auto"/>
        <w:right w:val="none" w:sz="0" w:space="0" w:color="auto"/>
      </w:divBdr>
    </w:div>
    <w:div w:id="1059210591">
      <w:bodyDiv w:val="1"/>
      <w:marLeft w:val="0"/>
      <w:marRight w:val="0"/>
      <w:marTop w:val="0"/>
      <w:marBottom w:val="0"/>
      <w:divBdr>
        <w:top w:val="none" w:sz="0" w:space="0" w:color="auto"/>
        <w:left w:val="none" w:sz="0" w:space="0" w:color="auto"/>
        <w:bottom w:val="none" w:sz="0" w:space="0" w:color="auto"/>
        <w:right w:val="none" w:sz="0" w:space="0" w:color="auto"/>
      </w:divBdr>
    </w:div>
    <w:div w:id="201163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oday.org.uk/school-support/publications/samples/picturing-christianity/" TargetMode="External"/><Relationship Id="rId13" Type="http://schemas.openxmlformats.org/officeDocument/2006/relationships/image" Target="media/image4.jfif"/><Relationship Id="rId18" Type="http://schemas.openxmlformats.org/officeDocument/2006/relationships/hyperlink" Target="https://www.christianaid.org.uk/get-involved/schools/global-explorers" TargetMode="External"/><Relationship Id="rId26" Type="http://schemas.openxmlformats.org/officeDocument/2006/relationships/hyperlink" Target="https://www.youtube.com/watch?v=bG8XuJXQpRQ"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hyperlink" Target="https://www.compassionuk.org/blogs/christmas-traditions-around-the-world/" TargetMode="External"/><Relationship Id="rId17" Type="http://schemas.openxmlformats.org/officeDocument/2006/relationships/image" Target="media/image6.svg"/><Relationship Id="rId25" Type="http://schemas.openxmlformats.org/officeDocument/2006/relationships/hyperlink" Target="https://www.bathandwells.org.uk/faith/world-mission-and-zambia-partnership/zambia-partnership/"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yperlink" Target="https://galeriemagazine.com/7-jaw-dropping-stained-glass-windows/" TargetMode="External"/><Relationship Id="rId23" Type="http://schemas.openxmlformats.org/officeDocument/2006/relationships/hyperlink" Target="https://www.amvsomerset.org.uk/wp-content/uploads/2016/06/Lower-KS2-Unit-4-Lesson-10-Christianity-Around-the-World.pdf" TargetMode="External"/><Relationship Id="rId28" Type="http://schemas.openxmlformats.org/officeDocument/2006/relationships/header" Target="header1.xml"/><Relationship Id="rId10" Type="http://schemas.openxmlformats.org/officeDocument/2006/relationships/hyperlink" Target="https://www.understandingchristianity.org.uk/" TargetMode="External"/><Relationship Id="rId19" Type="http://schemas.openxmlformats.org/officeDocument/2006/relationships/hyperlink" Target="https://www.christianaid.org.uk/get-involved/schools/global-neighbours/about-accreditation-schem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atre.org.uk/uploads/Member%20Resources/Home%20learning/Updated/F2%207-11%20RE%20Today%20and%20NATRE%20home%20learning%20mem%20stained%20glass%20windows.pdf" TargetMode="External"/><Relationship Id="rId22" Type="http://schemas.openxmlformats.org/officeDocument/2006/relationships/hyperlink" Target="https://ldbs.co.uk/wp-content/uploads/2021/11/An-Angel-Just-Like-Me-Project-Booklet-Christmas-2021-converted-compressed-2.pdf" TargetMode="External"/><Relationship Id="rId27" Type="http://schemas.openxmlformats.org/officeDocument/2006/relationships/hyperlink" Target="https://www.youtube.com/watch?v=d48-qbcovVY"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West Somerset Academies Trust</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Needs</dc:creator>
  <cp:keywords/>
  <dc:description/>
  <cp:lastModifiedBy>Karen Sancto</cp:lastModifiedBy>
  <cp:revision>60</cp:revision>
  <dcterms:created xsi:type="dcterms:W3CDTF">2023-08-22T13:29:00Z</dcterms:created>
  <dcterms:modified xsi:type="dcterms:W3CDTF">2023-08-22T15:14:00Z</dcterms:modified>
</cp:coreProperties>
</file>