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46F1C" w14:textId="70B076C0" w:rsidR="00EA3994" w:rsidRPr="004F4C80" w:rsidRDefault="004F4C80" w:rsidP="004F4C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Employer Guidance on </w:t>
      </w:r>
      <w:r w:rsidR="00C03ABA" w:rsidRPr="004F4C80">
        <w:rPr>
          <w:b/>
          <w:sz w:val="24"/>
          <w:szCs w:val="24"/>
        </w:rPr>
        <w:t xml:space="preserve">Pension </w:t>
      </w:r>
      <w:r>
        <w:rPr>
          <w:b/>
          <w:sz w:val="24"/>
          <w:szCs w:val="24"/>
        </w:rPr>
        <w:t>A</w:t>
      </w:r>
      <w:r w:rsidR="00C03ABA" w:rsidRPr="004F4C80">
        <w:rPr>
          <w:b/>
          <w:sz w:val="24"/>
          <w:szCs w:val="24"/>
        </w:rPr>
        <w:t>uto-</w:t>
      </w:r>
      <w:r>
        <w:rPr>
          <w:b/>
          <w:sz w:val="24"/>
          <w:szCs w:val="24"/>
        </w:rPr>
        <w:t>E</w:t>
      </w:r>
      <w:r w:rsidR="00C03ABA" w:rsidRPr="004F4C80">
        <w:rPr>
          <w:b/>
          <w:sz w:val="24"/>
          <w:szCs w:val="24"/>
        </w:rPr>
        <w:t>nrolment</w:t>
      </w:r>
    </w:p>
    <w:p w14:paraId="04D77498" w14:textId="77777777" w:rsidR="00EA3994" w:rsidRPr="004F4C80" w:rsidRDefault="00EA3994" w:rsidP="00EA3994">
      <w:pPr>
        <w:rPr>
          <w:sz w:val="24"/>
          <w:szCs w:val="24"/>
        </w:rPr>
      </w:pPr>
    </w:p>
    <w:p w14:paraId="68F441B4" w14:textId="77777777" w:rsidR="00AE7510" w:rsidRPr="004F4C80" w:rsidRDefault="00EA3994" w:rsidP="00125F83">
      <w:pPr>
        <w:jc w:val="both"/>
        <w:rPr>
          <w:sz w:val="24"/>
          <w:szCs w:val="24"/>
        </w:rPr>
      </w:pPr>
      <w:r w:rsidRPr="004F4C80">
        <w:rPr>
          <w:sz w:val="24"/>
          <w:szCs w:val="24"/>
        </w:rPr>
        <w:t>Automatic enrolment means that, rather than having to actively choose to join a pension scheme, staff are put into one by their employer as a matter of course (subject to certain criteria, there are three categories of worker under auto-enrolment). </w:t>
      </w:r>
    </w:p>
    <w:p w14:paraId="204C6EF3" w14:textId="77777777" w:rsidR="00AE7510" w:rsidRPr="004F4C80" w:rsidRDefault="00AE7510" w:rsidP="00125F83">
      <w:pPr>
        <w:jc w:val="both"/>
        <w:rPr>
          <w:sz w:val="24"/>
          <w:szCs w:val="24"/>
        </w:rPr>
      </w:pPr>
    </w:p>
    <w:p w14:paraId="24F8D88B" w14:textId="6C51231C" w:rsidR="00AE7510" w:rsidRPr="004F4C80" w:rsidRDefault="00EA3994" w:rsidP="00125F83">
      <w:pPr>
        <w:jc w:val="both"/>
        <w:rPr>
          <w:sz w:val="24"/>
          <w:szCs w:val="24"/>
        </w:rPr>
      </w:pPr>
      <w:r w:rsidRPr="004F4C80">
        <w:rPr>
          <w:sz w:val="24"/>
          <w:szCs w:val="24"/>
        </w:rPr>
        <w:t xml:space="preserve">If </w:t>
      </w:r>
      <w:r w:rsidR="00AE7510" w:rsidRPr="004F4C80">
        <w:rPr>
          <w:sz w:val="24"/>
          <w:szCs w:val="24"/>
        </w:rPr>
        <w:t>employees</w:t>
      </w:r>
      <w:r w:rsidRPr="004F4C80">
        <w:rPr>
          <w:sz w:val="24"/>
          <w:szCs w:val="24"/>
        </w:rPr>
        <w:t xml:space="preserve"> don’t want to be in the pension scheme and they are an eligible jobholder, they must actively choose to opt out</w:t>
      </w:r>
      <w:r w:rsidR="00AE7510" w:rsidRPr="004F4C80">
        <w:rPr>
          <w:sz w:val="24"/>
          <w:szCs w:val="24"/>
        </w:rPr>
        <w:t>; refer anyone who wishes to opt-out to the pension administrators to find out the correct way to opt-out. However, as an employer you need to continue automatically enrolling eligible workers who have opted out every three years.</w:t>
      </w:r>
    </w:p>
    <w:p w14:paraId="01E20E92" w14:textId="77777777" w:rsidR="00AE7510" w:rsidRPr="004F4C80" w:rsidRDefault="00AE7510" w:rsidP="00125F83">
      <w:pPr>
        <w:jc w:val="both"/>
        <w:rPr>
          <w:sz w:val="24"/>
          <w:szCs w:val="24"/>
        </w:rPr>
      </w:pPr>
    </w:p>
    <w:p w14:paraId="25877DBE" w14:textId="223261E3" w:rsidR="00EA3994" w:rsidRPr="004F4C80" w:rsidRDefault="00EA3994" w:rsidP="00125F83">
      <w:pPr>
        <w:jc w:val="both"/>
        <w:rPr>
          <w:sz w:val="24"/>
          <w:szCs w:val="24"/>
        </w:rPr>
      </w:pPr>
      <w:r w:rsidRPr="004F4C80">
        <w:rPr>
          <w:sz w:val="24"/>
          <w:szCs w:val="24"/>
        </w:rPr>
        <w:t xml:space="preserve">The figures in the table below are based on current qualifying earnings.  </w:t>
      </w:r>
    </w:p>
    <w:p w14:paraId="59EFA90E" w14:textId="77777777" w:rsidR="00EA3994" w:rsidRPr="004F4C80" w:rsidRDefault="00EA3994" w:rsidP="00EA3994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3879"/>
        <w:gridCol w:w="2931"/>
      </w:tblGrid>
      <w:tr w:rsidR="00EA3994" w:rsidRPr="004F4C80" w14:paraId="240F6F82" w14:textId="77777777" w:rsidTr="00EA3994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5F6B" w14:textId="77777777" w:rsidR="00EA3994" w:rsidRPr="004F4C80" w:rsidRDefault="00EA3994">
            <w:p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  <w:r w:rsidRPr="004F4C80">
              <w:rPr>
                <w:b/>
                <w:bCs/>
                <w:sz w:val="24"/>
                <w:szCs w:val="24"/>
                <w:lang w:val="en-US" w:eastAsia="en-GB"/>
              </w:rPr>
              <w:t>Category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63D6" w14:textId="77777777" w:rsidR="00EA3994" w:rsidRPr="004F4C80" w:rsidRDefault="00EA3994">
            <w:p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  <w:r w:rsidRPr="004F4C80">
              <w:rPr>
                <w:b/>
                <w:bCs/>
                <w:sz w:val="24"/>
                <w:szCs w:val="24"/>
                <w:lang w:val="en-US" w:eastAsia="en-GB"/>
              </w:rPr>
              <w:t>Criteria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4EC05" w14:textId="77777777" w:rsidR="00EA3994" w:rsidRPr="004F4C80" w:rsidRDefault="00EA3994">
            <w:p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  <w:r w:rsidRPr="004F4C80">
              <w:rPr>
                <w:b/>
                <w:bCs/>
                <w:sz w:val="24"/>
                <w:szCs w:val="24"/>
                <w:lang w:val="en-US" w:eastAsia="en-GB"/>
              </w:rPr>
              <w:t>Requirement under auto-enrolment</w:t>
            </w:r>
          </w:p>
        </w:tc>
      </w:tr>
      <w:tr w:rsidR="00EA3994" w:rsidRPr="004F4C80" w14:paraId="063AA398" w14:textId="77777777" w:rsidTr="00EA3994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59315" w14:textId="77777777" w:rsidR="00EA3994" w:rsidRPr="004F4C80" w:rsidRDefault="00EA3994">
            <w:p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  <w:r w:rsidRPr="004F4C80">
              <w:rPr>
                <w:b/>
                <w:bCs/>
                <w:sz w:val="24"/>
                <w:szCs w:val="24"/>
                <w:lang w:val="en-US" w:eastAsia="en-GB"/>
              </w:rPr>
              <w:t>Eligible jobholders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8A0F" w14:textId="77777777" w:rsidR="00EA3994" w:rsidRPr="004F4C80" w:rsidRDefault="00EA3994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4F4C80">
              <w:rPr>
                <w:sz w:val="24"/>
                <w:szCs w:val="24"/>
                <w:lang w:val="en-US" w:eastAsia="en-GB"/>
              </w:rPr>
              <w:t>Workers who are:</w:t>
            </w:r>
          </w:p>
          <w:p w14:paraId="70B53DFC" w14:textId="77777777" w:rsidR="00EA3994" w:rsidRPr="004F4C80" w:rsidRDefault="00EA3994" w:rsidP="00AE75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Theme="minorHAnsi" w:hAnsiTheme="minorHAnsi"/>
                <w:sz w:val="24"/>
                <w:szCs w:val="24"/>
                <w:lang w:val="en-US" w:eastAsia="en-GB"/>
              </w:rPr>
            </w:pP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Aged 22 – State Pension Age</w:t>
            </w:r>
          </w:p>
          <w:p w14:paraId="7417D2E5" w14:textId="3A9A7CBB" w:rsidR="00EA3994" w:rsidRPr="004F4C80" w:rsidRDefault="00EA3994" w:rsidP="00AE75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Earning above £10,000 per year</w:t>
            </w:r>
            <w:r w:rsidR="00AE7510"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 xml:space="preserve"> (£833 per month, £192 per week)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A030" w14:textId="77777777" w:rsidR="00EA3994" w:rsidRPr="004F4C80" w:rsidRDefault="00EA3994" w:rsidP="00AE75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ind w:left="317"/>
              <w:contextualSpacing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Must be automatically enrolled into the pension scheme</w:t>
            </w:r>
          </w:p>
          <w:p w14:paraId="6CC83B29" w14:textId="77777777" w:rsidR="00FF4CF9" w:rsidRPr="004F4C80" w:rsidRDefault="00FF4CF9" w:rsidP="00AE75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ind w:left="317"/>
              <w:contextualSpacing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Employer must contribute</w:t>
            </w:r>
          </w:p>
          <w:p w14:paraId="5892790C" w14:textId="77777777" w:rsidR="00EA3994" w:rsidRPr="004F4C80" w:rsidRDefault="00EA3994">
            <w:pPr>
              <w:pStyle w:val="ListParagraph"/>
              <w:autoSpaceDE w:val="0"/>
              <w:autoSpaceDN w:val="0"/>
              <w:ind w:left="317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EA3994" w:rsidRPr="004F4C80" w14:paraId="28A17295" w14:textId="77777777" w:rsidTr="00EA3994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B6B8" w14:textId="77777777" w:rsidR="00EA3994" w:rsidRPr="004F4C80" w:rsidRDefault="00EA3994">
            <w:p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  <w:r w:rsidRPr="004F4C80">
              <w:rPr>
                <w:b/>
                <w:bCs/>
                <w:sz w:val="24"/>
                <w:szCs w:val="24"/>
                <w:lang w:val="en-US" w:eastAsia="en-GB"/>
              </w:rPr>
              <w:t xml:space="preserve">Non-eligible jobholders </w:t>
            </w:r>
          </w:p>
          <w:p w14:paraId="074862AD" w14:textId="77777777" w:rsidR="00EA3994" w:rsidRPr="004F4C80" w:rsidRDefault="00EA3994">
            <w:pPr>
              <w:rPr>
                <w:sz w:val="24"/>
                <w:szCs w:val="24"/>
                <w:lang w:val="en-US" w:eastAsia="en-GB"/>
              </w:rPr>
            </w:pPr>
          </w:p>
          <w:p w14:paraId="7EFE324D" w14:textId="77777777" w:rsidR="00EA3994" w:rsidRPr="004F4C80" w:rsidRDefault="00EA3994">
            <w:pPr>
              <w:rPr>
                <w:sz w:val="24"/>
                <w:szCs w:val="24"/>
                <w:lang w:val="en-US" w:eastAsia="en-GB"/>
              </w:rPr>
            </w:pPr>
          </w:p>
          <w:p w14:paraId="78DCC1A9" w14:textId="77777777" w:rsidR="00EA3994" w:rsidRPr="004F4C80" w:rsidRDefault="00EA399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E5CD1" w14:textId="77777777" w:rsidR="00EA3994" w:rsidRPr="004F4C80" w:rsidRDefault="00EA3994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4F4C80">
              <w:rPr>
                <w:sz w:val="24"/>
                <w:szCs w:val="24"/>
                <w:lang w:val="en-US" w:eastAsia="en-GB"/>
              </w:rPr>
              <w:t>Workers who are:</w:t>
            </w:r>
          </w:p>
          <w:p w14:paraId="043B917A" w14:textId="77777777" w:rsidR="00EA3994" w:rsidRPr="004F4C80" w:rsidRDefault="00EA3994" w:rsidP="00AE75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Theme="minorHAnsi" w:hAnsiTheme="minorHAnsi"/>
                <w:sz w:val="24"/>
                <w:szCs w:val="24"/>
                <w:lang w:val="en-US" w:eastAsia="en-GB"/>
              </w:rPr>
            </w:pP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Aged 16 – 21 or State Pension Age - 74</w:t>
            </w:r>
          </w:p>
          <w:p w14:paraId="7C4896BC" w14:textId="77777777" w:rsidR="00EA3994" w:rsidRPr="004F4C80" w:rsidRDefault="00EA3994" w:rsidP="00AE75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Theme="minorHAnsi" w:hAnsiTheme="minorHAnsi"/>
                <w:sz w:val="24"/>
                <w:szCs w:val="24"/>
                <w:lang w:val="en-US" w:eastAsia="en-GB"/>
              </w:rPr>
            </w:pP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Earning above £10,000 per year</w:t>
            </w:r>
          </w:p>
          <w:p w14:paraId="07CBAAF4" w14:textId="77777777" w:rsidR="00EA3994" w:rsidRPr="004F4C80" w:rsidRDefault="00EA3994">
            <w:pPr>
              <w:autoSpaceDE w:val="0"/>
              <w:autoSpaceDN w:val="0"/>
              <w:rPr>
                <w:b/>
                <w:bCs/>
                <w:sz w:val="24"/>
                <w:szCs w:val="24"/>
                <w:lang w:val="en-US" w:eastAsia="en-GB"/>
              </w:rPr>
            </w:pPr>
            <w:r w:rsidRPr="004F4C80">
              <w:rPr>
                <w:b/>
                <w:bCs/>
                <w:sz w:val="24"/>
                <w:szCs w:val="24"/>
                <w:lang w:val="en-US" w:eastAsia="en-GB"/>
              </w:rPr>
              <w:t>OR</w:t>
            </w:r>
          </w:p>
          <w:p w14:paraId="2B6A0179" w14:textId="77777777" w:rsidR="00EA3994" w:rsidRPr="004F4C80" w:rsidRDefault="00EA3994" w:rsidP="00AE751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rPr>
                <w:rFonts w:asciiTheme="minorHAnsi" w:hAnsiTheme="minorHAnsi"/>
                <w:sz w:val="24"/>
                <w:szCs w:val="24"/>
                <w:lang w:val="en-US" w:eastAsia="en-GB"/>
              </w:rPr>
            </w:pP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Aged 16 – 74</w:t>
            </w:r>
          </w:p>
          <w:p w14:paraId="1CC74697" w14:textId="77777777" w:rsidR="00EA3994" w:rsidRPr="004F4C80" w:rsidRDefault="00EA3994" w:rsidP="0061513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Earning above £</w:t>
            </w:r>
            <w:r w:rsidR="0061513C"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6,136</w:t>
            </w: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 xml:space="preserve"> but below £10,000 per year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DB36" w14:textId="77777777" w:rsidR="00EA3994" w:rsidRPr="004F4C80" w:rsidRDefault="00EA3994" w:rsidP="00AE751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ind w:left="317"/>
              <w:contextualSpacing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Have the right to opt into the pension scheme</w:t>
            </w:r>
          </w:p>
          <w:p w14:paraId="2A455D9E" w14:textId="77777777" w:rsidR="00FF4CF9" w:rsidRPr="004F4C80" w:rsidRDefault="00FF4CF9" w:rsidP="00AE751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ind w:left="317"/>
              <w:contextualSpacing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Employer must contribute</w:t>
            </w:r>
          </w:p>
          <w:p w14:paraId="42253650" w14:textId="77777777" w:rsidR="00EA3994" w:rsidRPr="004F4C80" w:rsidRDefault="00EA3994">
            <w:pPr>
              <w:pStyle w:val="ListParagraph"/>
              <w:autoSpaceDE w:val="0"/>
              <w:autoSpaceDN w:val="0"/>
              <w:ind w:left="317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EA3994" w:rsidRPr="004F4C80" w14:paraId="60475DF8" w14:textId="77777777" w:rsidTr="00EA3994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57799" w14:textId="77777777" w:rsidR="00EA3994" w:rsidRPr="004F4C80" w:rsidRDefault="00EA3994">
            <w:p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  <w:r w:rsidRPr="004F4C80">
              <w:rPr>
                <w:b/>
                <w:bCs/>
                <w:sz w:val="24"/>
                <w:szCs w:val="24"/>
                <w:lang w:val="en-US" w:eastAsia="en-GB"/>
              </w:rPr>
              <w:t>Entitled Workers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0EA2" w14:textId="77777777" w:rsidR="00EA3994" w:rsidRPr="004F4C80" w:rsidRDefault="00EA3994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4F4C80">
              <w:rPr>
                <w:sz w:val="24"/>
                <w:szCs w:val="24"/>
                <w:lang w:val="en-US" w:eastAsia="en-GB"/>
              </w:rPr>
              <w:t>Workers who are:</w:t>
            </w:r>
          </w:p>
          <w:p w14:paraId="0CD045D4" w14:textId="77777777" w:rsidR="00EA3994" w:rsidRPr="004F4C80" w:rsidRDefault="00EA3994" w:rsidP="00AE751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Theme="minorHAnsi" w:hAnsiTheme="minorHAnsi"/>
                <w:sz w:val="24"/>
                <w:szCs w:val="24"/>
                <w:lang w:val="en-US" w:eastAsia="en-GB"/>
              </w:rPr>
            </w:pP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Aged 16 – 74</w:t>
            </w:r>
          </w:p>
          <w:p w14:paraId="2D139BDA" w14:textId="15407E66" w:rsidR="00EA3994" w:rsidRPr="004F4C80" w:rsidRDefault="0061513C" w:rsidP="00AE751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Earnings below £6,136</w:t>
            </w:r>
            <w:r w:rsidR="00EA3994"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 xml:space="preserve"> per year</w:t>
            </w:r>
            <w:r w:rsidR="00AE7510"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 xml:space="preserve"> (£512 per month, £118 per week)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B8C2" w14:textId="77777777" w:rsidR="00EA3994" w:rsidRPr="004F4C80" w:rsidRDefault="00EA3994" w:rsidP="00AE751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Have right to join the pension scheme</w:t>
            </w:r>
          </w:p>
          <w:p w14:paraId="3B12DE04" w14:textId="77777777" w:rsidR="00FF4CF9" w:rsidRPr="004F4C80" w:rsidRDefault="00FF4CF9" w:rsidP="00AE751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F4C80">
              <w:rPr>
                <w:rFonts w:asciiTheme="minorHAnsi" w:hAnsiTheme="minorHAnsi"/>
                <w:sz w:val="24"/>
                <w:szCs w:val="24"/>
                <w:lang w:val="en-US" w:eastAsia="en-GB"/>
              </w:rPr>
              <w:t>Employer can choose whether to contribute</w:t>
            </w:r>
          </w:p>
          <w:p w14:paraId="5DDC1CBD" w14:textId="77777777" w:rsidR="00EA3994" w:rsidRPr="004F4C80" w:rsidRDefault="00EA3994">
            <w:p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CECCEBC" w14:textId="77777777" w:rsidR="00EA3994" w:rsidRPr="004F4C80" w:rsidRDefault="00EA3994" w:rsidP="00EA3994">
      <w:pPr>
        <w:rPr>
          <w:sz w:val="24"/>
          <w:szCs w:val="24"/>
        </w:rPr>
      </w:pPr>
    </w:p>
    <w:p w14:paraId="56F8D4E7" w14:textId="6E253BD6" w:rsidR="00EA3994" w:rsidRPr="004F4C80" w:rsidRDefault="00AE7510" w:rsidP="00125F83">
      <w:pPr>
        <w:jc w:val="both"/>
        <w:rPr>
          <w:sz w:val="24"/>
          <w:szCs w:val="24"/>
        </w:rPr>
      </w:pPr>
      <w:r w:rsidRPr="004F4C80">
        <w:rPr>
          <w:sz w:val="24"/>
          <w:szCs w:val="24"/>
        </w:rPr>
        <w:t>For eligible job holders, eligibility is assessed at each pay period so staff may find they</w:t>
      </w:r>
      <w:r w:rsidR="004F4C80">
        <w:rPr>
          <w:sz w:val="24"/>
          <w:szCs w:val="24"/>
        </w:rPr>
        <w:t xml:space="preserve"> are</w:t>
      </w:r>
      <w:r w:rsidRPr="004F4C80">
        <w:rPr>
          <w:sz w:val="24"/>
          <w:szCs w:val="24"/>
        </w:rPr>
        <w:t xml:space="preserve"> automatically enrolled if their earnings increase even if only for a short period.</w:t>
      </w:r>
    </w:p>
    <w:p w14:paraId="3EA9BB0F" w14:textId="1079F64F" w:rsidR="00AE7510" w:rsidRPr="004F4C80" w:rsidRDefault="00AE7510" w:rsidP="00EA3994">
      <w:pPr>
        <w:rPr>
          <w:sz w:val="24"/>
          <w:szCs w:val="24"/>
        </w:rPr>
      </w:pPr>
    </w:p>
    <w:p w14:paraId="230C7923" w14:textId="77777777" w:rsidR="00EA3994" w:rsidRPr="004F4C80" w:rsidRDefault="00EA3994" w:rsidP="00EA3994">
      <w:pPr>
        <w:rPr>
          <w:sz w:val="24"/>
          <w:szCs w:val="24"/>
        </w:rPr>
      </w:pPr>
      <w:r w:rsidRPr="004F4C80">
        <w:rPr>
          <w:sz w:val="24"/>
          <w:szCs w:val="24"/>
        </w:rPr>
        <w:t>As the employer you can</w:t>
      </w:r>
      <w:r w:rsidR="00085FFF" w:rsidRPr="004F4C80">
        <w:rPr>
          <w:sz w:val="24"/>
          <w:szCs w:val="24"/>
        </w:rPr>
        <w:t> select</w:t>
      </w:r>
      <w:r w:rsidRPr="004F4C80">
        <w:rPr>
          <w:sz w:val="24"/>
          <w:szCs w:val="24"/>
        </w:rPr>
        <w:t xml:space="preserve"> any compliant scheme. Two which you might consider are:</w:t>
      </w:r>
    </w:p>
    <w:p w14:paraId="308FF7AD" w14:textId="77777777" w:rsidR="00EA3994" w:rsidRPr="004F4C80" w:rsidRDefault="00EA3994" w:rsidP="00EA399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F4C80">
        <w:rPr>
          <w:rFonts w:asciiTheme="minorHAnsi" w:hAnsiTheme="minorHAnsi"/>
          <w:sz w:val="24"/>
          <w:szCs w:val="24"/>
        </w:rPr>
        <w:t xml:space="preserve">NEST  </w:t>
      </w:r>
      <w:hyperlink r:id="rId7" w:history="1">
        <w:r w:rsidRPr="004F4C80">
          <w:rPr>
            <w:rStyle w:val="Hyperlink"/>
            <w:rFonts w:asciiTheme="minorHAnsi" w:hAnsiTheme="minorHAnsi"/>
            <w:sz w:val="24"/>
            <w:szCs w:val="24"/>
          </w:rPr>
          <w:t>www.nestpensions.org.uk</w:t>
        </w:r>
      </w:hyperlink>
      <w:r w:rsidRPr="004F4C80">
        <w:rPr>
          <w:rFonts w:asciiTheme="minorHAnsi" w:hAnsiTheme="minorHAnsi"/>
          <w:sz w:val="24"/>
          <w:szCs w:val="24"/>
        </w:rPr>
        <w:t>, which is a very simple scheme for small employers</w:t>
      </w:r>
    </w:p>
    <w:p w14:paraId="6B923F4A" w14:textId="70985637" w:rsidR="00EA3994" w:rsidRPr="004F4C80" w:rsidRDefault="00EA3994" w:rsidP="002242A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F4C80">
        <w:rPr>
          <w:rFonts w:asciiTheme="minorHAnsi" w:hAnsiTheme="minorHAnsi"/>
          <w:sz w:val="24"/>
          <w:szCs w:val="24"/>
        </w:rPr>
        <w:t xml:space="preserve">Church of England Lay workers scheme “Pension Builder 2014”  </w:t>
      </w:r>
      <w:hyperlink r:id="rId8" w:history="1">
        <w:r w:rsidR="004F4C80" w:rsidRPr="004F4C80">
          <w:rPr>
            <w:rStyle w:val="Hyperlink"/>
            <w:sz w:val="24"/>
            <w:szCs w:val="24"/>
          </w:rPr>
          <w:t>https://www.churchofengland.org/sites/default/files/2020-03/Automatic%20Enrolment%20FAQs%20-%20April%202020.pdf</w:t>
        </w:r>
      </w:hyperlink>
    </w:p>
    <w:p w14:paraId="2A5E4EF5" w14:textId="77777777" w:rsidR="004F4C80" w:rsidRPr="004F4C80" w:rsidRDefault="004F4C80" w:rsidP="004F4C80">
      <w:pPr>
        <w:ind w:left="360"/>
        <w:rPr>
          <w:sz w:val="24"/>
        </w:rPr>
      </w:pPr>
      <w:bookmarkStart w:id="0" w:name="_GoBack"/>
      <w:bookmarkEnd w:id="0"/>
    </w:p>
    <w:sectPr w:rsidR="004F4C80" w:rsidRPr="004F4C8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15406" w14:textId="77777777" w:rsidR="004F4C80" w:rsidRDefault="004F4C80" w:rsidP="004F4C80">
      <w:r>
        <w:separator/>
      </w:r>
    </w:p>
  </w:endnote>
  <w:endnote w:type="continuationSeparator" w:id="0">
    <w:p w14:paraId="6CD6EB83" w14:textId="77777777" w:rsidR="004F4C80" w:rsidRDefault="004F4C80" w:rsidP="004F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1CFF9" w14:textId="0357FC73" w:rsidR="004F4C80" w:rsidRPr="004F4C80" w:rsidRDefault="004F4C80" w:rsidP="004F4C80">
    <w:pPr>
      <w:pStyle w:val="Footer"/>
      <w:jc w:val="right"/>
      <w:rPr>
        <w:i/>
        <w:iCs/>
        <w:sz w:val="20"/>
        <w:szCs w:val="20"/>
      </w:rPr>
    </w:pPr>
    <w:r w:rsidRPr="004F4C80">
      <w:rPr>
        <w:i/>
        <w:iCs/>
        <w:sz w:val="20"/>
        <w:szCs w:val="20"/>
      </w:rPr>
      <w:t>Updated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7E0C3" w14:textId="77777777" w:rsidR="004F4C80" w:rsidRDefault="004F4C80" w:rsidP="004F4C80">
      <w:r>
        <w:separator/>
      </w:r>
    </w:p>
  </w:footnote>
  <w:footnote w:type="continuationSeparator" w:id="0">
    <w:p w14:paraId="7D83A33E" w14:textId="77777777" w:rsidR="004F4C80" w:rsidRDefault="004F4C80" w:rsidP="004F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59A0A" w14:textId="3E53BAAC" w:rsidR="004F4C80" w:rsidRDefault="004F4C80" w:rsidP="004F4C80">
    <w:pPr>
      <w:pStyle w:val="Header"/>
      <w:jc w:val="right"/>
    </w:pPr>
    <w:r>
      <w:rPr>
        <w:noProof/>
      </w:rPr>
      <w:drawing>
        <wp:inline distT="0" distB="0" distL="0" distR="0" wp14:anchorId="5029D466" wp14:editId="55CAA67D">
          <wp:extent cx="1743740" cy="531997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69" cy="533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B7A13"/>
    <w:multiLevelType w:val="hybridMultilevel"/>
    <w:tmpl w:val="9356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323C4"/>
    <w:multiLevelType w:val="hybridMultilevel"/>
    <w:tmpl w:val="970A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67447"/>
    <w:multiLevelType w:val="hybridMultilevel"/>
    <w:tmpl w:val="0EBA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E6A25"/>
    <w:multiLevelType w:val="hybridMultilevel"/>
    <w:tmpl w:val="71DA3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94"/>
    <w:rsid w:val="00085FFF"/>
    <w:rsid w:val="00125F83"/>
    <w:rsid w:val="00427B4C"/>
    <w:rsid w:val="004F4C80"/>
    <w:rsid w:val="0061513C"/>
    <w:rsid w:val="006875E7"/>
    <w:rsid w:val="00AE7510"/>
    <w:rsid w:val="00B356E9"/>
    <w:rsid w:val="00C03ABA"/>
    <w:rsid w:val="00C2496F"/>
    <w:rsid w:val="00CA1DD7"/>
    <w:rsid w:val="00EA3994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ADD9E1"/>
  <w15:docId w15:val="{194B3BCB-B549-452F-AD08-5E413257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9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DD7"/>
    <w:pPr>
      <w:keepNext/>
      <w:keepLines/>
      <w:spacing w:before="120"/>
      <w:outlineLvl w:val="0"/>
    </w:pPr>
    <w:rPr>
      <w:rFonts w:ascii="Gill Sans MT" w:eastAsiaTheme="majorEastAsia" w:hAnsi="Gill Sans MT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Fheading">
    <w:name w:val="DBF heading"/>
    <w:basedOn w:val="Normal"/>
    <w:link w:val="DBFheadingChar"/>
    <w:qFormat/>
    <w:rsid w:val="00427B4C"/>
    <w:pPr>
      <w:keepNext/>
      <w:spacing w:after="120"/>
      <w:outlineLvl w:val="0"/>
    </w:pPr>
    <w:rPr>
      <w:rFonts w:ascii="Franklin Gothic Demi" w:eastAsia="MS Mincho" w:hAnsi="Franklin Gothic Demi"/>
      <w:kern w:val="28"/>
    </w:rPr>
  </w:style>
  <w:style w:type="character" w:customStyle="1" w:styleId="DBFheadingChar">
    <w:name w:val="DBF heading Char"/>
    <w:basedOn w:val="DefaultParagraphFont"/>
    <w:link w:val="DBFheading"/>
    <w:rsid w:val="00427B4C"/>
    <w:rPr>
      <w:rFonts w:ascii="Franklin Gothic Demi" w:eastAsia="MS Mincho" w:hAnsi="Franklin Gothic Demi"/>
      <w:kern w:val="28"/>
    </w:rPr>
  </w:style>
  <w:style w:type="paragraph" w:customStyle="1" w:styleId="PTHeading">
    <w:name w:val="PT Heading"/>
    <w:basedOn w:val="Normal"/>
    <w:link w:val="PTHeadingChar"/>
    <w:qFormat/>
    <w:rsid w:val="00C2496F"/>
    <w:pPr>
      <w:keepNext/>
      <w:spacing w:after="240"/>
      <w:outlineLvl w:val="0"/>
    </w:pPr>
    <w:rPr>
      <w:rFonts w:ascii="Calibri" w:eastAsia="MS Mincho" w:hAnsi="Calibri"/>
      <w:b/>
      <w:kern w:val="28"/>
      <w:sz w:val="24"/>
    </w:rPr>
  </w:style>
  <w:style w:type="character" w:customStyle="1" w:styleId="PTHeadingChar">
    <w:name w:val="PT Heading Char"/>
    <w:basedOn w:val="DefaultParagraphFont"/>
    <w:link w:val="PTHeading"/>
    <w:rsid w:val="00C2496F"/>
    <w:rPr>
      <w:rFonts w:ascii="Calibri" w:eastAsia="MS Mincho" w:hAnsi="Calibri"/>
      <w:b/>
      <w:kern w:val="28"/>
      <w:sz w:val="24"/>
    </w:rPr>
  </w:style>
  <w:style w:type="paragraph" w:customStyle="1" w:styleId="PTSubHeading">
    <w:name w:val="PT Sub Heading"/>
    <w:basedOn w:val="Normal"/>
    <w:link w:val="PTSubHeadingChar"/>
    <w:qFormat/>
    <w:rsid w:val="00C2496F"/>
    <w:pPr>
      <w:jc w:val="both"/>
      <w:outlineLvl w:val="1"/>
    </w:pPr>
    <w:rPr>
      <w:rFonts w:ascii="Calibri" w:eastAsia="MS Mincho" w:hAnsi="Calibri" w:cs="Calibri"/>
      <w:b/>
    </w:rPr>
  </w:style>
  <w:style w:type="character" w:customStyle="1" w:styleId="PTSubHeadingChar">
    <w:name w:val="PT Sub Heading Char"/>
    <w:basedOn w:val="DefaultParagraphFont"/>
    <w:link w:val="PTSubHeading"/>
    <w:rsid w:val="00C2496F"/>
    <w:rPr>
      <w:rFonts w:ascii="Calibri" w:eastAsia="MS Mincho" w:hAnsi="Calibri" w:cs="Calibri"/>
      <w:b/>
    </w:rPr>
  </w:style>
  <w:style w:type="paragraph" w:customStyle="1" w:styleId="PTTrustTEXTNORMAL">
    <w:name w:val="PT Trust TEXT NORMAL"/>
    <w:basedOn w:val="Normal"/>
    <w:link w:val="PTTrustTEXTNORMALChar"/>
    <w:qFormat/>
    <w:rsid w:val="00C2496F"/>
    <w:pPr>
      <w:ind w:left="720" w:hanging="720"/>
      <w:jc w:val="both"/>
    </w:pPr>
    <w:rPr>
      <w:rFonts w:ascii="Calibri" w:eastAsia="MS Mincho" w:hAnsi="Calibri" w:cs="Calibri"/>
      <w:bCs/>
    </w:rPr>
  </w:style>
  <w:style w:type="character" w:customStyle="1" w:styleId="PTTrustTEXTNORMALChar">
    <w:name w:val="PT Trust TEXT NORMAL Char"/>
    <w:basedOn w:val="DefaultParagraphFont"/>
    <w:link w:val="PTTrustTEXTNORMAL"/>
    <w:rsid w:val="00C2496F"/>
    <w:rPr>
      <w:rFonts w:ascii="Calibri" w:eastAsia="MS Mincho" w:hAnsi="Calibri" w:cs="Calibri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A1DD7"/>
    <w:rPr>
      <w:rFonts w:ascii="Gill Sans MT" w:eastAsiaTheme="majorEastAsia" w:hAnsi="Gill Sans MT" w:cstheme="majorBidi"/>
      <w:b/>
      <w:b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EA399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3994"/>
    <w:rPr>
      <w:rFonts w:ascii="Franklin Gothic Book" w:hAnsi="Franklin Gothic Book" w:cs="Times New Roman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3994"/>
    <w:rPr>
      <w:rFonts w:ascii="Franklin Gothic Book" w:hAnsi="Franklin Gothic Book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A3994"/>
    <w:pPr>
      <w:ind w:left="720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1513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C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4C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C80"/>
  </w:style>
  <w:style w:type="paragraph" w:styleId="Footer">
    <w:name w:val="footer"/>
    <w:basedOn w:val="Normal"/>
    <w:link w:val="FooterChar"/>
    <w:uiPriority w:val="99"/>
    <w:unhideWhenUsed/>
    <w:rsid w:val="004F4C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sites/default/files/2020-03/Automatic%20Enrolment%20FAQs%20-%20April%20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stpension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Enita Andrews</dc:creator>
  <cp:lastModifiedBy>Rachel Davies</cp:lastModifiedBy>
  <cp:revision>3</cp:revision>
  <dcterms:created xsi:type="dcterms:W3CDTF">2020-05-04T15:42:00Z</dcterms:created>
  <dcterms:modified xsi:type="dcterms:W3CDTF">2020-05-06T06:18:00Z</dcterms:modified>
</cp:coreProperties>
</file>