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FBCA95" w14:textId="77777777" w:rsidR="000E56E2" w:rsidRPr="000E56E2" w:rsidRDefault="000E56E2" w:rsidP="000E56E2"/>
    <w:p w14:paraId="287CC9BA" w14:textId="0BBB518B" w:rsidR="000E56E2" w:rsidRPr="00F17817" w:rsidRDefault="00F17817" w:rsidP="000E56E2">
      <w:pPr>
        <w:rPr>
          <w:rFonts w:asciiTheme="majorHAnsi" w:hAnsiTheme="majorHAnsi"/>
          <w:sz w:val="32"/>
          <w:szCs w:val="32"/>
        </w:rPr>
      </w:pPr>
      <w:r w:rsidRPr="00F17817">
        <w:rPr>
          <w:rFonts w:asciiTheme="majorHAnsi" w:hAnsiTheme="majorHAnsi"/>
          <w:sz w:val="32"/>
          <w:szCs w:val="32"/>
        </w:rPr>
        <w:t>Manna mailing – September 2024</w:t>
      </w:r>
    </w:p>
    <w:p w14:paraId="168F21A2" w14:textId="1B867E26" w:rsidR="00063E75" w:rsidRPr="00FF558E" w:rsidRDefault="00FF558E" w:rsidP="00063E75">
      <w:pPr>
        <w:rPr>
          <w:sz w:val="28"/>
          <w:szCs w:val="28"/>
          <w:lang w:val="en-US"/>
        </w:rPr>
      </w:pPr>
      <w:r w:rsidRPr="00FF558E">
        <w:rPr>
          <w:sz w:val="28"/>
          <w:szCs w:val="28"/>
          <w:lang w:val="en-US"/>
        </w:rPr>
        <w:t>Inspiring generosity</w:t>
      </w:r>
    </w:p>
    <w:p w14:paraId="45A615AD" w14:textId="0791B297" w:rsidR="00063E75" w:rsidRPr="0059054E" w:rsidRDefault="00063E75" w:rsidP="00063E75">
      <w:pPr>
        <w:rPr>
          <w:sz w:val="24"/>
          <w:szCs w:val="24"/>
          <w:lang w:val="en-US"/>
        </w:rPr>
      </w:pPr>
      <w:r w:rsidRPr="0059054E">
        <w:rPr>
          <w:sz w:val="24"/>
          <w:szCs w:val="24"/>
          <w:lang w:val="en-US"/>
        </w:rPr>
        <w:t xml:space="preserve">September is Harvest season, a time </w:t>
      </w:r>
      <w:r w:rsidR="008E2F81">
        <w:rPr>
          <w:sz w:val="24"/>
          <w:szCs w:val="24"/>
          <w:lang w:val="en-US"/>
        </w:rPr>
        <w:t>during which we can all give thanks for God’s generosity to us.  It is also Generosity Week (29 September – 6 October), an opportunity to reflect on all the good gifts that we hav</w:t>
      </w:r>
      <w:r w:rsidR="002707EA">
        <w:rPr>
          <w:sz w:val="24"/>
          <w:szCs w:val="24"/>
          <w:lang w:val="en-US"/>
        </w:rPr>
        <w:t>e</w:t>
      </w:r>
      <w:r w:rsidR="008E2F81">
        <w:rPr>
          <w:sz w:val="24"/>
          <w:szCs w:val="24"/>
          <w:lang w:val="en-US"/>
        </w:rPr>
        <w:t xml:space="preserve"> received within our churches and consider how our church family and wider community might explore together what it means to live generously throughout the </w:t>
      </w:r>
      <w:r w:rsidR="002707EA">
        <w:rPr>
          <w:sz w:val="24"/>
          <w:szCs w:val="24"/>
          <w:lang w:val="en-US"/>
        </w:rPr>
        <w:t xml:space="preserve">rest of the </w:t>
      </w:r>
      <w:r w:rsidR="008E2F81">
        <w:rPr>
          <w:sz w:val="24"/>
          <w:szCs w:val="24"/>
          <w:lang w:val="en-US"/>
        </w:rPr>
        <w:t xml:space="preserve">year.  </w:t>
      </w:r>
    </w:p>
    <w:p w14:paraId="41AE00B6" w14:textId="10A0B25C" w:rsidR="00CB0086" w:rsidRDefault="00407933" w:rsidP="00063E75">
      <w:pPr>
        <w:rPr>
          <w:sz w:val="24"/>
          <w:szCs w:val="24"/>
          <w:lang w:val="en-US"/>
        </w:rPr>
      </w:pPr>
      <w:r w:rsidRPr="0059054E">
        <w:rPr>
          <w:sz w:val="24"/>
          <w:szCs w:val="24"/>
          <w:lang w:val="en-US"/>
        </w:rPr>
        <w:t xml:space="preserve">Natalie </w:t>
      </w:r>
      <w:r w:rsidR="00903737" w:rsidRPr="0059054E">
        <w:rPr>
          <w:sz w:val="24"/>
          <w:szCs w:val="24"/>
          <w:lang w:val="en-US"/>
        </w:rPr>
        <w:t xml:space="preserve">Wainwright, Lead Giving and Funding Adviser for Bath and Wells says, </w:t>
      </w:r>
      <w:r w:rsidR="00063E75" w:rsidRPr="0059054E">
        <w:rPr>
          <w:sz w:val="24"/>
          <w:szCs w:val="24"/>
          <w:lang w:val="en-US"/>
        </w:rPr>
        <w:t>“Whil</w:t>
      </w:r>
      <w:r w:rsidR="008E2F81">
        <w:rPr>
          <w:sz w:val="24"/>
          <w:szCs w:val="24"/>
          <w:lang w:val="en-US"/>
        </w:rPr>
        <w:t xml:space="preserve">st Generosity Week lends itself to Harvest time, there is never a bad time to celebrate God’s goodness to us and, in turn, consider how this might shape our own lives as we seek to live out our Christian faith as generous disciples. </w:t>
      </w:r>
    </w:p>
    <w:p w14:paraId="0F9A751A" w14:textId="59F68E94" w:rsidR="00063E75" w:rsidRDefault="00142E4B" w:rsidP="00063E75">
      <w:pPr>
        <w:rPr>
          <w:sz w:val="24"/>
          <w:szCs w:val="24"/>
          <w:lang w:val="en-US"/>
        </w:rPr>
      </w:pPr>
      <w:r>
        <w:rPr>
          <w:sz w:val="24"/>
          <w:szCs w:val="24"/>
          <w:lang w:val="en-US"/>
        </w:rPr>
        <w:t>“</w:t>
      </w:r>
      <w:r w:rsidR="00037B14">
        <w:rPr>
          <w:sz w:val="24"/>
          <w:szCs w:val="24"/>
          <w:lang w:val="en-US"/>
        </w:rPr>
        <w:t xml:space="preserve">There </w:t>
      </w:r>
      <w:r w:rsidR="00A70D50">
        <w:rPr>
          <w:sz w:val="24"/>
          <w:szCs w:val="24"/>
          <w:lang w:val="en-US"/>
        </w:rPr>
        <w:t>is</w:t>
      </w:r>
      <w:r w:rsidR="00037B14">
        <w:rPr>
          <w:sz w:val="24"/>
          <w:szCs w:val="24"/>
          <w:lang w:val="en-US"/>
        </w:rPr>
        <w:t xml:space="preserve"> </w:t>
      </w:r>
      <w:r w:rsidR="008E2F81">
        <w:rPr>
          <w:sz w:val="24"/>
          <w:szCs w:val="24"/>
          <w:lang w:val="en-US"/>
        </w:rPr>
        <w:t>a huge range</w:t>
      </w:r>
      <w:r w:rsidR="00037B14">
        <w:rPr>
          <w:sz w:val="24"/>
          <w:szCs w:val="24"/>
          <w:lang w:val="en-US"/>
        </w:rPr>
        <w:t xml:space="preserve"> of resources</w:t>
      </w:r>
      <w:r w:rsidR="002707EA">
        <w:rPr>
          <w:sz w:val="24"/>
          <w:szCs w:val="24"/>
          <w:lang w:val="en-US"/>
        </w:rPr>
        <w:t xml:space="preserve"> available</w:t>
      </w:r>
      <w:r w:rsidR="00037B14">
        <w:rPr>
          <w:sz w:val="24"/>
          <w:szCs w:val="24"/>
          <w:lang w:val="en-US"/>
        </w:rPr>
        <w:t xml:space="preserve"> to help </w:t>
      </w:r>
      <w:r w:rsidR="002707EA">
        <w:rPr>
          <w:sz w:val="24"/>
          <w:szCs w:val="24"/>
          <w:lang w:val="en-US"/>
        </w:rPr>
        <w:t xml:space="preserve">individuals and church leadership teams </w:t>
      </w:r>
      <w:r w:rsidR="00037B14">
        <w:rPr>
          <w:sz w:val="24"/>
          <w:szCs w:val="24"/>
          <w:lang w:val="en-US"/>
        </w:rPr>
        <w:t>do just that</w:t>
      </w:r>
      <w:r w:rsidR="00855317">
        <w:rPr>
          <w:sz w:val="24"/>
          <w:szCs w:val="24"/>
          <w:lang w:val="en-US"/>
        </w:rPr>
        <w:t xml:space="preserve"> -</w:t>
      </w:r>
      <w:r w:rsidR="00037B14">
        <w:rPr>
          <w:sz w:val="24"/>
          <w:szCs w:val="24"/>
          <w:lang w:val="en-US"/>
        </w:rPr>
        <w:t xml:space="preserve"> </w:t>
      </w:r>
      <w:r w:rsidR="002707EA">
        <w:rPr>
          <w:sz w:val="24"/>
          <w:szCs w:val="24"/>
          <w:lang w:val="en-US"/>
        </w:rPr>
        <w:t>from sermon</w:t>
      </w:r>
      <w:r w:rsidR="00F17817">
        <w:rPr>
          <w:sz w:val="24"/>
          <w:szCs w:val="24"/>
          <w:lang w:val="en-US"/>
        </w:rPr>
        <w:t xml:space="preserve"> </w:t>
      </w:r>
      <w:r w:rsidR="002707EA">
        <w:rPr>
          <w:sz w:val="24"/>
          <w:szCs w:val="24"/>
          <w:lang w:val="en-US"/>
        </w:rPr>
        <w:t xml:space="preserve">starters to daily prayers, </w:t>
      </w:r>
      <w:r>
        <w:rPr>
          <w:sz w:val="24"/>
          <w:szCs w:val="24"/>
          <w:lang w:val="en-US"/>
        </w:rPr>
        <w:t>resources for young people, podcasts and more</w:t>
      </w:r>
      <w:r w:rsidR="002707EA">
        <w:rPr>
          <w:sz w:val="24"/>
          <w:szCs w:val="24"/>
          <w:lang w:val="en-US"/>
        </w:rPr>
        <w:t>!</w:t>
      </w:r>
      <w:r w:rsidR="00063E75" w:rsidRPr="0059054E">
        <w:rPr>
          <w:sz w:val="24"/>
          <w:szCs w:val="24"/>
          <w:lang w:val="en-US"/>
        </w:rPr>
        <w:t>”</w:t>
      </w:r>
    </w:p>
    <w:p w14:paraId="48C2CFEE" w14:textId="783DFB23" w:rsidR="00CC6ACC" w:rsidRDefault="00B86F20" w:rsidP="00063E75">
      <w:pPr>
        <w:rPr>
          <w:sz w:val="24"/>
          <w:szCs w:val="24"/>
          <w:lang w:val="en-US"/>
        </w:rPr>
      </w:pPr>
      <w:r>
        <w:rPr>
          <w:sz w:val="24"/>
          <w:szCs w:val="24"/>
          <w:lang w:val="en-US"/>
        </w:rPr>
        <w:t>‘Living Generously</w:t>
      </w:r>
      <w:r w:rsidR="00FB75E9">
        <w:rPr>
          <w:sz w:val="24"/>
          <w:szCs w:val="24"/>
          <w:lang w:val="en-US"/>
        </w:rPr>
        <w:t>’</w:t>
      </w:r>
      <w:r>
        <w:rPr>
          <w:sz w:val="24"/>
          <w:szCs w:val="24"/>
          <w:lang w:val="en-US"/>
        </w:rPr>
        <w:t xml:space="preserve">, </w:t>
      </w:r>
      <w:r w:rsidR="002707EA">
        <w:rPr>
          <w:sz w:val="24"/>
          <w:szCs w:val="24"/>
          <w:lang w:val="en-US"/>
        </w:rPr>
        <w:t>is one such resource.  A</w:t>
      </w:r>
      <w:r w:rsidR="00786A8C">
        <w:rPr>
          <w:sz w:val="24"/>
          <w:szCs w:val="24"/>
          <w:lang w:val="en-US"/>
        </w:rPr>
        <w:t xml:space="preserve"> series of films for small groups, t</w:t>
      </w:r>
      <w:r w:rsidR="009C0807">
        <w:rPr>
          <w:sz w:val="24"/>
          <w:szCs w:val="24"/>
          <w:lang w:val="en-US"/>
        </w:rPr>
        <w:t>he Church of England’s Director of Giving, Jonathan de Ber</w:t>
      </w:r>
      <w:r w:rsidR="002707EA">
        <w:rPr>
          <w:sz w:val="24"/>
          <w:szCs w:val="24"/>
          <w:lang w:val="en-US"/>
        </w:rPr>
        <w:t>n</w:t>
      </w:r>
      <w:r w:rsidR="009C0807">
        <w:rPr>
          <w:sz w:val="24"/>
          <w:szCs w:val="24"/>
          <w:lang w:val="en-US"/>
        </w:rPr>
        <w:t>ha</w:t>
      </w:r>
      <w:r w:rsidR="002707EA">
        <w:rPr>
          <w:sz w:val="24"/>
          <w:szCs w:val="24"/>
          <w:lang w:val="en-US"/>
        </w:rPr>
        <w:t>r</w:t>
      </w:r>
      <w:r w:rsidR="009C0807">
        <w:rPr>
          <w:sz w:val="24"/>
          <w:szCs w:val="24"/>
          <w:lang w:val="en-US"/>
        </w:rPr>
        <w:t>dt Wood,</w:t>
      </w:r>
      <w:r w:rsidR="0089773B">
        <w:rPr>
          <w:sz w:val="24"/>
          <w:szCs w:val="24"/>
          <w:lang w:val="en-US"/>
        </w:rPr>
        <w:t xml:space="preserve"> explores </w:t>
      </w:r>
      <w:r w:rsidR="00D434B1">
        <w:rPr>
          <w:sz w:val="24"/>
          <w:szCs w:val="24"/>
          <w:lang w:val="en-US"/>
        </w:rPr>
        <w:t>one of his favorite gospel stories</w:t>
      </w:r>
      <w:r w:rsidR="008203F0">
        <w:rPr>
          <w:sz w:val="24"/>
          <w:szCs w:val="24"/>
          <w:lang w:val="en-US"/>
        </w:rPr>
        <w:t xml:space="preserve">, John 12:3 NSVA, when </w:t>
      </w:r>
      <w:r w:rsidR="00015CA2">
        <w:rPr>
          <w:sz w:val="24"/>
          <w:szCs w:val="24"/>
          <w:lang w:val="en-US"/>
        </w:rPr>
        <w:t>‘</w:t>
      </w:r>
      <w:r w:rsidR="004606B9">
        <w:rPr>
          <w:sz w:val="24"/>
          <w:szCs w:val="24"/>
          <w:lang w:val="en-US"/>
        </w:rPr>
        <w:t>Mary took a pound of costly perfume made of pure nard, anointed Jesus’ feet, and wiped them with her hair.</w:t>
      </w:r>
      <w:r w:rsidR="00015CA2">
        <w:rPr>
          <w:sz w:val="24"/>
          <w:szCs w:val="24"/>
          <w:lang w:val="en-US"/>
        </w:rPr>
        <w:t>’</w:t>
      </w:r>
      <w:r w:rsidR="004606B9">
        <w:rPr>
          <w:sz w:val="24"/>
          <w:szCs w:val="24"/>
          <w:lang w:val="en-US"/>
        </w:rPr>
        <w:t xml:space="preserve"> </w:t>
      </w:r>
      <w:r w:rsidR="00CC6ACC">
        <w:rPr>
          <w:sz w:val="24"/>
          <w:szCs w:val="24"/>
          <w:lang w:val="en-US"/>
        </w:rPr>
        <w:t xml:space="preserve">Each of the </w:t>
      </w:r>
      <w:r w:rsidR="00552EB4">
        <w:rPr>
          <w:sz w:val="24"/>
          <w:szCs w:val="24"/>
          <w:lang w:val="en-US"/>
        </w:rPr>
        <w:t>short film</w:t>
      </w:r>
      <w:r w:rsidR="00CC6ACC">
        <w:rPr>
          <w:sz w:val="24"/>
          <w:szCs w:val="24"/>
          <w:lang w:val="en-US"/>
        </w:rPr>
        <w:t>s explore</w:t>
      </w:r>
      <w:r w:rsidR="002707EA">
        <w:rPr>
          <w:sz w:val="24"/>
          <w:szCs w:val="24"/>
          <w:lang w:val="en-US"/>
        </w:rPr>
        <w:t>s</w:t>
      </w:r>
      <w:r w:rsidR="00CC6ACC">
        <w:rPr>
          <w:sz w:val="24"/>
          <w:szCs w:val="24"/>
          <w:lang w:val="en-US"/>
        </w:rPr>
        <w:t xml:space="preserve"> a different</w:t>
      </w:r>
      <w:r w:rsidR="00986474">
        <w:rPr>
          <w:sz w:val="24"/>
          <w:szCs w:val="24"/>
          <w:lang w:val="en-US"/>
        </w:rPr>
        <w:t xml:space="preserve"> way of being generous – </w:t>
      </w:r>
      <w:r w:rsidR="00650663">
        <w:rPr>
          <w:sz w:val="24"/>
          <w:szCs w:val="24"/>
          <w:lang w:val="en-US"/>
        </w:rPr>
        <w:t xml:space="preserve">such as </w:t>
      </w:r>
      <w:r w:rsidR="00986474">
        <w:rPr>
          <w:sz w:val="24"/>
          <w:szCs w:val="24"/>
          <w:lang w:val="en-US"/>
        </w:rPr>
        <w:t xml:space="preserve">with </w:t>
      </w:r>
      <w:r w:rsidR="002707EA">
        <w:rPr>
          <w:sz w:val="24"/>
          <w:szCs w:val="24"/>
          <w:lang w:val="en-US"/>
        </w:rPr>
        <w:t xml:space="preserve">our </w:t>
      </w:r>
      <w:r w:rsidR="00986474">
        <w:rPr>
          <w:sz w:val="24"/>
          <w:szCs w:val="24"/>
          <w:lang w:val="en-US"/>
        </w:rPr>
        <w:t>time, attention and wealth.</w:t>
      </w:r>
    </w:p>
    <w:p w14:paraId="18C178C1" w14:textId="67A8F34E" w:rsidR="00A447D6" w:rsidRDefault="00FF558E" w:rsidP="00063E75">
      <w:pPr>
        <w:rPr>
          <w:sz w:val="24"/>
          <w:szCs w:val="24"/>
          <w:lang w:val="en-US"/>
        </w:rPr>
      </w:pPr>
      <w:r>
        <w:rPr>
          <w:sz w:val="24"/>
          <w:szCs w:val="24"/>
          <w:lang w:val="en-US"/>
        </w:rPr>
        <w:t xml:space="preserve">Reflecting on the passage Jonathan </w:t>
      </w:r>
      <w:r w:rsidR="004606B9">
        <w:rPr>
          <w:sz w:val="24"/>
          <w:szCs w:val="24"/>
          <w:lang w:val="en-US"/>
        </w:rPr>
        <w:t>says, “</w:t>
      </w:r>
      <w:r w:rsidR="009044E8">
        <w:rPr>
          <w:sz w:val="24"/>
          <w:szCs w:val="24"/>
          <w:lang w:val="en-US"/>
        </w:rPr>
        <w:t xml:space="preserve">There is so much to learn, and so much to </w:t>
      </w:r>
      <w:r w:rsidR="0089773B">
        <w:rPr>
          <w:sz w:val="24"/>
          <w:szCs w:val="24"/>
          <w:lang w:val="en-US"/>
        </w:rPr>
        <w:t>be inspired by.”</w:t>
      </w:r>
      <w:r>
        <w:rPr>
          <w:sz w:val="24"/>
          <w:szCs w:val="24"/>
          <w:lang w:val="en-US"/>
        </w:rPr>
        <w:t xml:space="preserve"> What might </w:t>
      </w:r>
      <w:r w:rsidR="002707EA">
        <w:rPr>
          <w:sz w:val="24"/>
          <w:szCs w:val="24"/>
          <w:lang w:val="en-US"/>
        </w:rPr>
        <w:t>inspire you this Generosity Week?</w:t>
      </w:r>
    </w:p>
    <w:p w14:paraId="499ED655" w14:textId="6F6A42CC" w:rsidR="00063E75" w:rsidRPr="0059054E" w:rsidRDefault="00FF558E" w:rsidP="00063E75">
      <w:pPr>
        <w:rPr>
          <w:sz w:val="24"/>
          <w:szCs w:val="24"/>
        </w:rPr>
      </w:pPr>
      <w:r>
        <w:rPr>
          <w:sz w:val="24"/>
          <w:szCs w:val="24"/>
        </w:rPr>
        <w:t>Find the films, and all the other Generosity Week resources, at</w:t>
      </w:r>
      <w:r w:rsidR="00063E75" w:rsidRPr="0059054E">
        <w:rPr>
          <w:sz w:val="24"/>
          <w:szCs w:val="24"/>
        </w:rPr>
        <w:t xml:space="preserve"> churchofengland.org/generosity-week.</w:t>
      </w:r>
    </w:p>
    <w:p w14:paraId="6D915C82" w14:textId="77777777" w:rsidR="00063E75" w:rsidRDefault="00063E75" w:rsidP="00063E75"/>
    <w:p w14:paraId="77886FEE" w14:textId="483B04B5" w:rsidR="00F53BC3" w:rsidRDefault="00F53BC3">
      <w:pPr>
        <w:spacing w:after="200" w:line="276" w:lineRule="auto"/>
        <w:rPr>
          <w:sz w:val="36"/>
          <w:szCs w:val="36"/>
        </w:rPr>
      </w:pPr>
      <w:r>
        <w:rPr>
          <w:sz w:val="36"/>
          <w:szCs w:val="36"/>
        </w:rPr>
        <w:br w:type="page"/>
      </w:r>
    </w:p>
    <w:p w14:paraId="1B30685A" w14:textId="7CB10C3D" w:rsidR="00F53BC3" w:rsidRDefault="00F53BC3" w:rsidP="000E56E2">
      <w:pPr>
        <w:rPr>
          <w:sz w:val="36"/>
          <w:szCs w:val="36"/>
        </w:rPr>
      </w:pPr>
      <w:r>
        <w:rPr>
          <w:sz w:val="36"/>
          <w:szCs w:val="36"/>
        </w:rPr>
        <w:lastRenderedPageBreak/>
        <w:t>News in brief</w:t>
      </w:r>
    </w:p>
    <w:p w14:paraId="7DF24120" w14:textId="2BDAFF3B" w:rsidR="00E2339E" w:rsidRPr="00C638BF" w:rsidRDefault="00E2339E" w:rsidP="000E56E2">
      <w:pPr>
        <w:rPr>
          <w:b/>
          <w:bCs/>
          <w:sz w:val="24"/>
          <w:szCs w:val="24"/>
        </w:rPr>
      </w:pPr>
      <w:r w:rsidRPr="00C638BF">
        <w:rPr>
          <w:b/>
          <w:bCs/>
          <w:sz w:val="24"/>
          <w:szCs w:val="24"/>
        </w:rPr>
        <w:t xml:space="preserve">Digital </w:t>
      </w:r>
      <w:r w:rsidR="00C638BF" w:rsidRPr="00C638BF">
        <w:rPr>
          <w:b/>
          <w:bCs/>
          <w:sz w:val="24"/>
          <w:szCs w:val="24"/>
        </w:rPr>
        <w:t>giving on a roll</w:t>
      </w:r>
    </w:p>
    <w:p w14:paraId="48DE49AD" w14:textId="7158D678" w:rsidR="00F53BC3" w:rsidRDefault="00F53BC3" w:rsidP="000E56E2">
      <w:pPr>
        <w:rPr>
          <w:sz w:val="24"/>
          <w:szCs w:val="24"/>
        </w:rPr>
      </w:pPr>
      <w:r w:rsidRPr="00D07E00">
        <w:rPr>
          <w:sz w:val="24"/>
          <w:szCs w:val="24"/>
        </w:rPr>
        <w:t xml:space="preserve">Churches across Bath and Wells are already starting to reap the reward of the </w:t>
      </w:r>
      <w:r w:rsidR="0049632C">
        <w:rPr>
          <w:sz w:val="24"/>
          <w:szCs w:val="24"/>
        </w:rPr>
        <w:t>Church of England’s Digital Giving Roll-out, having raised over £5</w:t>
      </w:r>
      <w:r w:rsidR="008E2F81">
        <w:rPr>
          <w:sz w:val="24"/>
          <w:szCs w:val="24"/>
        </w:rPr>
        <w:t>1</w:t>
      </w:r>
      <w:r w:rsidR="0049632C">
        <w:rPr>
          <w:sz w:val="24"/>
          <w:szCs w:val="24"/>
        </w:rPr>
        <w:t xml:space="preserve">,000 between them since November 2023, when </w:t>
      </w:r>
      <w:r w:rsidR="008E2F81">
        <w:rPr>
          <w:sz w:val="24"/>
          <w:szCs w:val="24"/>
        </w:rPr>
        <w:t xml:space="preserve">79 parishes </w:t>
      </w:r>
      <w:r w:rsidR="002707EA">
        <w:rPr>
          <w:sz w:val="24"/>
          <w:szCs w:val="24"/>
        </w:rPr>
        <w:t xml:space="preserve">were supported </w:t>
      </w:r>
      <w:r w:rsidR="008E2F81">
        <w:rPr>
          <w:sz w:val="24"/>
          <w:szCs w:val="24"/>
        </w:rPr>
        <w:t xml:space="preserve">to access a </w:t>
      </w:r>
      <w:r w:rsidR="001575CA">
        <w:rPr>
          <w:sz w:val="24"/>
          <w:szCs w:val="24"/>
        </w:rPr>
        <w:t>discounted</w:t>
      </w:r>
      <w:r w:rsidR="008E2F81">
        <w:rPr>
          <w:sz w:val="24"/>
          <w:szCs w:val="24"/>
        </w:rPr>
        <w:t xml:space="preserve"> contactless unit</w:t>
      </w:r>
      <w:r w:rsidR="00FC3F08">
        <w:rPr>
          <w:sz w:val="24"/>
          <w:szCs w:val="24"/>
        </w:rPr>
        <w:t xml:space="preserve"> </w:t>
      </w:r>
      <w:r w:rsidR="00622522">
        <w:rPr>
          <w:sz w:val="24"/>
          <w:szCs w:val="24"/>
        </w:rPr>
        <w:t xml:space="preserve">Holy Trinity Church, Binegar, </w:t>
      </w:r>
      <w:r w:rsidR="00AA2B98">
        <w:rPr>
          <w:sz w:val="24"/>
          <w:szCs w:val="24"/>
        </w:rPr>
        <w:t xml:space="preserve">overcame its uncertainty about </w:t>
      </w:r>
      <w:r w:rsidR="00580C9F">
        <w:rPr>
          <w:sz w:val="24"/>
          <w:szCs w:val="24"/>
        </w:rPr>
        <w:t xml:space="preserve">going </w:t>
      </w:r>
      <w:r w:rsidR="00AA2B98">
        <w:rPr>
          <w:sz w:val="24"/>
          <w:szCs w:val="24"/>
        </w:rPr>
        <w:t xml:space="preserve">contactless </w:t>
      </w:r>
      <w:r w:rsidR="002B3BA3">
        <w:rPr>
          <w:sz w:val="24"/>
          <w:szCs w:val="24"/>
        </w:rPr>
        <w:t>and</w:t>
      </w:r>
      <w:r w:rsidR="005A17C1">
        <w:rPr>
          <w:sz w:val="24"/>
          <w:szCs w:val="24"/>
        </w:rPr>
        <w:t xml:space="preserve"> have raised nearly £500 on their device</w:t>
      </w:r>
      <w:r w:rsidR="002B3BA3">
        <w:rPr>
          <w:sz w:val="24"/>
          <w:szCs w:val="24"/>
        </w:rPr>
        <w:t xml:space="preserve">, while </w:t>
      </w:r>
      <w:r w:rsidR="00F17817">
        <w:rPr>
          <w:sz w:val="24"/>
          <w:szCs w:val="24"/>
        </w:rPr>
        <w:t xml:space="preserve">the </w:t>
      </w:r>
      <w:r w:rsidR="000F4FBC">
        <w:rPr>
          <w:sz w:val="24"/>
          <w:szCs w:val="24"/>
        </w:rPr>
        <w:t>rural</w:t>
      </w:r>
      <w:r w:rsidR="00F17817">
        <w:rPr>
          <w:sz w:val="24"/>
          <w:szCs w:val="24"/>
        </w:rPr>
        <w:t xml:space="preserve"> parish of </w:t>
      </w:r>
      <w:r w:rsidR="005A17C1" w:rsidRPr="00F17817">
        <w:rPr>
          <w:sz w:val="24"/>
          <w:szCs w:val="24"/>
        </w:rPr>
        <w:t xml:space="preserve"> Lyng</w:t>
      </w:r>
      <w:r w:rsidR="005A17C1">
        <w:rPr>
          <w:sz w:val="24"/>
          <w:szCs w:val="24"/>
        </w:rPr>
        <w:t xml:space="preserve"> </w:t>
      </w:r>
      <w:r w:rsidR="000F4FBC">
        <w:rPr>
          <w:sz w:val="24"/>
          <w:szCs w:val="24"/>
        </w:rPr>
        <w:t>has raised</w:t>
      </w:r>
      <w:r w:rsidR="00A9721A">
        <w:rPr>
          <w:sz w:val="24"/>
          <w:szCs w:val="24"/>
        </w:rPr>
        <w:t xml:space="preserve"> over £800</w:t>
      </w:r>
      <w:r w:rsidR="008E2F81">
        <w:rPr>
          <w:sz w:val="24"/>
          <w:szCs w:val="24"/>
        </w:rPr>
        <w:t xml:space="preserve"> it might not otherwise have received</w:t>
      </w:r>
      <w:r w:rsidR="00A9721A">
        <w:rPr>
          <w:sz w:val="24"/>
          <w:szCs w:val="24"/>
        </w:rPr>
        <w:t>.</w:t>
      </w:r>
    </w:p>
    <w:p w14:paraId="3EE2CB91" w14:textId="77777777" w:rsidR="00EF5000" w:rsidRDefault="00EF5000" w:rsidP="000E56E2">
      <w:pPr>
        <w:rPr>
          <w:sz w:val="24"/>
          <w:szCs w:val="24"/>
        </w:rPr>
      </w:pPr>
    </w:p>
    <w:p w14:paraId="5390AB73" w14:textId="1BDF8F59" w:rsidR="004D44B5" w:rsidRPr="00C638BF" w:rsidRDefault="004D44B5" w:rsidP="004D44B5">
      <w:pPr>
        <w:rPr>
          <w:b/>
          <w:bCs/>
          <w:sz w:val="24"/>
          <w:szCs w:val="24"/>
        </w:rPr>
      </w:pPr>
      <w:r w:rsidRPr="00C638BF">
        <w:rPr>
          <w:b/>
          <w:bCs/>
          <w:sz w:val="24"/>
          <w:szCs w:val="24"/>
        </w:rPr>
        <w:t xml:space="preserve">Lottery boost for </w:t>
      </w:r>
      <w:r w:rsidR="003E4503" w:rsidRPr="00C638BF">
        <w:rPr>
          <w:b/>
          <w:bCs/>
          <w:sz w:val="24"/>
          <w:szCs w:val="24"/>
        </w:rPr>
        <w:t xml:space="preserve">Porlock church </w:t>
      </w:r>
    </w:p>
    <w:p w14:paraId="1CCFF762" w14:textId="77777777" w:rsidR="002527D2" w:rsidRDefault="004D44B5" w:rsidP="004D44B5">
      <w:pPr>
        <w:rPr>
          <w:sz w:val="24"/>
          <w:szCs w:val="24"/>
        </w:rPr>
      </w:pPr>
      <w:r w:rsidRPr="004D44B5">
        <w:rPr>
          <w:sz w:val="24"/>
          <w:szCs w:val="24"/>
        </w:rPr>
        <w:t>St Dubricius Church in Porlock has been awarded a £179,335 grant by The National Lottery Heritage Fund to conserve</w:t>
      </w:r>
      <w:r>
        <w:rPr>
          <w:sz w:val="24"/>
          <w:szCs w:val="24"/>
        </w:rPr>
        <w:t xml:space="preserve"> its</w:t>
      </w:r>
      <w:r w:rsidRPr="004D44B5">
        <w:rPr>
          <w:sz w:val="24"/>
          <w:szCs w:val="24"/>
        </w:rPr>
        <w:t xml:space="preserve"> spire and roof</w:t>
      </w:r>
      <w:r w:rsidR="002527D2">
        <w:rPr>
          <w:sz w:val="24"/>
          <w:szCs w:val="24"/>
        </w:rPr>
        <w:t>.</w:t>
      </w:r>
    </w:p>
    <w:p w14:paraId="49819D52" w14:textId="4860F05B" w:rsidR="004D44B5" w:rsidRDefault="004D44B5" w:rsidP="004D44B5">
      <w:pPr>
        <w:rPr>
          <w:sz w:val="24"/>
          <w:szCs w:val="24"/>
        </w:rPr>
      </w:pPr>
      <w:r w:rsidRPr="004D44B5">
        <w:rPr>
          <w:sz w:val="24"/>
          <w:szCs w:val="24"/>
        </w:rPr>
        <w:t>Reverend Ann said: “</w:t>
      </w:r>
      <w:r w:rsidR="002527D2">
        <w:rPr>
          <w:sz w:val="24"/>
          <w:szCs w:val="24"/>
        </w:rPr>
        <w:t>T</w:t>
      </w:r>
      <w:r w:rsidRPr="004D44B5">
        <w:rPr>
          <w:sz w:val="24"/>
          <w:szCs w:val="24"/>
        </w:rPr>
        <w:t>he church has been at the centre of village life for centuries and is a beacon for both visitors to the village and residents. The last re-shingling was done by village craftsmen using timber from just up the combe. We intend to replicate that as far as is practical, and also to use the project to promote the local heritage, not only of our church building, but of the wider community.”</w:t>
      </w:r>
    </w:p>
    <w:p w14:paraId="1C650378" w14:textId="39FCC4D6" w:rsidR="008E2F81" w:rsidRDefault="008E2F81" w:rsidP="004D44B5">
      <w:pPr>
        <w:rPr>
          <w:sz w:val="24"/>
          <w:szCs w:val="24"/>
        </w:rPr>
      </w:pPr>
      <w:r>
        <w:rPr>
          <w:sz w:val="24"/>
          <w:szCs w:val="24"/>
        </w:rPr>
        <w:t>If your church requires funding for essential repairs or transformative missional projects, do contact the Giving and Funding Team for help in identifying potential funders.</w:t>
      </w:r>
    </w:p>
    <w:p w14:paraId="40145E07" w14:textId="77777777" w:rsidR="00C638BF" w:rsidRDefault="00C638BF" w:rsidP="004D44B5">
      <w:pPr>
        <w:rPr>
          <w:sz w:val="24"/>
          <w:szCs w:val="24"/>
        </w:rPr>
      </w:pPr>
    </w:p>
    <w:p w14:paraId="7ADDDB33" w14:textId="38186D4F" w:rsidR="00C638BF" w:rsidRPr="006A410F" w:rsidRDefault="00AC4AB9" w:rsidP="004D44B5">
      <w:pPr>
        <w:rPr>
          <w:b/>
          <w:bCs/>
          <w:sz w:val="24"/>
          <w:szCs w:val="24"/>
        </w:rPr>
      </w:pPr>
      <w:r w:rsidRPr="006A410F">
        <w:rPr>
          <w:b/>
          <w:bCs/>
          <w:sz w:val="24"/>
          <w:szCs w:val="24"/>
        </w:rPr>
        <w:t>Are you joining the Wave of Prayer</w:t>
      </w:r>
      <w:r w:rsidR="006A410F" w:rsidRPr="006A410F">
        <w:rPr>
          <w:b/>
          <w:bCs/>
          <w:sz w:val="24"/>
          <w:szCs w:val="24"/>
        </w:rPr>
        <w:t>?</w:t>
      </w:r>
    </w:p>
    <w:p w14:paraId="2AB667EA" w14:textId="3F36E5BE" w:rsidR="00AC4AB9" w:rsidRPr="004D44B5" w:rsidRDefault="00375B9B" w:rsidP="004D44B5">
      <w:pPr>
        <w:rPr>
          <w:sz w:val="24"/>
          <w:szCs w:val="24"/>
        </w:rPr>
      </w:pPr>
      <w:r>
        <w:rPr>
          <w:sz w:val="24"/>
          <w:szCs w:val="24"/>
        </w:rPr>
        <w:t xml:space="preserve">Join in from 7pm on </w:t>
      </w:r>
      <w:r w:rsidR="00635C62">
        <w:rPr>
          <w:sz w:val="24"/>
          <w:szCs w:val="24"/>
        </w:rPr>
        <w:t>Friday, 6 September</w:t>
      </w:r>
      <w:r w:rsidR="00C95F87">
        <w:rPr>
          <w:sz w:val="24"/>
          <w:szCs w:val="24"/>
        </w:rPr>
        <w:t>,</w:t>
      </w:r>
      <w:r w:rsidR="00635C62">
        <w:rPr>
          <w:sz w:val="24"/>
          <w:szCs w:val="24"/>
        </w:rPr>
        <w:t xml:space="preserve"> as we pray for the growth of our churches and the transformation of our communities. The Archbishop of Canterbury, Justin Welby, will be joining</w:t>
      </w:r>
      <w:r w:rsidR="00A81564">
        <w:rPr>
          <w:sz w:val="24"/>
          <w:szCs w:val="24"/>
        </w:rPr>
        <w:t xml:space="preserve"> Bishop Michael at a number of </w:t>
      </w:r>
      <w:r w:rsidR="00C95F87">
        <w:rPr>
          <w:sz w:val="24"/>
          <w:szCs w:val="24"/>
        </w:rPr>
        <w:t xml:space="preserve">prayer </w:t>
      </w:r>
      <w:r w:rsidR="00A81564">
        <w:rPr>
          <w:sz w:val="24"/>
          <w:szCs w:val="24"/>
        </w:rPr>
        <w:t>events over the 24 hours</w:t>
      </w:r>
      <w:r w:rsidR="00C95F87">
        <w:rPr>
          <w:sz w:val="24"/>
          <w:szCs w:val="24"/>
        </w:rPr>
        <w:t>. You can join in as individuals or communities</w:t>
      </w:r>
      <w:r w:rsidR="006A410F">
        <w:rPr>
          <w:sz w:val="24"/>
          <w:szCs w:val="24"/>
        </w:rPr>
        <w:t xml:space="preserve">. </w:t>
      </w:r>
      <w:r w:rsidR="00807D36">
        <w:rPr>
          <w:sz w:val="24"/>
          <w:szCs w:val="24"/>
        </w:rPr>
        <w:t>St Mary’s, Timsbury has</w:t>
      </w:r>
      <w:r w:rsidR="00894A73">
        <w:rPr>
          <w:sz w:val="24"/>
          <w:szCs w:val="24"/>
        </w:rPr>
        <w:t xml:space="preserve"> volunteers reading all 150 psalms while Wrington benefice is holding a prayer breakfast. Find out how you can join in at bathwells.org.uk/diocesan-wave-prayer.</w:t>
      </w:r>
    </w:p>
    <w:p w14:paraId="53FD67F3" w14:textId="07E139B3" w:rsidR="00C638BF" w:rsidRDefault="00C638BF">
      <w:pPr>
        <w:spacing w:after="200" w:line="276" w:lineRule="auto"/>
        <w:rPr>
          <w:sz w:val="24"/>
          <w:szCs w:val="24"/>
        </w:rPr>
      </w:pPr>
      <w:r>
        <w:rPr>
          <w:sz w:val="24"/>
          <w:szCs w:val="24"/>
        </w:rPr>
        <w:br w:type="page"/>
      </w:r>
    </w:p>
    <w:p w14:paraId="666F4D69" w14:textId="77777777" w:rsidR="00E2339E" w:rsidRDefault="00E2339E">
      <w:pPr>
        <w:spacing w:after="200" w:line="276" w:lineRule="auto"/>
        <w:rPr>
          <w:sz w:val="24"/>
          <w:szCs w:val="24"/>
        </w:rPr>
      </w:pPr>
    </w:p>
    <w:p w14:paraId="45894163" w14:textId="77777777" w:rsidR="001A3F07" w:rsidRPr="00D07E00" w:rsidRDefault="001A3F07" w:rsidP="000E56E2">
      <w:pPr>
        <w:rPr>
          <w:sz w:val="24"/>
          <w:szCs w:val="24"/>
        </w:rPr>
      </w:pPr>
    </w:p>
    <w:p w14:paraId="6A703302" w14:textId="07E8CE50" w:rsidR="000E56E2" w:rsidRPr="0059054E" w:rsidRDefault="0059054E" w:rsidP="000E56E2">
      <w:pPr>
        <w:rPr>
          <w:sz w:val="32"/>
          <w:szCs w:val="32"/>
        </w:rPr>
      </w:pPr>
      <w:r>
        <w:rPr>
          <w:sz w:val="32"/>
          <w:szCs w:val="32"/>
        </w:rPr>
        <w:t xml:space="preserve">Bishop’s letter - </w:t>
      </w:r>
      <w:r w:rsidR="000E56E2" w:rsidRPr="0059054E">
        <w:rPr>
          <w:sz w:val="32"/>
          <w:szCs w:val="32"/>
        </w:rPr>
        <w:t>Reimag</w:t>
      </w:r>
      <w:r w:rsidR="00754FDA">
        <w:rPr>
          <w:sz w:val="32"/>
          <w:szCs w:val="32"/>
        </w:rPr>
        <w:t>ini</w:t>
      </w:r>
      <w:r w:rsidR="000E56E2" w:rsidRPr="0059054E">
        <w:rPr>
          <w:sz w:val="32"/>
          <w:szCs w:val="32"/>
        </w:rPr>
        <w:t>ng generosity</w:t>
      </w:r>
    </w:p>
    <w:p w14:paraId="19AAC67F" w14:textId="12D0AC57" w:rsidR="000E56E2" w:rsidRPr="00A82B54" w:rsidRDefault="000E56E2" w:rsidP="000E56E2">
      <w:pPr>
        <w:rPr>
          <w:sz w:val="24"/>
          <w:szCs w:val="24"/>
        </w:rPr>
      </w:pPr>
      <w:r w:rsidRPr="00A82B54">
        <w:rPr>
          <w:sz w:val="24"/>
          <w:szCs w:val="24"/>
        </w:rPr>
        <w:t xml:space="preserve">In John’s Gospel, the first of the signs that Jesus offers to show who he is happens at a wedding in the town of Cana in Galilee (John 2: 1-11). Jesus saves the whole event from being a social disaster. The presenting issue is that the wine runs out. This exposes the families that have organised the event to the possibility of severe embarrassment. Rather than modelling lavish hospitality, they are in danger of showing themselves to be stingy and disorganised. Thankfully Jesus’s mum is alerted to the situation and gets Jesus on the case. He comes up with a solution and all is well. </w:t>
      </w:r>
    </w:p>
    <w:p w14:paraId="478DB680" w14:textId="77777777" w:rsidR="000E56E2" w:rsidRPr="00A82B54" w:rsidRDefault="000E56E2" w:rsidP="000E56E2">
      <w:pPr>
        <w:rPr>
          <w:sz w:val="24"/>
          <w:szCs w:val="24"/>
        </w:rPr>
      </w:pPr>
      <w:r w:rsidRPr="00A82B54">
        <w:rPr>
          <w:sz w:val="24"/>
          <w:szCs w:val="24"/>
        </w:rPr>
        <w:t xml:space="preserve">What gets me every time about this story is the scale and the quality of the solution that Jesus presents. If my calculations are right, Jesus saves the day by creating the equivalent of six wheelie bins full of wine. And not just your supermarket bottom shelf stuff. The wine he provides is of the very best quality – stuff that would delight sommeliers and wine snobs the world over. </w:t>
      </w:r>
    </w:p>
    <w:p w14:paraId="229F2777" w14:textId="77777777" w:rsidR="000E56E2" w:rsidRPr="00A82B54" w:rsidRDefault="000E56E2" w:rsidP="000E56E2">
      <w:pPr>
        <w:rPr>
          <w:sz w:val="24"/>
          <w:szCs w:val="24"/>
        </w:rPr>
      </w:pPr>
      <w:r w:rsidRPr="00A82B54">
        <w:rPr>
          <w:sz w:val="24"/>
          <w:szCs w:val="24"/>
        </w:rPr>
        <w:t xml:space="preserve">In his first action, Jesus could have chosen to show any number of things about himself – his wisdom, his power, his goodness or so on. What’s striking is that he begins by revealing that he is someone of astonishing and abundant generosity. This is at heart who Jesus is. </w:t>
      </w:r>
    </w:p>
    <w:p w14:paraId="4EB9C756" w14:textId="77777777" w:rsidR="000E56E2" w:rsidRPr="00A82B54" w:rsidRDefault="000E56E2" w:rsidP="000E56E2">
      <w:pPr>
        <w:rPr>
          <w:sz w:val="24"/>
          <w:szCs w:val="24"/>
        </w:rPr>
      </w:pPr>
      <w:r w:rsidRPr="00A82B54">
        <w:rPr>
          <w:sz w:val="24"/>
          <w:szCs w:val="24"/>
        </w:rPr>
        <w:t xml:space="preserve">If this is who Jesus is, then that means that this is who God is too. For ‘in God there is no unChristlikeness’. In his first action, Jesus is showing us that at heart, God is abundantly and astonishingly generous. </w:t>
      </w:r>
    </w:p>
    <w:p w14:paraId="4821168B" w14:textId="77777777" w:rsidR="000E56E2" w:rsidRPr="00A82B54" w:rsidRDefault="000E56E2" w:rsidP="000E56E2">
      <w:pPr>
        <w:rPr>
          <w:sz w:val="24"/>
          <w:szCs w:val="24"/>
        </w:rPr>
      </w:pPr>
      <w:r w:rsidRPr="00A82B54">
        <w:rPr>
          <w:sz w:val="24"/>
          <w:szCs w:val="24"/>
        </w:rPr>
        <w:t xml:space="preserve">If we’re all made in God’s image, might that be at heart who we’re called to be too? Often, the call to be generous can be portrayed as hard and difficult, about self-sacrifice and denial, of the costly call to put others first. But what if we reimagined what being generous means? If we understood being generous as in fact the way to reveal and enjoy our true selves – lavishly, abundantly, joyfully… merrily? </w:t>
      </w:r>
    </w:p>
    <w:p w14:paraId="49A68E89" w14:textId="386AA657" w:rsidR="00C53A1B" w:rsidRPr="00A82B54" w:rsidRDefault="000E56E2" w:rsidP="000E56E2">
      <w:pPr>
        <w:rPr>
          <w:sz w:val="24"/>
          <w:szCs w:val="24"/>
        </w:rPr>
      </w:pPr>
      <w:r w:rsidRPr="00A82B54">
        <w:rPr>
          <w:sz w:val="24"/>
          <w:szCs w:val="24"/>
        </w:rPr>
        <w:t>A wheelie bin of wine anyone?</w:t>
      </w:r>
    </w:p>
    <w:p w14:paraId="7E94042D" w14:textId="77777777" w:rsidR="00511E49" w:rsidRPr="00A82B54" w:rsidRDefault="00511E49" w:rsidP="000E56E2">
      <w:pPr>
        <w:rPr>
          <w:sz w:val="24"/>
          <w:szCs w:val="24"/>
        </w:rPr>
      </w:pPr>
    </w:p>
    <w:p w14:paraId="02123AFA" w14:textId="780FEFD4" w:rsidR="00511E49" w:rsidRPr="00A82B54" w:rsidRDefault="00511E49" w:rsidP="000E56E2">
      <w:pPr>
        <w:rPr>
          <w:sz w:val="24"/>
          <w:szCs w:val="24"/>
        </w:rPr>
      </w:pPr>
      <w:r w:rsidRPr="00A82B54">
        <w:rPr>
          <w:sz w:val="24"/>
          <w:szCs w:val="24"/>
        </w:rPr>
        <w:t>Bishop Michael</w:t>
      </w:r>
    </w:p>
    <w:p w14:paraId="52EBD6F8" w14:textId="77777777" w:rsidR="005B2F06" w:rsidRPr="000E56E2" w:rsidRDefault="005B2F06" w:rsidP="000E56E2"/>
    <w:p w14:paraId="15B704F3" w14:textId="77777777" w:rsidR="009179DA" w:rsidRDefault="009179DA" w:rsidP="009179DA"/>
    <w:p w14:paraId="44D26602" w14:textId="77777777" w:rsidR="00184119" w:rsidRDefault="00184119" w:rsidP="009179DA"/>
    <w:p w14:paraId="5CA59DFB" w14:textId="77777777" w:rsidR="00184119" w:rsidRDefault="00184119" w:rsidP="009179DA"/>
    <w:p w14:paraId="2437073A" w14:textId="77777777" w:rsidR="00184119" w:rsidRDefault="00184119" w:rsidP="009179DA"/>
    <w:p w14:paraId="6A8E37F5" w14:textId="77777777" w:rsidR="00184119" w:rsidRDefault="00184119" w:rsidP="009179DA"/>
    <w:p w14:paraId="097F2762" w14:textId="77777777" w:rsidR="00184119" w:rsidRDefault="00184119" w:rsidP="009179DA"/>
    <w:p w14:paraId="4994C4AC" w14:textId="77777777" w:rsidR="00142C19" w:rsidRPr="00E9279B" w:rsidRDefault="00142C19" w:rsidP="00142C19">
      <w:pPr>
        <w:rPr>
          <w:rFonts w:ascii="Calibri" w:hAnsi="Calibri" w:cs="Calibri"/>
          <w:sz w:val="32"/>
          <w:szCs w:val="32"/>
        </w:rPr>
      </w:pPr>
      <w:r w:rsidRPr="00E9279B">
        <w:rPr>
          <w:rFonts w:ascii="Calibri" w:hAnsi="Calibri" w:cs="Calibri"/>
          <w:sz w:val="32"/>
          <w:szCs w:val="32"/>
        </w:rPr>
        <w:t>Interview – Modelling who God is</w:t>
      </w:r>
    </w:p>
    <w:p w14:paraId="6B49CCAE" w14:textId="77777777" w:rsidR="00142C19" w:rsidRPr="00E9279B" w:rsidRDefault="00142C19" w:rsidP="00142C19">
      <w:pPr>
        <w:rPr>
          <w:rFonts w:ascii="Calibri" w:hAnsi="Calibri" w:cs="Calibri"/>
          <w:sz w:val="24"/>
          <w:szCs w:val="24"/>
        </w:rPr>
      </w:pPr>
      <w:r w:rsidRPr="00E9279B">
        <w:rPr>
          <w:rFonts w:ascii="Calibri" w:hAnsi="Calibri" w:cs="Calibri"/>
          <w:sz w:val="24"/>
          <w:szCs w:val="24"/>
        </w:rPr>
        <w:t>The Revd Jonathan Philpott, has swapped parish ministry in Berrow and Brean for a role with the diocesan Giving and Funding team, supporting both Taunton and Wells archdeaconries.</w:t>
      </w:r>
    </w:p>
    <w:p w14:paraId="093E1305" w14:textId="77777777" w:rsidR="00142C19" w:rsidRPr="00E9279B" w:rsidRDefault="00142C19" w:rsidP="00142C19">
      <w:pPr>
        <w:rPr>
          <w:rFonts w:ascii="Calibri" w:hAnsi="Calibri" w:cs="Calibri"/>
          <w:b/>
          <w:bCs/>
          <w:sz w:val="24"/>
          <w:szCs w:val="24"/>
        </w:rPr>
      </w:pPr>
      <w:r w:rsidRPr="00E9279B">
        <w:rPr>
          <w:rFonts w:ascii="Calibri" w:hAnsi="Calibri" w:cs="Calibri"/>
          <w:b/>
          <w:bCs/>
          <w:sz w:val="24"/>
          <w:szCs w:val="24"/>
        </w:rPr>
        <w:t>What do you bring to this new role?</w:t>
      </w:r>
    </w:p>
    <w:p w14:paraId="2D6C5832" w14:textId="77777777" w:rsidR="00142C19" w:rsidRPr="00E9279B" w:rsidRDefault="00142C19" w:rsidP="00142C19">
      <w:pPr>
        <w:rPr>
          <w:rFonts w:ascii="Calibri" w:hAnsi="Calibri" w:cs="Calibri"/>
          <w:sz w:val="24"/>
          <w:szCs w:val="24"/>
        </w:rPr>
      </w:pPr>
      <w:r w:rsidRPr="711E9EDF">
        <w:rPr>
          <w:rFonts w:ascii="Calibri" w:hAnsi="Calibri" w:cs="Calibri"/>
          <w:sz w:val="24"/>
          <w:szCs w:val="24"/>
        </w:rPr>
        <w:t xml:space="preserve">I’ve got my own lived experience of being an incumbent so I know what the challenges are and how initiatives might be received by someone working in the parish. I hope I can help make sure that we produce resources that can make a difference to people on the ground. </w:t>
      </w:r>
    </w:p>
    <w:p w14:paraId="3080448A" w14:textId="77777777" w:rsidR="00142C19" w:rsidRPr="00E9279B" w:rsidRDefault="00142C19" w:rsidP="00142C19">
      <w:pPr>
        <w:rPr>
          <w:rFonts w:ascii="Calibri" w:hAnsi="Calibri" w:cs="Calibri"/>
          <w:b/>
          <w:bCs/>
          <w:sz w:val="24"/>
          <w:szCs w:val="24"/>
        </w:rPr>
      </w:pPr>
      <w:r w:rsidRPr="00E9279B">
        <w:rPr>
          <w:rFonts w:ascii="Calibri" w:hAnsi="Calibri" w:cs="Calibri"/>
          <w:b/>
          <w:bCs/>
          <w:sz w:val="24"/>
          <w:szCs w:val="24"/>
        </w:rPr>
        <w:t>What are your priorities?</w:t>
      </w:r>
    </w:p>
    <w:p w14:paraId="43D23BD2" w14:textId="77777777" w:rsidR="00142C19" w:rsidRPr="00E9279B" w:rsidRDefault="00142C19" w:rsidP="00142C19">
      <w:pPr>
        <w:rPr>
          <w:rFonts w:ascii="Calibri" w:hAnsi="Calibri" w:cs="Calibri"/>
          <w:sz w:val="24"/>
          <w:szCs w:val="24"/>
        </w:rPr>
      </w:pPr>
      <w:r w:rsidRPr="711E9EDF">
        <w:rPr>
          <w:rFonts w:ascii="Calibri" w:hAnsi="Calibri" w:cs="Calibri"/>
          <w:sz w:val="24"/>
          <w:szCs w:val="24"/>
        </w:rPr>
        <w:t xml:space="preserve">They are the same as when I was in parish ministry: for the church to be at the heart of the local community and for the church to be resourced so that it can carry out the mission God has called it to, uniquely where it is placed. </w:t>
      </w:r>
    </w:p>
    <w:p w14:paraId="734DD162" w14:textId="77777777" w:rsidR="00142C19" w:rsidRPr="00E9279B" w:rsidRDefault="00142C19" w:rsidP="00142C19">
      <w:pPr>
        <w:rPr>
          <w:rFonts w:ascii="Calibri" w:hAnsi="Calibri" w:cs="Calibri"/>
          <w:b/>
          <w:bCs/>
          <w:sz w:val="24"/>
          <w:szCs w:val="24"/>
        </w:rPr>
      </w:pPr>
      <w:r w:rsidRPr="00E9279B">
        <w:rPr>
          <w:rFonts w:ascii="Calibri" w:hAnsi="Calibri" w:cs="Calibri"/>
          <w:b/>
          <w:bCs/>
          <w:sz w:val="24"/>
          <w:szCs w:val="24"/>
        </w:rPr>
        <w:t>What excites you about the role?</w:t>
      </w:r>
    </w:p>
    <w:p w14:paraId="0B66A49A" w14:textId="15F665F7" w:rsidR="00142C19" w:rsidRPr="00E9279B" w:rsidRDefault="00142C19" w:rsidP="00142C19">
      <w:pPr>
        <w:rPr>
          <w:rFonts w:ascii="Calibri" w:hAnsi="Calibri" w:cs="Calibri"/>
          <w:sz w:val="24"/>
          <w:szCs w:val="24"/>
        </w:rPr>
      </w:pPr>
      <w:r w:rsidRPr="711E9EDF">
        <w:rPr>
          <w:rFonts w:ascii="Calibri" w:hAnsi="Calibri" w:cs="Calibri"/>
          <w:sz w:val="24"/>
          <w:szCs w:val="24"/>
        </w:rPr>
        <w:t xml:space="preserve">Giving and generosity is not generally high on the list of priorities for churches, and I am excited about helping encourage </w:t>
      </w:r>
      <w:r w:rsidR="000B201C">
        <w:rPr>
          <w:rFonts w:ascii="Calibri" w:hAnsi="Calibri" w:cs="Calibri"/>
          <w:sz w:val="24"/>
          <w:szCs w:val="24"/>
        </w:rPr>
        <w:t xml:space="preserve">move </w:t>
      </w:r>
      <w:r w:rsidRPr="711E9EDF">
        <w:rPr>
          <w:rFonts w:ascii="Calibri" w:hAnsi="Calibri" w:cs="Calibri"/>
          <w:sz w:val="24"/>
          <w:szCs w:val="24"/>
        </w:rPr>
        <w:t>how we resource our churches up the agenda and see it as an integral part of enabling the church to fulfil its calling.</w:t>
      </w:r>
    </w:p>
    <w:p w14:paraId="7BC54F21" w14:textId="77777777" w:rsidR="00142C19" w:rsidRPr="00E9279B" w:rsidRDefault="00142C19" w:rsidP="00142C19">
      <w:pPr>
        <w:rPr>
          <w:rFonts w:ascii="Calibri" w:hAnsi="Calibri" w:cs="Calibri"/>
          <w:b/>
          <w:bCs/>
          <w:sz w:val="24"/>
          <w:szCs w:val="24"/>
        </w:rPr>
      </w:pPr>
      <w:r w:rsidRPr="00E9279B">
        <w:rPr>
          <w:rFonts w:ascii="Calibri" w:hAnsi="Calibri" w:cs="Calibri"/>
          <w:b/>
          <w:bCs/>
          <w:sz w:val="24"/>
          <w:szCs w:val="24"/>
        </w:rPr>
        <w:t>What have you found is the biggest challenge to growing a generous culture?</w:t>
      </w:r>
    </w:p>
    <w:p w14:paraId="5B79A51D" w14:textId="77777777" w:rsidR="00142C19" w:rsidRDefault="00142C19" w:rsidP="00142C19">
      <w:pPr>
        <w:rPr>
          <w:rFonts w:ascii="Calibri" w:hAnsi="Calibri" w:cs="Calibri"/>
          <w:sz w:val="24"/>
          <w:szCs w:val="24"/>
        </w:rPr>
      </w:pPr>
      <w:r w:rsidRPr="2DCC18AD">
        <w:rPr>
          <w:rFonts w:ascii="Calibri" w:hAnsi="Calibri" w:cs="Calibri"/>
          <w:sz w:val="24"/>
          <w:szCs w:val="24"/>
        </w:rPr>
        <w:t>The moment you start talking about money people switch off. But if we talk about generosity in terms of how we are modelling who God is, seeing that as a way of enabling the church to be alive, that changes the emphasis of the conversation. And I think it’s better that way.</w:t>
      </w:r>
    </w:p>
    <w:p w14:paraId="64C03AC0" w14:textId="77777777" w:rsidR="00142C19" w:rsidRPr="007A7A89" w:rsidRDefault="00142C19" w:rsidP="00142C19">
      <w:pPr>
        <w:rPr>
          <w:rFonts w:ascii="Calibri" w:hAnsi="Calibri" w:cs="Calibri"/>
          <w:b/>
          <w:bCs/>
          <w:sz w:val="24"/>
          <w:szCs w:val="24"/>
        </w:rPr>
      </w:pPr>
      <w:r w:rsidRPr="007A7A89">
        <w:rPr>
          <w:rFonts w:ascii="Calibri" w:hAnsi="Calibri" w:cs="Calibri"/>
          <w:b/>
          <w:bCs/>
          <w:sz w:val="24"/>
          <w:szCs w:val="24"/>
        </w:rPr>
        <w:t>Any advice for those who find talking generosity difficult?</w:t>
      </w:r>
    </w:p>
    <w:p w14:paraId="3D9AC333" w14:textId="77777777" w:rsidR="00142C19" w:rsidRDefault="00142C19" w:rsidP="00142C19">
      <w:pPr>
        <w:rPr>
          <w:rFonts w:ascii="Calibri" w:hAnsi="Calibri" w:cs="Calibri"/>
          <w:sz w:val="24"/>
          <w:szCs w:val="24"/>
        </w:rPr>
      </w:pPr>
      <w:r w:rsidRPr="007A7A89">
        <w:rPr>
          <w:rFonts w:ascii="Calibri" w:hAnsi="Calibri" w:cs="Calibri"/>
          <w:sz w:val="24"/>
          <w:szCs w:val="24"/>
        </w:rPr>
        <w:t>Acknowledging that you don’t like talking about money is a good place to start. But there are many good resources available to help, including the Generosity Week resources, and tools like Ways to Give, as well as training. The more we can normalise talking about money and the way in which it resources what we long to do in churches, the easier it gets.</w:t>
      </w:r>
    </w:p>
    <w:p w14:paraId="1870E51F" w14:textId="383A244F" w:rsidR="00D90B01" w:rsidRPr="00142C19" w:rsidRDefault="00142C19" w:rsidP="00142C19">
      <w:pPr>
        <w:rPr>
          <w:rFonts w:ascii="Calibri" w:hAnsi="Calibri" w:cs="Calibri"/>
          <w:b/>
          <w:bCs/>
          <w:sz w:val="24"/>
          <w:szCs w:val="24"/>
        </w:rPr>
      </w:pPr>
      <w:r w:rsidRPr="007A7A89">
        <w:rPr>
          <w:rFonts w:ascii="Calibri" w:hAnsi="Calibri" w:cs="Calibri"/>
          <w:b/>
          <w:bCs/>
          <w:sz w:val="24"/>
          <w:szCs w:val="24"/>
        </w:rPr>
        <w:t>Read Jonathan’s interview in full at bathwells.org.uk/jonathan-interview</w:t>
      </w:r>
    </w:p>
    <w:sectPr w:rsidR="00D90B01" w:rsidRPr="00142C19" w:rsidSect="00595D42">
      <w:headerReference w:type="first" r:id="rId1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298D65" w14:textId="77777777" w:rsidR="00DC4564" w:rsidRPr="000E56E2" w:rsidRDefault="00DC4564" w:rsidP="009179DA">
      <w:r w:rsidRPr="000E56E2">
        <w:separator/>
      </w:r>
    </w:p>
  </w:endnote>
  <w:endnote w:type="continuationSeparator" w:id="0">
    <w:p w14:paraId="1527A2B2" w14:textId="77777777" w:rsidR="00DC4564" w:rsidRPr="000E56E2" w:rsidRDefault="00DC4564" w:rsidP="009179DA">
      <w:r w:rsidRPr="000E56E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TT)">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E1C97D" w14:textId="77777777" w:rsidR="00DC4564" w:rsidRPr="000E56E2" w:rsidRDefault="00DC4564" w:rsidP="009179DA">
      <w:r w:rsidRPr="000E56E2">
        <w:separator/>
      </w:r>
    </w:p>
  </w:footnote>
  <w:footnote w:type="continuationSeparator" w:id="0">
    <w:p w14:paraId="297F1043" w14:textId="77777777" w:rsidR="00DC4564" w:rsidRPr="000E56E2" w:rsidRDefault="00DC4564" w:rsidP="009179DA">
      <w:r w:rsidRPr="000E56E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B85CE9" w14:textId="47B856FC" w:rsidR="00595D42" w:rsidRPr="000E56E2" w:rsidRDefault="000E56E2" w:rsidP="00EC5D1C">
    <w:pPr>
      <w:pStyle w:val="Header"/>
      <w:jc w:val="right"/>
    </w:pPr>
    <w:r w:rsidRPr="000E56E2">
      <w:rPr>
        <w:noProof/>
      </w:rPr>
      <w:drawing>
        <wp:inline distT="0" distB="0" distL="0" distR="0" wp14:anchorId="05EDDF49" wp14:editId="325570AF">
          <wp:extent cx="2362200" cy="751180"/>
          <wp:effectExtent l="0" t="0" r="0" b="0"/>
          <wp:docPr id="207233376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2333762" name="Picture 2072333762"/>
                  <pic:cNvPicPr/>
                </pic:nvPicPr>
                <pic:blipFill>
                  <a:blip r:embed="rId1">
                    <a:extLst>
                      <a:ext uri="{28A0092B-C50C-407E-A947-70E740481C1C}">
                        <a14:useLocalDpi xmlns:a14="http://schemas.microsoft.com/office/drawing/2010/main" val="0"/>
                      </a:ext>
                    </a:extLst>
                  </a:blip>
                  <a:stretch>
                    <a:fillRect/>
                  </a:stretch>
                </pic:blipFill>
                <pic:spPr>
                  <a:xfrm>
                    <a:off x="0" y="0"/>
                    <a:ext cx="2394679" cy="76150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215CB3"/>
    <w:multiLevelType w:val="hybridMultilevel"/>
    <w:tmpl w:val="354864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557352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6E2"/>
    <w:rsid w:val="000009A6"/>
    <w:rsid w:val="00013530"/>
    <w:rsid w:val="00013F26"/>
    <w:rsid w:val="00015CA2"/>
    <w:rsid w:val="0002147D"/>
    <w:rsid w:val="00024372"/>
    <w:rsid w:val="00032BA4"/>
    <w:rsid w:val="00037B14"/>
    <w:rsid w:val="0004403E"/>
    <w:rsid w:val="00045E76"/>
    <w:rsid w:val="00063E75"/>
    <w:rsid w:val="0007142D"/>
    <w:rsid w:val="000835CD"/>
    <w:rsid w:val="00097A96"/>
    <w:rsid w:val="000A5D6E"/>
    <w:rsid w:val="000B201C"/>
    <w:rsid w:val="000C7357"/>
    <w:rsid w:val="000E56E2"/>
    <w:rsid w:val="000E7532"/>
    <w:rsid w:val="000F36BC"/>
    <w:rsid w:val="000F4FBC"/>
    <w:rsid w:val="000F7EEB"/>
    <w:rsid w:val="00120CBC"/>
    <w:rsid w:val="00121D41"/>
    <w:rsid w:val="00135E0B"/>
    <w:rsid w:val="00142C19"/>
    <w:rsid w:val="00142E4B"/>
    <w:rsid w:val="00147E52"/>
    <w:rsid w:val="0015385F"/>
    <w:rsid w:val="00154186"/>
    <w:rsid w:val="001575CA"/>
    <w:rsid w:val="001662CA"/>
    <w:rsid w:val="00172BF3"/>
    <w:rsid w:val="0018266E"/>
    <w:rsid w:val="00183E53"/>
    <w:rsid w:val="00184119"/>
    <w:rsid w:val="00187D12"/>
    <w:rsid w:val="00187D8F"/>
    <w:rsid w:val="00197B12"/>
    <w:rsid w:val="001A01CC"/>
    <w:rsid w:val="001A3F07"/>
    <w:rsid w:val="001A7CAC"/>
    <w:rsid w:val="001E555C"/>
    <w:rsid w:val="001F26E2"/>
    <w:rsid w:val="001F5557"/>
    <w:rsid w:val="00204FBC"/>
    <w:rsid w:val="00221E27"/>
    <w:rsid w:val="00232118"/>
    <w:rsid w:val="00236344"/>
    <w:rsid w:val="00241664"/>
    <w:rsid w:val="002479D5"/>
    <w:rsid w:val="002527D2"/>
    <w:rsid w:val="00255D27"/>
    <w:rsid w:val="002707EA"/>
    <w:rsid w:val="00291B10"/>
    <w:rsid w:val="002926F8"/>
    <w:rsid w:val="002A4D7F"/>
    <w:rsid w:val="002B3BA3"/>
    <w:rsid w:val="002C15B3"/>
    <w:rsid w:val="002D2C48"/>
    <w:rsid w:val="002E0274"/>
    <w:rsid w:val="002E6410"/>
    <w:rsid w:val="002F72A8"/>
    <w:rsid w:val="002F7CCE"/>
    <w:rsid w:val="00300533"/>
    <w:rsid w:val="00300FB7"/>
    <w:rsid w:val="0032324A"/>
    <w:rsid w:val="00323381"/>
    <w:rsid w:val="003369B7"/>
    <w:rsid w:val="00361071"/>
    <w:rsid w:val="00372216"/>
    <w:rsid w:val="003723E5"/>
    <w:rsid w:val="00375B9B"/>
    <w:rsid w:val="00382A08"/>
    <w:rsid w:val="00392026"/>
    <w:rsid w:val="003A2134"/>
    <w:rsid w:val="003A43AF"/>
    <w:rsid w:val="003C182C"/>
    <w:rsid w:val="003C59EE"/>
    <w:rsid w:val="003D78C2"/>
    <w:rsid w:val="003E3097"/>
    <w:rsid w:val="003E4503"/>
    <w:rsid w:val="003F226C"/>
    <w:rsid w:val="003F47A0"/>
    <w:rsid w:val="00407933"/>
    <w:rsid w:val="00414F2F"/>
    <w:rsid w:val="00427BE4"/>
    <w:rsid w:val="00433571"/>
    <w:rsid w:val="0043699B"/>
    <w:rsid w:val="004402D1"/>
    <w:rsid w:val="004412C3"/>
    <w:rsid w:val="00446E8F"/>
    <w:rsid w:val="00450F7C"/>
    <w:rsid w:val="004606B9"/>
    <w:rsid w:val="00462E63"/>
    <w:rsid w:val="00463DE7"/>
    <w:rsid w:val="00466C5B"/>
    <w:rsid w:val="00477476"/>
    <w:rsid w:val="00482E66"/>
    <w:rsid w:val="00485ED4"/>
    <w:rsid w:val="00492868"/>
    <w:rsid w:val="0049632C"/>
    <w:rsid w:val="00497D64"/>
    <w:rsid w:val="004A0953"/>
    <w:rsid w:val="004B0796"/>
    <w:rsid w:val="004D08BE"/>
    <w:rsid w:val="004D2EFB"/>
    <w:rsid w:val="004D44B5"/>
    <w:rsid w:val="005020A9"/>
    <w:rsid w:val="0050346F"/>
    <w:rsid w:val="005107F6"/>
    <w:rsid w:val="00511E49"/>
    <w:rsid w:val="00521A79"/>
    <w:rsid w:val="00552EB4"/>
    <w:rsid w:val="00554629"/>
    <w:rsid w:val="00563531"/>
    <w:rsid w:val="00565159"/>
    <w:rsid w:val="005674EC"/>
    <w:rsid w:val="00580134"/>
    <w:rsid w:val="00580C9F"/>
    <w:rsid w:val="00583A40"/>
    <w:rsid w:val="00584D39"/>
    <w:rsid w:val="0059054E"/>
    <w:rsid w:val="00593D8C"/>
    <w:rsid w:val="00595D42"/>
    <w:rsid w:val="005970F7"/>
    <w:rsid w:val="005A17C1"/>
    <w:rsid w:val="005A7968"/>
    <w:rsid w:val="005B2738"/>
    <w:rsid w:val="005B2F06"/>
    <w:rsid w:val="005B35AC"/>
    <w:rsid w:val="005B7A43"/>
    <w:rsid w:val="005C5197"/>
    <w:rsid w:val="005E04F8"/>
    <w:rsid w:val="005F3E25"/>
    <w:rsid w:val="0060596E"/>
    <w:rsid w:val="00615301"/>
    <w:rsid w:val="00622522"/>
    <w:rsid w:val="00624C41"/>
    <w:rsid w:val="00626B75"/>
    <w:rsid w:val="00631741"/>
    <w:rsid w:val="00634FE2"/>
    <w:rsid w:val="00635C62"/>
    <w:rsid w:val="00650663"/>
    <w:rsid w:val="006530A6"/>
    <w:rsid w:val="00657C05"/>
    <w:rsid w:val="0066382B"/>
    <w:rsid w:val="006805A6"/>
    <w:rsid w:val="006823DB"/>
    <w:rsid w:val="00682E1C"/>
    <w:rsid w:val="00692EEE"/>
    <w:rsid w:val="006A1309"/>
    <w:rsid w:val="006A3419"/>
    <w:rsid w:val="006A410F"/>
    <w:rsid w:val="006A6687"/>
    <w:rsid w:val="006D019E"/>
    <w:rsid w:val="006D44E7"/>
    <w:rsid w:val="006E7E02"/>
    <w:rsid w:val="006F220E"/>
    <w:rsid w:val="0071746B"/>
    <w:rsid w:val="007220E1"/>
    <w:rsid w:val="007317F5"/>
    <w:rsid w:val="0073662D"/>
    <w:rsid w:val="00754FDA"/>
    <w:rsid w:val="0076338B"/>
    <w:rsid w:val="00764384"/>
    <w:rsid w:val="0078228D"/>
    <w:rsid w:val="00786A8C"/>
    <w:rsid w:val="007A1EA8"/>
    <w:rsid w:val="007C0409"/>
    <w:rsid w:val="007D7371"/>
    <w:rsid w:val="007F378A"/>
    <w:rsid w:val="007F6056"/>
    <w:rsid w:val="00803CD5"/>
    <w:rsid w:val="00806EF3"/>
    <w:rsid w:val="00807D36"/>
    <w:rsid w:val="00816E08"/>
    <w:rsid w:val="008203F0"/>
    <w:rsid w:val="008226D1"/>
    <w:rsid w:val="00841D9F"/>
    <w:rsid w:val="00847CB5"/>
    <w:rsid w:val="00850352"/>
    <w:rsid w:val="0085209A"/>
    <w:rsid w:val="00855317"/>
    <w:rsid w:val="0086211E"/>
    <w:rsid w:val="00863BEC"/>
    <w:rsid w:val="0086498B"/>
    <w:rsid w:val="0087031B"/>
    <w:rsid w:val="0087389D"/>
    <w:rsid w:val="008743E6"/>
    <w:rsid w:val="00886A0F"/>
    <w:rsid w:val="00890C30"/>
    <w:rsid w:val="00894A73"/>
    <w:rsid w:val="0089773B"/>
    <w:rsid w:val="008B11D8"/>
    <w:rsid w:val="008C111A"/>
    <w:rsid w:val="008D10F1"/>
    <w:rsid w:val="008E0525"/>
    <w:rsid w:val="008E2F81"/>
    <w:rsid w:val="008F6F10"/>
    <w:rsid w:val="008F749E"/>
    <w:rsid w:val="00903737"/>
    <w:rsid w:val="009044E8"/>
    <w:rsid w:val="00905280"/>
    <w:rsid w:val="009179DA"/>
    <w:rsid w:val="00930DCD"/>
    <w:rsid w:val="0093514D"/>
    <w:rsid w:val="00940FAA"/>
    <w:rsid w:val="009430BD"/>
    <w:rsid w:val="009516C3"/>
    <w:rsid w:val="009573CB"/>
    <w:rsid w:val="0097513E"/>
    <w:rsid w:val="00986474"/>
    <w:rsid w:val="00987C35"/>
    <w:rsid w:val="0099366C"/>
    <w:rsid w:val="009A309A"/>
    <w:rsid w:val="009A4268"/>
    <w:rsid w:val="009A5933"/>
    <w:rsid w:val="009C0807"/>
    <w:rsid w:val="009C2E42"/>
    <w:rsid w:val="009C5274"/>
    <w:rsid w:val="009C6F97"/>
    <w:rsid w:val="009D0215"/>
    <w:rsid w:val="009E205E"/>
    <w:rsid w:val="009E2F39"/>
    <w:rsid w:val="009F2B62"/>
    <w:rsid w:val="00A05E11"/>
    <w:rsid w:val="00A2397C"/>
    <w:rsid w:val="00A3428B"/>
    <w:rsid w:val="00A35804"/>
    <w:rsid w:val="00A447D6"/>
    <w:rsid w:val="00A50812"/>
    <w:rsid w:val="00A54774"/>
    <w:rsid w:val="00A66AB1"/>
    <w:rsid w:val="00A67C1F"/>
    <w:rsid w:val="00A70D50"/>
    <w:rsid w:val="00A76E19"/>
    <w:rsid w:val="00A81564"/>
    <w:rsid w:val="00A82B54"/>
    <w:rsid w:val="00A956A2"/>
    <w:rsid w:val="00A9721A"/>
    <w:rsid w:val="00A97C66"/>
    <w:rsid w:val="00AA2B98"/>
    <w:rsid w:val="00AC4AB9"/>
    <w:rsid w:val="00AD54E2"/>
    <w:rsid w:val="00AE0CA0"/>
    <w:rsid w:val="00AF31FC"/>
    <w:rsid w:val="00B10FDD"/>
    <w:rsid w:val="00B1467B"/>
    <w:rsid w:val="00B22BF8"/>
    <w:rsid w:val="00B23F86"/>
    <w:rsid w:val="00B24C2A"/>
    <w:rsid w:val="00B32F8E"/>
    <w:rsid w:val="00B47030"/>
    <w:rsid w:val="00B47862"/>
    <w:rsid w:val="00B64704"/>
    <w:rsid w:val="00B675AC"/>
    <w:rsid w:val="00B723BF"/>
    <w:rsid w:val="00B86F20"/>
    <w:rsid w:val="00BA73FF"/>
    <w:rsid w:val="00BB08C0"/>
    <w:rsid w:val="00BB40CE"/>
    <w:rsid w:val="00BB41B2"/>
    <w:rsid w:val="00BB5E5F"/>
    <w:rsid w:val="00BC7C93"/>
    <w:rsid w:val="00BD4F23"/>
    <w:rsid w:val="00BF0F70"/>
    <w:rsid w:val="00BF1B14"/>
    <w:rsid w:val="00C038F0"/>
    <w:rsid w:val="00C056E0"/>
    <w:rsid w:val="00C206FD"/>
    <w:rsid w:val="00C3212E"/>
    <w:rsid w:val="00C3401F"/>
    <w:rsid w:val="00C4529E"/>
    <w:rsid w:val="00C53A1B"/>
    <w:rsid w:val="00C54DF4"/>
    <w:rsid w:val="00C638BF"/>
    <w:rsid w:val="00C818BA"/>
    <w:rsid w:val="00C95F87"/>
    <w:rsid w:val="00CA68E0"/>
    <w:rsid w:val="00CB0086"/>
    <w:rsid w:val="00CC6ACC"/>
    <w:rsid w:val="00CE0A5F"/>
    <w:rsid w:val="00CE7E45"/>
    <w:rsid w:val="00CF385B"/>
    <w:rsid w:val="00D00E65"/>
    <w:rsid w:val="00D07E00"/>
    <w:rsid w:val="00D149A3"/>
    <w:rsid w:val="00D434B1"/>
    <w:rsid w:val="00D53375"/>
    <w:rsid w:val="00D538AD"/>
    <w:rsid w:val="00D56A07"/>
    <w:rsid w:val="00D576E6"/>
    <w:rsid w:val="00D625EA"/>
    <w:rsid w:val="00D651E0"/>
    <w:rsid w:val="00D73BB6"/>
    <w:rsid w:val="00D7592A"/>
    <w:rsid w:val="00D80E21"/>
    <w:rsid w:val="00D90B01"/>
    <w:rsid w:val="00D92901"/>
    <w:rsid w:val="00D97904"/>
    <w:rsid w:val="00DA0998"/>
    <w:rsid w:val="00DA3BE6"/>
    <w:rsid w:val="00DA7367"/>
    <w:rsid w:val="00DB6FEC"/>
    <w:rsid w:val="00DC2ADD"/>
    <w:rsid w:val="00DC3461"/>
    <w:rsid w:val="00DC4564"/>
    <w:rsid w:val="00DC5FDD"/>
    <w:rsid w:val="00DD415F"/>
    <w:rsid w:val="00DE6D84"/>
    <w:rsid w:val="00DE7BC1"/>
    <w:rsid w:val="00E0613F"/>
    <w:rsid w:val="00E0642E"/>
    <w:rsid w:val="00E209AB"/>
    <w:rsid w:val="00E2339E"/>
    <w:rsid w:val="00E26C65"/>
    <w:rsid w:val="00E443D1"/>
    <w:rsid w:val="00E527D4"/>
    <w:rsid w:val="00E54FE2"/>
    <w:rsid w:val="00E71F42"/>
    <w:rsid w:val="00E74B63"/>
    <w:rsid w:val="00E95E58"/>
    <w:rsid w:val="00EA527D"/>
    <w:rsid w:val="00EB3410"/>
    <w:rsid w:val="00EC5D1C"/>
    <w:rsid w:val="00EE45A7"/>
    <w:rsid w:val="00EE505E"/>
    <w:rsid w:val="00EE5949"/>
    <w:rsid w:val="00EE5C22"/>
    <w:rsid w:val="00EF5000"/>
    <w:rsid w:val="00EF6E26"/>
    <w:rsid w:val="00F0404E"/>
    <w:rsid w:val="00F14803"/>
    <w:rsid w:val="00F17817"/>
    <w:rsid w:val="00F244F4"/>
    <w:rsid w:val="00F504BB"/>
    <w:rsid w:val="00F53BC3"/>
    <w:rsid w:val="00F63BE9"/>
    <w:rsid w:val="00F66CF5"/>
    <w:rsid w:val="00F87B90"/>
    <w:rsid w:val="00F92B44"/>
    <w:rsid w:val="00FA6D5F"/>
    <w:rsid w:val="00FB107B"/>
    <w:rsid w:val="00FB5A92"/>
    <w:rsid w:val="00FB7260"/>
    <w:rsid w:val="00FB75E9"/>
    <w:rsid w:val="00FC0FCE"/>
    <w:rsid w:val="00FC3F08"/>
    <w:rsid w:val="00FC7AFF"/>
    <w:rsid w:val="00FD38A6"/>
    <w:rsid w:val="00FE1518"/>
    <w:rsid w:val="00FF55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08F5A6"/>
  <w15:chartTrackingRefBased/>
  <w15:docId w15:val="{281CB9B1-094D-4C22-869C-3478ABABA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56E2"/>
    <w:pPr>
      <w:spacing w:after="160" w:line="259" w:lineRule="auto"/>
    </w:pPr>
    <w:rPr>
      <w:kern w:val="2"/>
      <w14:ligatures w14:val="standardContextual"/>
    </w:rPr>
  </w:style>
  <w:style w:type="paragraph" w:styleId="Heading1">
    <w:name w:val="heading 1"/>
    <w:basedOn w:val="Normal"/>
    <w:next w:val="Normal"/>
    <w:link w:val="Heading1Char"/>
    <w:uiPriority w:val="9"/>
    <w:qFormat/>
    <w:rsid w:val="009179D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9179D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9179DA"/>
    <w:pPr>
      <w:keepNext/>
      <w:keepLines/>
      <w:spacing w:before="40" w:after="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63DE7"/>
    <w:rPr>
      <w:color w:val="0000FF" w:themeColor="hyperlink"/>
      <w:u w:val="single"/>
    </w:rPr>
  </w:style>
  <w:style w:type="character" w:styleId="UnresolvedMention">
    <w:name w:val="Unresolved Mention"/>
    <w:basedOn w:val="DefaultParagraphFont"/>
    <w:uiPriority w:val="99"/>
    <w:semiHidden/>
    <w:unhideWhenUsed/>
    <w:rsid w:val="00463DE7"/>
    <w:rPr>
      <w:color w:val="605E5C"/>
      <w:shd w:val="clear" w:color="auto" w:fill="E1DFDD"/>
    </w:rPr>
  </w:style>
  <w:style w:type="paragraph" w:styleId="Header">
    <w:name w:val="header"/>
    <w:basedOn w:val="Normal"/>
    <w:link w:val="HeaderChar"/>
    <w:uiPriority w:val="99"/>
    <w:unhideWhenUsed/>
    <w:rsid w:val="00C53A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3A1B"/>
  </w:style>
  <w:style w:type="paragraph" w:styleId="Footer">
    <w:name w:val="footer"/>
    <w:basedOn w:val="Normal"/>
    <w:link w:val="FooterChar"/>
    <w:uiPriority w:val="99"/>
    <w:unhideWhenUsed/>
    <w:rsid w:val="00C53A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3A1B"/>
  </w:style>
  <w:style w:type="paragraph" w:styleId="NormalWeb">
    <w:name w:val="Normal (Web)"/>
    <w:basedOn w:val="Normal"/>
    <w:uiPriority w:val="99"/>
    <w:unhideWhenUsed/>
    <w:rsid w:val="00D00E65"/>
    <w:pPr>
      <w:spacing w:before="100" w:beforeAutospacing="1" w:after="100" w:afterAutospacing="1" w:line="240" w:lineRule="auto"/>
    </w:pPr>
    <w:rPr>
      <w:rFonts w:ascii="Times New Roman" w:eastAsia="Times New Roman" w:hAnsi="Times New Roman" w:cs="Times New Roman"/>
      <w:lang w:eastAsia="en-GB"/>
    </w:rPr>
  </w:style>
  <w:style w:type="character" w:styleId="FollowedHyperlink">
    <w:name w:val="FollowedHyperlink"/>
    <w:basedOn w:val="DefaultParagraphFont"/>
    <w:uiPriority w:val="99"/>
    <w:semiHidden/>
    <w:unhideWhenUsed/>
    <w:rsid w:val="002D2C48"/>
    <w:rPr>
      <w:color w:val="800080" w:themeColor="followedHyperlink"/>
      <w:u w:val="single"/>
    </w:rPr>
  </w:style>
  <w:style w:type="paragraph" w:customStyle="1" w:styleId="INTERVIEWQUESTIONS">
    <w:name w:val="INTERVIEW QUESTIONS"/>
    <w:basedOn w:val="Normal"/>
    <w:uiPriority w:val="99"/>
    <w:rsid w:val="0007142D"/>
    <w:pPr>
      <w:suppressAutoHyphens/>
      <w:autoSpaceDE w:val="0"/>
      <w:autoSpaceDN w:val="0"/>
      <w:adjustRightInd w:val="0"/>
      <w:spacing w:after="0" w:line="260" w:lineRule="atLeast"/>
      <w:textAlignment w:val="center"/>
    </w:pPr>
    <w:rPr>
      <w:rFonts w:ascii="Cambria (TT)" w:hAnsi="Cambria (TT)" w:cs="Cambria (TT)"/>
      <w:color w:val="78A12E"/>
    </w:rPr>
  </w:style>
  <w:style w:type="paragraph" w:customStyle="1" w:styleId="a8lwr">
    <w:name w:val="a8lwr"/>
    <w:basedOn w:val="Normal"/>
    <w:rsid w:val="00631741"/>
    <w:pPr>
      <w:spacing w:before="100" w:beforeAutospacing="1" w:after="100" w:afterAutospacing="1" w:line="240" w:lineRule="auto"/>
    </w:pPr>
    <w:rPr>
      <w:rFonts w:ascii="Times New Roman" w:eastAsia="Times New Roman" w:hAnsi="Times New Roman" w:cs="Times New Roman"/>
      <w:lang w:eastAsia="en-GB"/>
    </w:rPr>
  </w:style>
  <w:style w:type="paragraph" w:styleId="ListParagraph">
    <w:name w:val="List Paragraph"/>
    <w:basedOn w:val="Normal"/>
    <w:uiPriority w:val="34"/>
    <w:qFormat/>
    <w:rsid w:val="00C3212E"/>
    <w:pPr>
      <w:ind w:left="720"/>
      <w:contextualSpacing/>
    </w:pPr>
  </w:style>
  <w:style w:type="character" w:customStyle="1" w:styleId="Heading1Char">
    <w:name w:val="Heading 1 Char"/>
    <w:basedOn w:val="DefaultParagraphFont"/>
    <w:link w:val="Heading1"/>
    <w:uiPriority w:val="9"/>
    <w:rsid w:val="009179DA"/>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9179DA"/>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9179DA"/>
    <w:rPr>
      <w:rFonts w:asciiTheme="majorHAnsi" w:eastAsiaTheme="majorEastAsia" w:hAnsiTheme="majorHAnsi" w:cstheme="majorBidi"/>
      <w:color w:val="243F60" w:themeColor="accent1" w:themeShade="7F"/>
      <w:sz w:val="24"/>
      <w:szCs w:val="24"/>
    </w:rPr>
  </w:style>
  <w:style w:type="paragraph" w:styleId="NoSpacing">
    <w:name w:val="No Spacing"/>
    <w:uiPriority w:val="1"/>
    <w:qFormat/>
    <w:rsid w:val="009179DA"/>
    <w:pPr>
      <w:spacing w:after="0" w:line="240" w:lineRule="auto"/>
    </w:pPr>
  </w:style>
  <w:style w:type="paragraph" w:styleId="Revision">
    <w:name w:val="Revision"/>
    <w:hidden/>
    <w:uiPriority w:val="99"/>
    <w:semiHidden/>
    <w:rsid w:val="0049632C"/>
    <w:pPr>
      <w:spacing w:after="0" w:line="240" w:lineRule="auto"/>
    </w:pPr>
    <w:rPr>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9746">
      <w:bodyDiv w:val="1"/>
      <w:marLeft w:val="0"/>
      <w:marRight w:val="0"/>
      <w:marTop w:val="0"/>
      <w:marBottom w:val="0"/>
      <w:divBdr>
        <w:top w:val="none" w:sz="0" w:space="0" w:color="auto"/>
        <w:left w:val="none" w:sz="0" w:space="0" w:color="auto"/>
        <w:bottom w:val="none" w:sz="0" w:space="0" w:color="auto"/>
        <w:right w:val="none" w:sz="0" w:space="0" w:color="auto"/>
      </w:divBdr>
    </w:div>
    <w:div w:id="9651980">
      <w:bodyDiv w:val="1"/>
      <w:marLeft w:val="0"/>
      <w:marRight w:val="0"/>
      <w:marTop w:val="0"/>
      <w:marBottom w:val="0"/>
      <w:divBdr>
        <w:top w:val="none" w:sz="0" w:space="0" w:color="auto"/>
        <w:left w:val="none" w:sz="0" w:space="0" w:color="auto"/>
        <w:bottom w:val="none" w:sz="0" w:space="0" w:color="auto"/>
        <w:right w:val="none" w:sz="0" w:space="0" w:color="auto"/>
      </w:divBdr>
    </w:div>
    <w:div w:id="65881724">
      <w:bodyDiv w:val="1"/>
      <w:marLeft w:val="0"/>
      <w:marRight w:val="0"/>
      <w:marTop w:val="0"/>
      <w:marBottom w:val="0"/>
      <w:divBdr>
        <w:top w:val="none" w:sz="0" w:space="0" w:color="auto"/>
        <w:left w:val="none" w:sz="0" w:space="0" w:color="auto"/>
        <w:bottom w:val="none" w:sz="0" w:space="0" w:color="auto"/>
        <w:right w:val="none" w:sz="0" w:space="0" w:color="auto"/>
      </w:divBdr>
    </w:div>
    <w:div w:id="357588941">
      <w:bodyDiv w:val="1"/>
      <w:marLeft w:val="0"/>
      <w:marRight w:val="0"/>
      <w:marTop w:val="0"/>
      <w:marBottom w:val="0"/>
      <w:divBdr>
        <w:top w:val="none" w:sz="0" w:space="0" w:color="auto"/>
        <w:left w:val="none" w:sz="0" w:space="0" w:color="auto"/>
        <w:bottom w:val="none" w:sz="0" w:space="0" w:color="auto"/>
        <w:right w:val="none" w:sz="0" w:space="0" w:color="auto"/>
      </w:divBdr>
    </w:div>
    <w:div w:id="491408018">
      <w:bodyDiv w:val="1"/>
      <w:marLeft w:val="0"/>
      <w:marRight w:val="0"/>
      <w:marTop w:val="0"/>
      <w:marBottom w:val="0"/>
      <w:divBdr>
        <w:top w:val="none" w:sz="0" w:space="0" w:color="auto"/>
        <w:left w:val="none" w:sz="0" w:space="0" w:color="auto"/>
        <w:bottom w:val="none" w:sz="0" w:space="0" w:color="auto"/>
        <w:right w:val="none" w:sz="0" w:space="0" w:color="auto"/>
      </w:divBdr>
    </w:div>
    <w:div w:id="629163685">
      <w:bodyDiv w:val="1"/>
      <w:marLeft w:val="0"/>
      <w:marRight w:val="0"/>
      <w:marTop w:val="0"/>
      <w:marBottom w:val="0"/>
      <w:divBdr>
        <w:top w:val="none" w:sz="0" w:space="0" w:color="auto"/>
        <w:left w:val="none" w:sz="0" w:space="0" w:color="auto"/>
        <w:bottom w:val="none" w:sz="0" w:space="0" w:color="auto"/>
        <w:right w:val="none" w:sz="0" w:space="0" w:color="auto"/>
      </w:divBdr>
    </w:div>
    <w:div w:id="1088229167">
      <w:bodyDiv w:val="1"/>
      <w:marLeft w:val="0"/>
      <w:marRight w:val="0"/>
      <w:marTop w:val="0"/>
      <w:marBottom w:val="0"/>
      <w:divBdr>
        <w:top w:val="none" w:sz="0" w:space="0" w:color="auto"/>
        <w:left w:val="none" w:sz="0" w:space="0" w:color="auto"/>
        <w:bottom w:val="none" w:sz="0" w:space="0" w:color="auto"/>
        <w:right w:val="none" w:sz="0" w:space="0" w:color="auto"/>
      </w:divBdr>
    </w:div>
    <w:div w:id="1109547381">
      <w:bodyDiv w:val="1"/>
      <w:marLeft w:val="0"/>
      <w:marRight w:val="0"/>
      <w:marTop w:val="0"/>
      <w:marBottom w:val="0"/>
      <w:divBdr>
        <w:top w:val="none" w:sz="0" w:space="0" w:color="auto"/>
        <w:left w:val="none" w:sz="0" w:space="0" w:color="auto"/>
        <w:bottom w:val="none" w:sz="0" w:space="0" w:color="auto"/>
        <w:right w:val="none" w:sz="0" w:space="0" w:color="auto"/>
      </w:divBdr>
    </w:div>
    <w:div w:id="1112480889">
      <w:bodyDiv w:val="1"/>
      <w:marLeft w:val="0"/>
      <w:marRight w:val="0"/>
      <w:marTop w:val="0"/>
      <w:marBottom w:val="0"/>
      <w:divBdr>
        <w:top w:val="none" w:sz="0" w:space="0" w:color="auto"/>
        <w:left w:val="none" w:sz="0" w:space="0" w:color="auto"/>
        <w:bottom w:val="none" w:sz="0" w:space="0" w:color="auto"/>
        <w:right w:val="none" w:sz="0" w:space="0" w:color="auto"/>
      </w:divBdr>
    </w:div>
    <w:div w:id="1462963331">
      <w:bodyDiv w:val="1"/>
      <w:marLeft w:val="0"/>
      <w:marRight w:val="0"/>
      <w:marTop w:val="0"/>
      <w:marBottom w:val="0"/>
      <w:divBdr>
        <w:top w:val="none" w:sz="0" w:space="0" w:color="auto"/>
        <w:left w:val="none" w:sz="0" w:space="0" w:color="auto"/>
        <w:bottom w:val="none" w:sz="0" w:space="0" w:color="auto"/>
        <w:right w:val="none" w:sz="0" w:space="0" w:color="auto"/>
      </w:divBdr>
    </w:div>
    <w:div w:id="1474980050">
      <w:bodyDiv w:val="1"/>
      <w:marLeft w:val="0"/>
      <w:marRight w:val="0"/>
      <w:marTop w:val="0"/>
      <w:marBottom w:val="0"/>
      <w:divBdr>
        <w:top w:val="none" w:sz="0" w:space="0" w:color="auto"/>
        <w:left w:val="none" w:sz="0" w:space="0" w:color="auto"/>
        <w:bottom w:val="none" w:sz="0" w:space="0" w:color="auto"/>
        <w:right w:val="none" w:sz="0" w:space="0" w:color="auto"/>
      </w:divBdr>
    </w:div>
    <w:div w:id="2038963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illmotl\OneDrive%20-%20Bath%20and%20Wells%20Diocesan%20Board%20of%20Finance\Documents\Custom%20Office%20Templates\Logo%20onl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81c3bd5-4888-4675-98fd-0940321b009c">
      <Terms xmlns="http://schemas.microsoft.com/office/infopath/2007/PartnerControls"/>
    </lcf76f155ced4ddcb4097134ff3c332f>
    <TaxCatchAll xmlns="a222b904-302a-4491-8725-33eafc5dd62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9C7B3295F0B654D9C6E39FA03BA2EBB" ma:contentTypeVersion="20" ma:contentTypeDescription="Create a new document." ma:contentTypeScope="" ma:versionID="6f6ccf4b72d8dd1c6c62c8cecc444d30">
  <xsd:schema xmlns:xsd="http://www.w3.org/2001/XMLSchema" xmlns:xs="http://www.w3.org/2001/XMLSchema" xmlns:p="http://schemas.microsoft.com/office/2006/metadata/properties" xmlns:ns2="881c3bd5-4888-4675-98fd-0940321b009c" xmlns:ns3="a222b904-302a-4491-8725-33eafc5dd629" targetNamespace="http://schemas.microsoft.com/office/2006/metadata/properties" ma:root="true" ma:fieldsID="2b4f2e3e04f0ebbbb532f13a28c745d8" ns2:_="" ns3:_="">
    <xsd:import namespace="881c3bd5-4888-4675-98fd-0940321b009c"/>
    <xsd:import namespace="a222b904-302a-4491-8725-33eafc5dd62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1c3bd5-4888-4675-98fd-0940321b00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bff4e805-5c4f-4677-8f9d-fa10f867ef9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22b904-302a-4491-8725-33eafc5dd6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cda76be-dd88-4470-b5e8-97e409a55e3d}" ma:internalName="TaxCatchAll" ma:showField="CatchAllData" ma:web="a222b904-302a-4491-8725-33eafc5dd6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9BAC1FE-64B4-442E-8AF0-C218AA073F53}">
  <ds:schemaRefs>
    <ds:schemaRef ds:uri="http://schemas.microsoft.com/sharepoint/v3/contenttype/forms"/>
  </ds:schemaRefs>
</ds:datastoreItem>
</file>

<file path=customXml/itemProps2.xml><?xml version="1.0" encoding="utf-8"?>
<ds:datastoreItem xmlns:ds="http://schemas.openxmlformats.org/officeDocument/2006/customXml" ds:itemID="{654D19B0-6BCE-42E0-8631-FFBCB21D2F1F}">
  <ds:schemaRefs>
    <ds:schemaRef ds:uri="http://schemas.microsoft.com/office/2006/metadata/properties"/>
    <ds:schemaRef ds:uri="http://schemas.microsoft.com/office/infopath/2007/PartnerControls"/>
    <ds:schemaRef ds:uri="881c3bd5-4888-4675-98fd-0940321b009c"/>
    <ds:schemaRef ds:uri="a222b904-302a-4491-8725-33eafc5dd629"/>
  </ds:schemaRefs>
</ds:datastoreItem>
</file>

<file path=customXml/itemProps3.xml><?xml version="1.0" encoding="utf-8"?>
<ds:datastoreItem xmlns:ds="http://schemas.openxmlformats.org/officeDocument/2006/customXml" ds:itemID="{BAA292AC-D23B-4716-B4D9-1498DDE228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1c3bd5-4888-4675-98fd-0940321b009c"/>
    <ds:schemaRef ds:uri="a222b904-302a-4491-8725-33eafc5dd6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Logo only</Template>
  <TotalTime>85</TotalTime>
  <Pages>4</Pages>
  <Words>1090</Words>
  <Characters>6216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Willmot</dc:creator>
  <cp:keywords/>
  <dc:description/>
  <cp:lastModifiedBy>Louise Willmot</cp:lastModifiedBy>
  <cp:revision>8</cp:revision>
  <cp:lastPrinted>2023-04-12T13:08:00Z</cp:lastPrinted>
  <dcterms:created xsi:type="dcterms:W3CDTF">2024-08-13T16:21:00Z</dcterms:created>
  <dcterms:modified xsi:type="dcterms:W3CDTF">2024-09-02T10:50:00Z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0x01010029C7B3295F0B654D9C6E39FA03BA2EBB</vt:lpwstr>
  </property>
  <property fmtid="{D5CDD505-2E9C-101B-9397-08002B2CF9AE}" pid="3" name="MediaServiceImageTags">
    <vt:lpwstr/>
  </property>
</Properties>
</file>