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C71AA6" w14:textId="77777777" w:rsidR="0035358C" w:rsidRPr="003970EC" w:rsidRDefault="0035358C">
      <w:pPr>
        <w:rPr>
          <w:sz w:val="24"/>
          <w:szCs w:val="24"/>
        </w:rPr>
      </w:pPr>
    </w:p>
    <w:p w14:paraId="3EC71AA7" w14:textId="77777777" w:rsidR="0035358C" w:rsidRPr="003970EC" w:rsidRDefault="0035358C" w:rsidP="0035358C">
      <w:pPr>
        <w:jc w:val="center"/>
        <w:rPr>
          <w:rFonts w:asciiTheme="majorHAnsi" w:hAnsiTheme="majorHAnsi"/>
          <w:b/>
          <w:sz w:val="48"/>
          <w:szCs w:val="24"/>
        </w:rPr>
      </w:pPr>
      <w:r w:rsidRPr="003970EC">
        <w:rPr>
          <w:rFonts w:asciiTheme="majorHAnsi" w:hAnsiTheme="majorHAnsi"/>
          <w:b/>
          <w:sz w:val="48"/>
          <w:szCs w:val="24"/>
        </w:rPr>
        <w:t>Prevention of Bullying and Harassment</w:t>
      </w:r>
    </w:p>
    <w:p w14:paraId="3EC71AA8" w14:textId="77777777" w:rsidR="0035358C" w:rsidRPr="003970EC" w:rsidRDefault="0035358C" w:rsidP="0035358C">
      <w:pPr>
        <w:jc w:val="center"/>
        <w:rPr>
          <w:rFonts w:asciiTheme="majorHAnsi" w:hAnsiTheme="majorHAnsi"/>
          <w:b/>
          <w:sz w:val="48"/>
          <w:szCs w:val="24"/>
        </w:rPr>
      </w:pPr>
      <w:r w:rsidRPr="003970EC">
        <w:rPr>
          <w:rFonts w:asciiTheme="majorHAnsi" w:hAnsiTheme="majorHAnsi"/>
          <w:b/>
          <w:sz w:val="48"/>
          <w:szCs w:val="24"/>
        </w:rPr>
        <w:t>Guidelines for Parishes</w:t>
      </w:r>
    </w:p>
    <w:p w14:paraId="3EC71AA9" w14:textId="77777777" w:rsidR="0019147C" w:rsidRPr="003970EC" w:rsidRDefault="0035358C">
      <w:pPr>
        <w:rPr>
          <w:rFonts w:asciiTheme="majorHAnsi" w:hAnsiTheme="majorHAnsi"/>
          <w:b/>
          <w:sz w:val="28"/>
          <w:szCs w:val="24"/>
        </w:rPr>
      </w:pPr>
      <w:r w:rsidRPr="003970EC">
        <w:rPr>
          <w:rFonts w:asciiTheme="majorHAnsi" w:hAnsiTheme="majorHAnsi"/>
          <w:b/>
          <w:sz w:val="28"/>
          <w:szCs w:val="24"/>
        </w:rPr>
        <w:t>Diocesan Stance</w:t>
      </w:r>
    </w:p>
    <w:p w14:paraId="3EC71AAA" w14:textId="77777777" w:rsidR="00173FEE" w:rsidRPr="003970EC" w:rsidRDefault="00A267B2" w:rsidP="00A267B2">
      <w:pPr>
        <w:autoSpaceDE w:val="0"/>
        <w:autoSpaceDN w:val="0"/>
        <w:adjustRightInd w:val="0"/>
        <w:jc w:val="both"/>
        <w:rPr>
          <w:rFonts w:cs="TimesNewRomanPSMT"/>
          <w:sz w:val="24"/>
          <w:szCs w:val="24"/>
        </w:rPr>
      </w:pPr>
      <w:r w:rsidRPr="003970EC">
        <w:rPr>
          <w:rFonts w:cs="TimesNewRomanPSMT"/>
          <w:sz w:val="24"/>
          <w:szCs w:val="24"/>
        </w:rPr>
        <w:t>The Church is required by God to foster relationships of the utmost integrity, truthfulness and trustworthiness.</w:t>
      </w:r>
      <w:r w:rsidR="001D689D" w:rsidRPr="003970EC">
        <w:rPr>
          <w:rFonts w:cs="TimesNewRomanPSMT"/>
          <w:sz w:val="24"/>
          <w:szCs w:val="24"/>
        </w:rPr>
        <w:t xml:space="preserve"> </w:t>
      </w:r>
      <w:r w:rsidRPr="003970EC">
        <w:rPr>
          <w:rFonts w:cs="TimesNewRomanPSMT"/>
          <w:sz w:val="24"/>
          <w:szCs w:val="24"/>
        </w:rPr>
        <w:t xml:space="preserve"> The Diocese of Bath and Wells is committed to promoting dignity and respect at work for all who serve in it.  Abuse, harassment and bullying – however rare - will not be tolerated.  </w:t>
      </w:r>
    </w:p>
    <w:p w14:paraId="3EC71AAB" w14:textId="77777777" w:rsidR="00A267B2" w:rsidRPr="003970EC" w:rsidRDefault="00386DD5" w:rsidP="00A267B2">
      <w:pPr>
        <w:autoSpaceDE w:val="0"/>
        <w:autoSpaceDN w:val="0"/>
        <w:adjustRightInd w:val="0"/>
        <w:jc w:val="both"/>
        <w:rPr>
          <w:rFonts w:cs="TimesNewRomanPSMT"/>
          <w:sz w:val="24"/>
          <w:szCs w:val="24"/>
        </w:rPr>
      </w:pPr>
      <w:r w:rsidRPr="003970EC">
        <w:rPr>
          <w:rFonts w:cs="TimesNewRomanPSMT"/>
          <w:sz w:val="24"/>
          <w:szCs w:val="24"/>
        </w:rPr>
        <w:t>H</w:t>
      </w:r>
      <w:r w:rsidR="0052090E" w:rsidRPr="003970EC">
        <w:rPr>
          <w:rFonts w:cs="TimesNewRomanPSMT"/>
          <w:sz w:val="24"/>
          <w:szCs w:val="24"/>
        </w:rPr>
        <w:t xml:space="preserve">arassment and bullying can exist in our churches and local communities, and this can seriously affect relationships and working </w:t>
      </w:r>
      <w:r w:rsidR="00173FEE" w:rsidRPr="003970EC">
        <w:rPr>
          <w:rFonts w:cs="TimesNewRomanPSMT"/>
          <w:sz w:val="24"/>
          <w:szCs w:val="24"/>
        </w:rPr>
        <w:t xml:space="preserve">lives by </w:t>
      </w:r>
      <w:r w:rsidR="0052090E" w:rsidRPr="003970EC">
        <w:rPr>
          <w:rFonts w:cs="TimesNewRomanPSMT"/>
          <w:sz w:val="24"/>
          <w:szCs w:val="24"/>
        </w:rPr>
        <w:t>creat</w:t>
      </w:r>
      <w:r w:rsidR="00173FEE" w:rsidRPr="003970EC">
        <w:rPr>
          <w:rFonts w:cs="TimesNewRomanPSMT"/>
          <w:sz w:val="24"/>
          <w:szCs w:val="24"/>
        </w:rPr>
        <w:t>ing</w:t>
      </w:r>
      <w:r w:rsidR="0052090E" w:rsidRPr="003970EC">
        <w:rPr>
          <w:rFonts w:cs="TimesNewRomanPSMT"/>
          <w:sz w:val="24"/>
          <w:szCs w:val="24"/>
        </w:rPr>
        <w:t xml:space="preserve"> stressful, intimidating and unpleasant environments.  </w:t>
      </w:r>
      <w:r w:rsidR="00173FEE" w:rsidRPr="003970EC">
        <w:rPr>
          <w:rFonts w:cs="TimesNewRomanPSMT"/>
          <w:sz w:val="24"/>
          <w:szCs w:val="24"/>
        </w:rPr>
        <w:t>For this to occur</w:t>
      </w:r>
      <w:r w:rsidR="0052090E" w:rsidRPr="003970EC">
        <w:rPr>
          <w:rFonts w:cs="TimesNewRomanPSMT"/>
          <w:sz w:val="24"/>
          <w:szCs w:val="24"/>
        </w:rPr>
        <w:t xml:space="preserve"> is offensive in itself and profoundly unacceptable in communities that profess the belief that we are all made in the image of </w:t>
      </w:r>
      <w:proofErr w:type="gramStart"/>
      <w:r w:rsidR="0052090E" w:rsidRPr="003970EC">
        <w:rPr>
          <w:rFonts w:cs="TimesNewRomanPSMT"/>
          <w:sz w:val="24"/>
          <w:szCs w:val="24"/>
        </w:rPr>
        <w:t>God</w:t>
      </w:r>
      <w:proofErr w:type="gramEnd"/>
      <w:r w:rsidR="0052090E" w:rsidRPr="003970EC">
        <w:rPr>
          <w:rFonts w:cs="TimesNewRomanPSMT"/>
          <w:sz w:val="24"/>
          <w:szCs w:val="24"/>
        </w:rPr>
        <w:t xml:space="preserve"> and all called to share the life of Christ.</w:t>
      </w:r>
    </w:p>
    <w:p w14:paraId="3EC71AAC" w14:textId="77777777" w:rsidR="0052090E" w:rsidRPr="003970EC" w:rsidRDefault="0052090E" w:rsidP="00A267B2">
      <w:pPr>
        <w:autoSpaceDE w:val="0"/>
        <w:autoSpaceDN w:val="0"/>
        <w:adjustRightInd w:val="0"/>
        <w:jc w:val="both"/>
        <w:rPr>
          <w:rFonts w:cs="TimesNewRomanPSMT"/>
          <w:sz w:val="24"/>
          <w:szCs w:val="24"/>
        </w:rPr>
      </w:pPr>
      <w:r w:rsidRPr="003970EC">
        <w:rPr>
          <w:rFonts w:cs="TimesNewRomanPSMT"/>
          <w:sz w:val="24"/>
          <w:szCs w:val="24"/>
        </w:rPr>
        <w:t>The Diocese with the support of local churches is therefore committed to:</w:t>
      </w:r>
    </w:p>
    <w:p w14:paraId="3EC71AAD" w14:textId="77777777" w:rsidR="0052090E" w:rsidRPr="003970EC" w:rsidRDefault="00BB3898" w:rsidP="0052090E">
      <w:pPr>
        <w:pStyle w:val="ListParagraph"/>
        <w:numPr>
          <w:ilvl w:val="0"/>
          <w:numId w:val="9"/>
        </w:numPr>
        <w:autoSpaceDE w:val="0"/>
        <w:autoSpaceDN w:val="0"/>
        <w:adjustRightInd w:val="0"/>
        <w:jc w:val="both"/>
        <w:rPr>
          <w:rFonts w:cs="TimesNewRomanPSMT"/>
          <w:sz w:val="24"/>
          <w:szCs w:val="24"/>
        </w:rPr>
      </w:pPr>
      <w:r w:rsidRPr="003970EC">
        <w:rPr>
          <w:rFonts w:cs="TimesNewRomanPSMT"/>
          <w:sz w:val="24"/>
          <w:szCs w:val="24"/>
        </w:rPr>
        <w:t xml:space="preserve">Building a culture </w:t>
      </w:r>
      <w:r w:rsidR="00904622" w:rsidRPr="003970EC">
        <w:rPr>
          <w:rFonts w:cs="TimesNewRomanPSMT"/>
          <w:sz w:val="24"/>
          <w:szCs w:val="24"/>
        </w:rPr>
        <w:t xml:space="preserve">of positive relationships </w:t>
      </w:r>
      <w:r w:rsidRPr="003970EC">
        <w:rPr>
          <w:rFonts w:cs="TimesNewRomanPSMT"/>
          <w:sz w:val="24"/>
          <w:szCs w:val="24"/>
        </w:rPr>
        <w:t>in local communities</w:t>
      </w:r>
    </w:p>
    <w:p w14:paraId="3EC71AAE" w14:textId="77777777" w:rsidR="00BB3898" w:rsidRPr="003970EC" w:rsidRDefault="00BB3898" w:rsidP="0052090E">
      <w:pPr>
        <w:pStyle w:val="ListParagraph"/>
        <w:numPr>
          <w:ilvl w:val="0"/>
          <w:numId w:val="9"/>
        </w:numPr>
        <w:autoSpaceDE w:val="0"/>
        <w:autoSpaceDN w:val="0"/>
        <w:adjustRightInd w:val="0"/>
        <w:jc w:val="both"/>
        <w:rPr>
          <w:rFonts w:cs="TimesNewRomanPSMT"/>
          <w:sz w:val="24"/>
          <w:szCs w:val="24"/>
        </w:rPr>
      </w:pPr>
      <w:r w:rsidRPr="003970EC">
        <w:rPr>
          <w:rFonts w:cs="TimesNewRomanPSMT"/>
          <w:sz w:val="24"/>
          <w:szCs w:val="24"/>
        </w:rPr>
        <w:t>Understanding what bullying and harassment is</w:t>
      </w:r>
    </w:p>
    <w:p w14:paraId="3EC71AAF" w14:textId="77777777" w:rsidR="00BB3898" w:rsidRPr="003970EC" w:rsidRDefault="00BA31F9" w:rsidP="0052090E">
      <w:pPr>
        <w:pStyle w:val="ListParagraph"/>
        <w:numPr>
          <w:ilvl w:val="0"/>
          <w:numId w:val="9"/>
        </w:numPr>
        <w:autoSpaceDE w:val="0"/>
        <w:autoSpaceDN w:val="0"/>
        <w:adjustRightInd w:val="0"/>
        <w:jc w:val="both"/>
        <w:rPr>
          <w:rFonts w:cs="TimesNewRomanPSMT"/>
          <w:sz w:val="24"/>
          <w:szCs w:val="24"/>
        </w:rPr>
      </w:pPr>
      <w:r w:rsidRPr="003970EC">
        <w:rPr>
          <w:rFonts w:cs="TimesNewRomanPSMT"/>
          <w:sz w:val="24"/>
          <w:szCs w:val="24"/>
        </w:rPr>
        <w:t>Eliminating</w:t>
      </w:r>
      <w:r w:rsidR="00BB3898" w:rsidRPr="003970EC">
        <w:rPr>
          <w:rFonts w:cs="TimesNewRomanPSMT"/>
          <w:sz w:val="24"/>
          <w:szCs w:val="24"/>
        </w:rPr>
        <w:t xml:space="preserve"> bullying and harassment where it occurs</w:t>
      </w:r>
    </w:p>
    <w:p w14:paraId="3EC71AB0" w14:textId="77777777" w:rsidR="006D0E76" w:rsidRPr="003970EC" w:rsidRDefault="006D0E76" w:rsidP="006D0E76">
      <w:pPr>
        <w:autoSpaceDE w:val="0"/>
        <w:autoSpaceDN w:val="0"/>
        <w:adjustRightInd w:val="0"/>
        <w:jc w:val="both"/>
        <w:rPr>
          <w:rFonts w:cs="TimesNewRomanPSMT"/>
          <w:sz w:val="24"/>
          <w:szCs w:val="24"/>
        </w:rPr>
      </w:pPr>
      <w:proofErr w:type="gramStart"/>
      <w:r w:rsidRPr="003970EC">
        <w:rPr>
          <w:rFonts w:cs="TimesNewRomanPSMT"/>
          <w:sz w:val="24"/>
          <w:szCs w:val="24"/>
        </w:rPr>
        <w:t>In order to</w:t>
      </w:r>
      <w:proofErr w:type="gramEnd"/>
      <w:r w:rsidRPr="003970EC">
        <w:rPr>
          <w:rFonts w:cs="TimesNewRomanPSMT"/>
          <w:sz w:val="24"/>
          <w:szCs w:val="24"/>
        </w:rPr>
        <w:t xml:space="preserve"> achieve these goals, the Diocese is asking all Parochial Church Councils to read these guidelines and adopt the statement of intent for their parish to help prevent and tackle bullying and harassment.</w:t>
      </w:r>
    </w:p>
    <w:p w14:paraId="3EC71AB1" w14:textId="77777777" w:rsidR="00EA3D52" w:rsidRPr="003970EC" w:rsidRDefault="00EA3D52" w:rsidP="001D689D">
      <w:pPr>
        <w:jc w:val="both"/>
        <w:rPr>
          <w:b/>
          <w:sz w:val="24"/>
          <w:szCs w:val="24"/>
        </w:rPr>
      </w:pPr>
      <w:r w:rsidRPr="003970EC">
        <w:rPr>
          <w:b/>
          <w:sz w:val="24"/>
          <w:szCs w:val="24"/>
        </w:rPr>
        <w:t>What is bullying?</w:t>
      </w:r>
    </w:p>
    <w:p w14:paraId="3EC71AB2" w14:textId="77777777" w:rsidR="00FC282E" w:rsidRPr="003970EC" w:rsidRDefault="001D689D" w:rsidP="001D689D">
      <w:pPr>
        <w:jc w:val="both"/>
        <w:rPr>
          <w:sz w:val="24"/>
          <w:szCs w:val="24"/>
        </w:rPr>
      </w:pPr>
      <w:r w:rsidRPr="003970EC">
        <w:rPr>
          <w:sz w:val="24"/>
          <w:szCs w:val="24"/>
        </w:rPr>
        <w:t>It may be characterised as o</w:t>
      </w:r>
      <w:r w:rsidR="00EF44B3" w:rsidRPr="003970EC">
        <w:rPr>
          <w:sz w:val="24"/>
          <w:szCs w:val="24"/>
        </w:rPr>
        <w:t xml:space="preserve">ffensive, intimidating, malicious or insulting behaviour that </w:t>
      </w:r>
      <w:r w:rsidRPr="003970EC">
        <w:rPr>
          <w:sz w:val="24"/>
          <w:szCs w:val="24"/>
        </w:rPr>
        <w:t xml:space="preserve">serves to </w:t>
      </w:r>
      <w:r w:rsidR="00EF44B3" w:rsidRPr="003970EC">
        <w:rPr>
          <w:sz w:val="24"/>
          <w:szCs w:val="24"/>
        </w:rPr>
        <w:t>undermine, humiliate</w:t>
      </w:r>
      <w:r w:rsidRPr="003970EC">
        <w:rPr>
          <w:sz w:val="24"/>
          <w:szCs w:val="24"/>
        </w:rPr>
        <w:t xml:space="preserve"> or disparage</w:t>
      </w:r>
      <w:r w:rsidR="00EF44B3" w:rsidRPr="003970EC">
        <w:rPr>
          <w:sz w:val="24"/>
          <w:szCs w:val="24"/>
        </w:rPr>
        <w:t xml:space="preserve"> the recipient.  </w:t>
      </w:r>
    </w:p>
    <w:p w14:paraId="3EC71AB3" w14:textId="77777777" w:rsidR="00EA3D52" w:rsidRPr="003970EC" w:rsidRDefault="00FC282E" w:rsidP="001D689D">
      <w:pPr>
        <w:jc w:val="both"/>
        <w:rPr>
          <w:b/>
          <w:sz w:val="24"/>
          <w:szCs w:val="24"/>
        </w:rPr>
      </w:pPr>
      <w:r w:rsidRPr="003970EC">
        <w:rPr>
          <w:b/>
          <w:sz w:val="24"/>
          <w:szCs w:val="24"/>
        </w:rPr>
        <w:t>W</w:t>
      </w:r>
      <w:r w:rsidR="00EA3D52" w:rsidRPr="003970EC">
        <w:rPr>
          <w:b/>
          <w:sz w:val="24"/>
          <w:szCs w:val="24"/>
        </w:rPr>
        <w:t>hat is harassment?</w:t>
      </w:r>
    </w:p>
    <w:p w14:paraId="3EC71AB4" w14:textId="2C96066D" w:rsidR="00FC282E" w:rsidRPr="003970EC" w:rsidRDefault="00FC282E" w:rsidP="001D689D">
      <w:pPr>
        <w:jc w:val="both"/>
        <w:rPr>
          <w:sz w:val="24"/>
          <w:szCs w:val="24"/>
        </w:rPr>
      </w:pPr>
      <w:r w:rsidRPr="003970EC">
        <w:rPr>
          <w:sz w:val="24"/>
          <w:szCs w:val="24"/>
        </w:rPr>
        <w:t>Unwanted behaviour related to a relevant protected characteristic</w:t>
      </w:r>
      <w:r w:rsidR="003C26CC" w:rsidRPr="003970EC">
        <w:rPr>
          <w:sz w:val="24"/>
          <w:szCs w:val="24"/>
        </w:rPr>
        <w:t xml:space="preserve"> (related to sex, gender reassignment, race, disability, religion/belief, sexual orientation</w:t>
      </w:r>
      <w:r w:rsidR="00B81DF4">
        <w:rPr>
          <w:sz w:val="24"/>
          <w:szCs w:val="24"/>
        </w:rPr>
        <w:t>, marriage and civil part</w:t>
      </w:r>
      <w:r w:rsidR="00431F17">
        <w:rPr>
          <w:sz w:val="24"/>
          <w:szCs w:val="24"/>
        </w:rPr>
        <w:t>nership, pregnancy</w:t>
      </w:r>
      <w:r w:rsidR="00641399">
        <w:rPr>
          <w:sz w:val="24"/>
          <w:szCs w:val="24"/>
        </w:rPr>
        <w:t>/</w:t>
      </w:r>
      <w:r w:rsidR="00431F17">
        <w:rPr>
          <w:sz w:val="24"/>
          <w:szCs w:val="24"/>
        </w:rPr>
        <w:t>maternity</w:t>
      </w:r>
      <w:r w:rsidR="003C26CC" w:rsidRPr="003970EC">
        <w:rPr>
          <w:sz w:val="24"/>
          <w:szCs w:val="24"/>
        </w:rPr>
        <w:t xml:space="preserve"> and age)</w:t>
      </w:r>
      <w:r w:rsidRPr="003970EC">
        <w:rPr>
          <w:sz w:val="24"/>
          <w:szCs w:val="24"/>
        </w:rPr>
        <w:t>, which has the purpose or effect of violating an individual’s dignity or creating an intimidating, hostile, degrading, humiliating or offensive environment for that individual.</w:t>
      </w:r>
    </w:p>
    <w:p w14:paraId="3EC71AB5" w14:textId="77777777" w:rsidR="008D3AC8" w:rsidRPr="003970EC" w:rsidRDefault="006D0E76" w:rsidP="001D689D">
      <w:pPr>
        <w:jc w:val="both"/>
        <w:rPr>
          <w:sz w:val="24"/>
          <w:szCs w:val="24"/>
        </w:rPr>
      </w:pPr>
      <w:r w:rsidRPr="003970EC">
        <w:rPr>
          <w:sz w:val="24"/>
          <w:szCs w:val="24"/>
        </w:rPr>
        <w:lastRenderedPageBreak/>
        <w:t xml:space="preserve">Bullying or harassment may be by an individual against an individual or involve groups of people.  It may be obvious or </w:t>
      </w:r>
      <w:proofErr w:type="gramStart"/>
      <w:r w:rsidRPr="003970EC">
        <w:rPr>
          <w:sz w:val="24"/>
          <w:szCs w:val="24"/>
        </w:rPr>
        <w:t>insidious</w:t>
      </w:r>
      <w:proofErr w:type="gramEnd"/>
      <w:r w:rsidRPr="003970EC">
        <w:rPr>
          <w:sz w:val="24"/>
          <w:szCs w:val="24"/>
        </w:rPr>
        <w:t xml:space="preserve"> but it is always unwarranted and unwelcome to the individual.  It can take many forms, including face-to-face or written communication including email or telephone conversations.</w:t>
      </w:r>
    </w:p>
    <w:p w14:paraId="3EC71AB6" w14:textId="77777777" w:rsidR="00EA3D52" w:rsidRPr="003970EC" w:rsidRDefault="00EA3D52" w:rsidP="001D689D">
      <w:pPr>
        <w:jc w:val="both"/>
        <w:rPr>
          <w:b/>
          <w:sz w:val="24"/>
          <w:szCs w:val="24"/>
        </w:rPr>
      </w:pPr>
      <w:r w:rsidRPr="003970EC">
        <w:rPr>
          <w:b/>
          <w:sz w:val="24"/>
          <w:szCs w:val="24"/>
        </w:rPr>
        <w:t>What are the effects?</w:t>
      </w:r>
    </w:p>
    <w:p w14:paraId="3EC71AB7" w14:textId="77777777" w:rsidR="00EA3D52" w:rsidRPr="003970EC" w:rsidRDefault="00EA3D52" w:rsidP="00FD79D1">
      <w:pPr>
        <w:spacing w:after="0"/>
        <w:jc w:val="both"/>
        <w:rPr>
          <w:sz w:val="24"/>
          <w:szCs w:val="24"/>
        </w:rPr>
      </w:pPr>
      <w:r w:rsidRPr="003970EC">
        <w:rPr>
          <w:sz w:val="24"/>
          <w:szCs w:val="24"/>
        </w:rPr>
        <w:t>If left unchecked b</w:t>
      </w:r>
      <w:r w:rsidR="003C26CC" w:rsidRPr="003970EC">
        <w:rPr>
          <w:sz w:val="24"/>
          <w:szCs w:val="24"/>
        </w:rPr>
        <w:t>ullying and harassment</w:t>
      </w:r>
      <w:r w:rsidRPr="003970EC">
        <w:rPr>
          <w:sz w:val="24"/>
          <w:szCs w:val="24"/>
        </w:rPr>
        <w:t xml:space="preserve"> can make people</w:t>
      </w:r>
      <w:r w:rsidR="00EF44B3" w:rsidRPr="003970EC">
        <w:rPr>
          <w:sz w:val="24"/>
          <w:szCs w:val="24"/>
        </w:rPr>
        <w:t xml:space="preserve"> </w:t>
      </w:r>
      <w:r w:rsidR="001D689D" w:rsidRPr="003970EC">
        <w:rPr>
          <w:sz w:val="24"/>
          <w:szCs w:val="24"/>
        </w:rPr>
        <w:t xml:space="preserve">feel </w:t>
      </w:r>
      <w:r w:rsidR="00EF44B3" w:rsidRPr="003970EC">
        <w:rPr>
          <w:sz w:val="24"/>
          <w:szCs w:val="24"/>
        </w:rPr>
        <w:t xml:space="preserve">anxious and humiliated, they may also feel angry and frustrated at being unable to cope.  Others may become </w:t>
      </w:r>
      <w:r w:rsidR="003C26CC" w:rsidRPr="003970EC">
        <w:rPr>
          <w:sz w:val="24"/>
          <w:szCs w:val="24"/>
        </w:rPr>
        <w:t xml:space="preserve">ill, </w:t>
      </w:r>
      <w:r w:rsidR="00EF44B3" w:rsidRPr="003970EC">
        <w:rPr>
          <w:sz w:val="24"/>
          <w:szCs w:val="24"/>
        </w:rPr>
        <w:t>frightened, stressed and/or experience a loss of self-confidence and self-esteem.</w:t>
      </w:r>
    </w:p>
    <w:p w14:paraId="3EC71AB8" w14:textId="77777777" w:rsidR="006D0E76" w:rsidRPr="003970EC" w:rsidRDefault="006D0E76" w:rsidP="006D0E76">
      <w:pPr>
        <w:spacing w:after="0" w:line="240" w:lineRule="auto"/>
        <w:jc w:val="both"/>
        <w:rPr>
          <w:sz w:val="24"/>
          <w:szCs w:val="24"/>
        </w:rPr>
      </w:pPr>
    </w:p>
    <w:p w14:paraId="3EC71AB9" w14:textId="77777777" w:rsidR="006D0E76" w:rsidRPr="003970EC" w:rsidRDefault="006D0E76" w:rsidP="006D0E76">
      <w:pPr>
        <w:spacing w:after="0" w:line="240" w:lineRule="auto"/>
        <w:jc w:val="both"/>
        <w:rPr>
          <w:b/>
          <w:sz w:val="24"/>
          <w:szCs w:val="24"/>
        </w:rPr>
      </w:pPr>
      <w:r w:rsidRPr="003970EC">
        <w:rPr>
          <w:b/>
          <w:sz w:val="24"/>
          <w:szCs w:val="24"/>
        </w:rPr>
        <w:t>Actions</w:t>
      </w:r>
    </w:p>
    <w:p w14:paraId="3EC71ABA" w14:textId="77777777" w:rsidR="006D0E76" w:rsidRPr="003970EC" w:rsidRDefault="006D0E76" w:rsidP="006D0E76">
      <w:pPr>
        <w:spacing w:after="0" w:line="240" w:lineRule="auto"/>
        <w:jc w:val="both"/>
        <w:rPr>
          <w:sz w:val="24"/>
          <w:szCs w:val="24"/>
        </w:rPr>
      </w:pPr>
    </w:p>
    <w:p w14:paraId="3EC71ABB" w14:textId="77777777" w:rsidR="008E4A60" w:rsidRPr="003970EC" w:rsidRDefault="003C26CC" w:rsidP="00FD79D1">
      <w:pPr>
        <w:spacing w:after="0"/>
        <w:jc w:val="both"/>
        <w:rPr>
          <w:sz w:val="24"/>
          <w:szCs w:val="24"/>
        </w:rPr>
      </w:pPr>
      <w:r w:rsidRPr="003970EC">
        <w:rPr>
          <w:sz w:val="24"/>
          <w:szCs w:val="24"/>
        </w:rPr>
        <w:t>It is r</w:t>
      </w:r>
      <w:r w:rsidR="005B1DAF" w:rsidRPr="003970EC">
        <w:rPr>
          <w:sz w:val="24"/>
          <w:szCs w:val="24"/>
        </w:rPr>
        <w:t>ecommended that all PCCs:</w:t>
      </w:r>
    </w:p>
    <w:p w14:paraId="3EC71ABC" w14:textId="77777777" w:rsidR="005B1DAF" w:rsidRPr="003970EC" w:rsidRDefault="005B1DAF" w:rsidP="00FD79D1">
      <w:pPr>
        <w:spacing w:after="0"/>
        <w:jc w:val="both"/>
        <w:rPr>
          <w:sz w:val="24"/>
          <w:szCs w:val="24"/>
        </w:rPr>
      </w:pPr>
    </w:p>
    <w:p w14:paraId="3EC71ABD" w14:textId="77777777" w:rsidR="008E4A60" w:rsidRPr="003970EC" w:rsidRDefault="006D0E76" w:rsidP="00FD79D1">
      <w:pPr>
        <w:pStyle w:val="ListParagraph"/>
        <w:numPr>
          <w:ilvl w:val="0"/>
          <w:numId w:val="5"/>
        </w:numPr>
        <w:spacing w:after="0"/>
        <w:jc w:val="both"/>
        <w:rPr>
          <w:sz w:val="24"/>
          <w:szCs w:val="24"/>
        </w:rPr>
      </w:pPr>
      <w:r w:rsidRPr="003970EC">
        <w:rPr>
          <w:sz w:val="24"/>
          <w:szCs w:val="24"/>
        </w:rPr>
        <w:t>R</w:t>
      </w:r>
      <w:r w:rsidR="0019147C" w:rsidRPr="003970EC">
        <w:rPr>
          <w:sz w:val="24"/>
          <w:szCs w:val="24"/>
        </w:rPr>
        <w:t>ead through the</w:t>
      </w:r>
      <w:r w:rsidR="00A267B2" w:rsidRPr="003970EC">
        <w:rPr>
          <w:sz w:val="24"/>
          <w:szCs w:val="24"/>
        </w:rPr>
        <w:t>se</w:t>
      </w:r>
      <w:r w:rsidR="0019147C" w:rsidRPr="003970EC">
        <w:rPr>
          <w:sz w:val="24"/>
          <w:szCs w:val="24"/>
        </w:rPr>
        <w:t xml:space="preserve"> guidelines</w:t>
      </w:r>
      <w:r w:rsidRPr="003970EC">
        <w:rPr>
          <w:sz w:val="24"/>
          <w:szCs w:val="24"/>
        </w:rPr>
        <w:t xml:space="preserve"> and the statement of intent</w:t>
      </w:r>
    </w:p>
    <w:p w14:paraId="3EC71ABE" w14:textId="77777777" w:rsidR="0019147C" w:rsidRPr="003970EC" w:rsidRDefault="0035358C" w:rsidP="00FD79D1">
      <w:pPr>
        <w:pStyle w:val="ListParagraph"/>
        <w:numPr>
          <w:ilvl w:val="0"/>
          <w:numId w:val="5"/>
        </w:numPr>
        <w:spacing w:after="0"/>
        <w:jc w:val="both"/>
        <w:rPr>
          <w:sz w:val="24"/>
          <w:szCs w:val="24"/>
        </w:rPr>
      </w:pPr>
      <w:r w:rsidRPr="003970EC">
        <w:rPr>
          <w:sz w:val="24"/>
          <w:szCs w:val="24"/>
        </w:rPr>
        <w:t>Ratify</w:t>
      </w:r>
      <w:r w:rsidR="0019147C" w:rsidRPr="003970EC">
        <w:rPr>
          <w:sz w:val="24"/>
          <w:szCs w:val="24"/>
        </w:rPr>
        <w:t xml:space="preserve"> the statement of intent</w:t>
      </w:r>
      <w:r w:rsidRPr="003970EC">
        <w:rPr>
          <w:sz w:val="24"/>
          <w:szCs w:val="24"/>
        </w:rPr>
        <w:t xml:space="preserve"> for your parish, circulate its contents and </w:t>
      </w:r>
      <w:r w:rsidR="0019147C" w:rsidRPr="003970EC">
        <w:rPr>
          <w:sz w:val="24"/>
          <w:szCs w:val="24"/>
        </w:rPr>
        <w:t>display</w:t>
      </w:r>
      <w:r w:rsidR="005B1DAF" w:rsidRPr="003970EC">
        <w:rPr>
          <w:sz w:val="24"/>
          <w:szCs w:val="24"/>
        </w:rPr>
        <w:t xml:space="preserve"> in a prominent position to promote awareness</w:t>
      </w:r>
    </w:p>
    <w:p w14:paraId="3EC71ABF" w14:textId="77777777" w:rsidR="006D0E76" w:rsidRPr="003970EC" w:rsidRDefault="005B1DAF" w:rsidP="00FD79D1">
      <w:pPr>
        <w:pStyle w:val="ListParagraph"/>
        <w:numPr>
          <w:ilvl w:val="0"/>
          <w:numId w:val="5"/>
        </w:numPr>
        <w:spacing w:after="0"/>
        <w:jc w:val="both"/>
        <w:rPr>
          <w:sz w:val="24"/>
          <w:szCs w:val="24"/>
        </w:rPr>
      </w:pPr>
      <w:r w:rsidRPr="003970EC">
        <w:rPr>
          <w:sz w:val="24"/>
          <w:szCs w:val="24"/>
        </w:rPr>
        <w:t xml:space="preserve">Ensure that where negative behaviours occur that these are challenged </w:t>
      </w:r>
    </w:p>
    <w:p w14:paraId="3EC71AC0" w14:textId="77777777" w:rsidR="006D0E76" w:rsidRPr="003970EC" w:rsidRDefault="006D0E76" w:rsidP="00FD79D1">
      <w:pPr>
        <w:spacing w:after="0"/>
        <w:rPr>
          <w:sz w:val="24"/>
          <w:szCs w:val="24"/>
        </w:rPr>
      </w:pPr>
    </w:p>
    <w:p w14:paraId="3EC71AC1" w14:textId="77777777" w:rsidR="006D0E76" w:rsidRPr="003970EC" w:rsidRDefault="006D0E76" w:rsidP="00FD79D1">
      <w:pPr>
        <w:spacing w:after="0"/>
        <w:rPr>
          <w:sz w:val="24"/>
          <w:szCs w:val="24"/>
        </w:rPr>
      </w:pPr>
    </w:p>
    <w:p w14:paraId="3EC71AC2" w14:textId="2052FFEA" w:rsidR="004B30B4" w:rsidRPr="003970EC" w:rsidRDefault="001D689D" w:rsidP="00FD79D1">
      <w:pPr>
        <w:spacing w:after="0"/>
        <w:rPr>
          <w:sz w:val="24"/>
          <w:szCs w:val="24"/>
        </w:rPr>
      </w:pPr>
      <w:r w:rsidRPr="003970EC">
        <w:rPr>
          <w:sz w:val="24"/>
          <w:szCs w:val="24"/>
        </w:rPr>
        <w:t xml:space="preserve">For further guidance in tackling bullying and harassment </w:t>
      </w:r>
      <w:r w:rsidR="006978C8">
        <w:rPr>
          <w:sz w:val="24"/>
          <w:szCs w:val="24"/>
        </w:rPr>
        <w:t>please contact our H</w:t>
      </w:r>
      <w:r w:rsidR="00814142">
        <w:rPr>
          <w:sz w:val="24"/>
          <w:szCs w:val="24"/>
        </w:rPr>
        <w:t xml:space="preserve">uman Resources </w:t>
      </w:r>
      <w:r w:rsidR="006978C8">
        <w:rPr>
          <w:sz w:val="24"/>
          <w:szCs w:val="24"/>
        </w:rPr>
        <w:t>Team</w:t>
      </w:r>
      <w:r w:rsidRPr="003970EC">
        <w:rPr>
          <w:sz w:val="24"/>
          <w:szCs w:val="24"/>
        </w:rPr>
        <w:t>:</w:t>
      </w:r>
    </w:p>
    <w:p w14:paraId="3EC71AC3" w14:textId="77777777" w:rsidR="006D0E76" w:rsidRPr="003970EC" w:rsidRDefault="006D0E76" w:rsidP="00FD79D1">
      <w:pPr>
        <w:spacing w:after="0"/>
        <w:rPr>
          <w:sz w:val="24"/>
          <w:szCs w:val="24"/>
        </w:rPr>
      </w:pPr>
    </w:p>
    <w:p w14:paraId="3EC71AC4" w14:textId="59FD2700" w:rsidR="001D689D" w:rsidRPr="003970EC" w:rsidRDefault="006978C8" w:rsidP="00FD79D1">
      <w:pPr>
        <w:spacing w:after="0"/>
        <w:rPr>
          <w:sz w:val="24"/>
          <w:szCs w:val="24"/>
        </w:rPr>
      </w:pPr>
      <w:r>
        <w:rPr>
          <w:sz w:val="24"/>
          <w:szCs w:val="24"/>
        </w:rPr>
        <w:t>H</w:t>
      </w:r>
      <w:r w:rsidR="00814142">
        <w:rPr>
          <w:sz w:val="24"/>
          <w:szCs w:val="24"/>
        </w:rPr>
        <w:t>uman Resources</w:t>
      </w:r>
    </w:p>
    <w:p w14:paraId="3EC71AC6" w14:textId="25EA15CC" w:rsidR="006525B0" w:rsidRPr="003970EC" w:rsidRDefault="001D689D" w:rsidP="00FD79D1">
      <w:pPr>
        <w:spacing w:after="0"/>
        <w:rPr>
          <w:sz w:val="24"/>
          <w:szCs w:val="24"/>
        </w:rPr>
      </w:pPr>
      <w:r w:rsidRPr="003970EC">
        <w:rPr>
          <w:sz w:val="24"/>
          <w:szCs w:val="24"/>
        </w:rPr>
        <w:t>The Diocesan Office</w:t>
      </w:r>
      <w:r w:rsidR="00F8231D" w:rsidRPr="003970EC">
        <w:rPr>
          <w:sz w:val="24"/>
          <w:szCs w:val="24"/>
        </w:rPr>
        <w:t xml:space="preserve">, </w:t>
      </w:r>
      <w:r w:rsidR="00814142">
        <w:rPr>
          <w:sz w:val="24"/>
          <w:szCs w:val="24"/>
        </w:rPr>
        <w:t>Flourish House, Cathedral Park, Wells, BA5 1FD</w:t>
      </w:r>
    </w:p>
    <w:p w14:paraId="3EC71AC7" w14:textId="712E2EC6" w:rsidR="001D689D" w:rsidRPr="003970EC" w:rsidRDefault="00641399" w:rsidP="001D689D">
      <w:pPr>
        <w:spacing w:after="0" w:line="240" w:lineRule="auto"/>
        <w:rPr>
          <w:sz w:val="24"/>
          <w:szCs w:val="24"/>
        </w:rPr>
      </w:pPr>
      <w:r>
        <w:rPr>
          <w:sz w:val="24"/>
          <w:szCs w:val="24"/>
        </w:rPr>
        <w:t xml:space="preserve">Tel: </w:t>
      </w:r>
      <w:r w:rsidR="00965359">
        <w:rPr>
          <w:sz w:val="24"/>
          <w:szCs w:val="24"/>
        </w:rPr>
        <w:t>01749 670777</w:t>
      </w:r>
    </w:p>
    <w:p w14:paraId="3EC71AC8" w14:textId="0D3DADBF" w:rsidR="001D689D" w:rsidRPr="003970EC" w:rsidRDefault="006978C8" w:rsidP="001D689D">
      <w:pPr>
        <w:spacing w:after="0" w:line="240" w:lineRule="auto"/>
        <w:rPr>
          <w:sz w:val="24"/>
          <w:szCs w:val="24"/>
        </w:rPr>
      </w:pPr>
      <w:hyperlink r:id="rId10" w:history="1">
        <w:r w:rsidRPr="00CA4932">
          <w:rPr>
            <w:rStyle w:val="Hyperlink"/>
            <w:sz w:val="24"/>
            <w:szCs w:val="24"/>
          </w:rPr>
          <w:t>recruitment@bathwells.anglican.org</w:t>
        </w:r>
      </w:hyperlink>
    </w:p>
    <w:p w14:paraId="3EC71AC9" w14:textId="77777777" w:rsidR="001D689D" w:rsidRPr="003970EC" w:rsidRDefault="001D689D" w:rsidP="001D689D">
      <w:pPr>
        <w:spacing w:after="0" w:line="240" w:lineRule="auto"/>
        <w:rPr>
          <w:sz w:val="24"/>
          <w:szCs w:val="24"/>
        </w:rPr>
      </w:pPr>
    </w:p>
    <w:p w14:paraId="3EC71ACA" w14:textId="77777777" w:rsidR="0019147C" w:rsidRPr="003970EC" w:rsidRDefault="0019147C">
      <w:pPr>
        <w:rPr>
          <w:sz w:val="24"/>
          <w:szCs w:val="24"/>
        </w:rPr>
      </w:pPr>
    </w:p>
    <w:p w14:paraId="3EC71ACB" w14:textId="77777777" w:rsidR="0019147C" w:rsidRPr="003970EC" w:rsidRDefault="0019147C">
      <w:pPr>
        <w:rPr>
          <w:sz w:val="24"/>
          <w:szCs w:val="24"/>
        </w:rPr>
      </w:pPr>
    </w:p>
    <w:p w14:paraId="3EC71ACC" w14:textId="77777777" w:rsidR="00A267B2" w:rsidRPr="003970EC" w:rsidRDefault="00A267B2">
      <w:pPr>
        <w:rPr>
          <w:sz w:val="24"/>
          <w:szCs w:val="24"/>
        </w:rPr>
      </w:pPr>
    </w:p>
    <w:p w14:paraId="3EC71ACD" w14:textId="77777777" w:rsidR="0035358C" w:rsidRPr="003970EC" w:rsidRDefault="0035358C">
      <w:pPr>
        <w:rPr>
          <w:sz w:val="24"/>
          <w:szCs w:val="24"/>
        </w:rPr>
      </w:pPr>
    </w:p>
    <w:p w14:paraId="3EC71ACE" w14:textId="77777777" w:rsidR="0035358C" w:rsidRPr="003970EC" w:rsidRDefault="0035358C">
      <w:pPr>
        <w:rPr>
          <w:sz w:val="24"/>
          <w:szCs w:val="24"/>
        </w:rPr>
      </w:pPr>
    </w:p>
    <w:p w14:paraId="3EC71ACF" w14:textId="77777777" w:rsidR="0035358C" w:rsidRPr="003970EC" w:rsidRDefault="0035358C">
      <w:pPr>
        <w:rPr>
          <w:sz w:val="24"/>
          <w:szCs w:val="24"/>
        </w:rPr>
      </w:pPr>
    </w:p>
    <w:p w14:paraId="3EC71AD0" w14:textId="77777777" w:rsidR="0035358C" w:rsidRPr="003970EC" w:rsidRDefault="0035358C">
      <w:pPr>
        <w:rPr>
          <w:sz w:val="24"/>
          <w:szCs w:val="24"/>
        </w:rPr>
      </w:pPr>
    </w:p>
    <w:p w14:paraId="3EC71AD1" w14:textId="77777777" w:rsidR="0035358C" w:rsidRPr="003970EC" w:rsidRDefault="0035358C">
      <w:pPr>
        <w:rPr>
          <w:sz w:val="24"/>
          <w:szCs w:val="24"/>
        </w:rPr>
      </w:pPr>
    </w:p>
    <w:p w14:paraId="3EC71AD2" w14:textId="77777777" w:rsidR="0035358C" w:rsidRPr="003970EC" w:rsidRDefault="0035358C">
      <w:pPr>
        <w:rPr>
          <w:sz w:val="24"/>
          <w:szCs w:val="24"/>
        </w:rPr>
      </w:pPr>
    </w:p>
    <w:p w14:paraId="3EC71AD5" w14:textId="77777777" w:rsidR="003970EC" w:rsidRDefault="003970EC" w:rsidP="00A267B2">
      <w:pPr>
        <w:spacing w:after="0" w:line="240" w:lineRule="auto"/>
        <w:jc w:val="center"/>
        <w:rPr>
          <w:rFonts w:cs="Latha"/>
          <w:b/>
          <w:sz w:val="24"/>
          <w:szCs w:val="24"/>
        </w:rPr>
      </w:pPr>
    </w:p>
    <w:p w14:paraId="3EC71AD6" w14:textId="77777777" w:rsidR="00A267B2" w:rsidRPr="003970EC" w:rsidRDefault="00A267B2" w:rsidP="00A267B2">
      <w:pPr>
        <w:spacing w:after="0" w:line="240" w:lineRule="auto"/>
        <w:jc w:val="center"/>
        <w:rPr>
          <w:rFonts w:asciiTheme="majorHAnsi" w:hAnsiTheme="majorHAnsi" w:cs="Latha"/>
          <w:b/>
          <w:sz w:val="32"/>
          <w:szCs w:val="24"/>
        </w:rPr>
      </w:pPr>
      <w:r w:rsidRPr="003970EC">
        <w:rPr>
          <w:rFonts w:asciiTheme="majorHAnsi" w:hAnsiTheme="majorHAnsi" w:cs="Latha"/>
          <w:b/>
          <w:sz w:val="32"/>
          <w:szCs w:val="24"/>
        </w:rPr>
        <w:t>Prevention of Bullying and Harassment</w:t>
      </w:r>
    </w:p>
    <w:p w14:paraId="3EC71AD7" w14:textId="77777777" w:rsidR="00A267B2" w:rsidRPr="003970EC" w:rsidRDefault="00A267B2" w:rsidP="00A267B2">
      <w:pPr>
        <w:spacing w:after="0" w:line="240" w:lineRule="auto"/>
        <w:jc w:val="center"/>
        <w:rPr>
          <w:rFonts w:cs="Latha"/>
          <w:sz w:val="24"/>
          <w:szCs w:val="24"/>
        </w:rPr>
      </w:pPr>
    </w:p>
    <w:p w14:paraId="3EC71AD8" w14:textId="77777777" w:rsidR="00A267B2" w:rsidRPr="003970EC" w:rsidRDefault="00A267B2" w:rsidP="00A267B2">
      <w:pPr>
        <w:spacing w:after="0" w:line="240" w:lineRule="auto"/>
        <w:jc w:val="center"/>
        <w:rPr>
          <w:rFonts w:cs="Latha"/>
          <w:sz w:val="24"/>
          <w:szCs w:val="24"/>
        </w:rPr>
      </w:pPr>
    </w:p>
    <w:p w14:paraId="3EC71AD9" w14:textId="77777777" w:rsidR="0019147C" w:rsidRPr="003970EC" w:rsidRDefault="0019147C" w:rsidP="00A267B2">
      <w:pPr>
        <w:spacing w:after="0" w:line="240" w:lineRule="auto"/>
        <w:rPr>
          <w:rFonts w:cs="Latha"/>
          <w:sz w:val="24"/>
          <w:szCs w:val="24"/>
        </w:rPr>
      </w:pPr>
      <w:r w:rsidRPr="003970EC">
        <w:rPr>
          <w:rFonts w:cs="Latha"/>
          <w:sz w:val="24"/>
          <w:szCs w:val="24"/>
        </w:rPr>
        <w:t>Statement of Intent</w:t>
      </w:r>
      <w:r w:rsidR="00A267B2" w:rsidRPr="003970EC">
        <w:rPr>
          <w:rFonts w:cs="Latha"/>
          <w:sz w:val="24"/>
          <w:szCs w:val="24"/>
        </w:rPr>
        <w:t xml:space="preserve"> by the Parish of __________________________________</w:t>
      </w:r>
    </w:p>
    <w:p w14:paraId="3EC71ADA" w14:textId="77777777" w:rsidR="00A267B2" w:rsidRPr="003970EC" w:rsidRDefault="00A267B2" w:rsidP="00A267B2">
      <w:pPr>
        <w:spacing w:after="0" w:line="240" w:lineRule="auto"/>
        <w:rPr>
          <w:rFonts w:cs="Latha"/>
          <w:sz w:val="24"/>
          <w:szCs w:val="24"/>
        </w:rPr>
      </w:pPr>
    </w:p>
    <w:p w14:paraId="3EC71ADB" w14:textId="77777777" w:rsidR="00A267B2" w:rsidRPr="003970EC" w:rsidRDefault="00A267B2" w:rsidP="00A267B2">
      <w:pPr>
        <w:spacing w:after="0" w:line="240" w:lineRule="auto"/>
        <w:rPr>
          <w:rFonts w:cs="Latha"/>
          <w:sz w:val="24"/>
          <w:szCs w:val="24"/>
        </w:rPr>
      </w:pPr>
    </w:p>
    <w:p w14:paraId="3EC71ADC" w14:textId="77777777" w:rsidR="00A267B2" w:rsidRPr="003970EC" w:rsidRDefault="00A267B2" w:rsidP="00A267B2">
      <w:pPr>
        <w:spacing w:after="0" w:line="240" w:lineRule="auto"/>
        <w:rPr>
          <w:rFonts w:cs="Latha"/>
          <w:sz w:val="24"/>
          <w:szCs w:val="24"/>
        </w:rPr>
      </w:pPr>
      <w:r w:rsidRPr="003970EC">
        <w:rPr>
          <w:rFonts w:cs="Latha"/>
          <w:sz w:val="24"/>
          <w:szCs w:val="24"/>
        </w:rPr>
        <w:t>Dated: ________________________________</w:t>
      </w:r>
    </w:p>
    <w:p w14:paraId="3EC71ADD" w14:textId="77777777" w:rsidR="00A267B2" w:rsidRPr="003970EC" w:rsidRDefault="00A267B2" w:rsidP="00A267B2">
      <w:pPr>
        <w:autoSpaceDE w:val="0"/>
        <w:autoSpaceDN w:val="0"/>
        <w:adjustRightInd w:val="0"/>
        <w:spacing w:after="0" w:line="240" w:lineRule="auto"/>
        <w:jc w:val="both"/>
        <w:rPr>
          <w:rFonts w:cs="TimesNewRomanPSMT"/>
          <w:sz w:val="24"/>
          <w:szCs w:val="24"/>
        </w:rPr>
      </w:pPr>
    </w:p>
    <w:p w14:paraId="3EC71ADE" w14:textId="77777777" w:rsidR="004A5924" w:rsidRPr="003970EC" w:rsidRDefault="00654989" w:rsidP="00A267B2">
      <w:pPr>
        <w:autoSpaceDE w:val="0"/>
        <w:autoSpaceDN w:val="0"/>
        <w:adjustRightInd w:val="0"/>
        <w:spacing w:after="0" w:line="240" w:lineRule="auto"/>
        <w:jc w:val="both"/>
        <w:rPr>
          <w:rFonts w:cs="TimesNewRomanPSMT"/>
          <w:sz w:val="24"/>
          <w:szCs w:val="24"/>
        </w:rPr>
      </w:pPr>
      <w:r w:rsidRPr="003970EC">
        <w:rPr>
          <w:rFonts w:cs="TimesNewRomanPSMT"/>
          <w:sz w:val="24"/>
          <w:szCs w:val="24"/>
        </w:rPr>
        <w:t xml:space="preserve">The Church is required by God to foster relationships of the utmost integrity, truthfulness and trustworthiness.  </w:t>
      </w:r>
      <w:r w:rsidR="004A5924" w:rsidRPr="003970EC">
        <w:rPr>
          <w:rFonts w:cs="TimesNewRomanPSMT"/>
          <w:sz w:val="24"/>
          <w:szCs w:val="24"/>
        </w:rPr>
        <w:t xml:space="preserve">The priest, wardens and PCC of this parish will seek to ensure that the working environments within their sphere of control are supportive towards all our clergy, Readers, employed staff, volunteers and </w:t>
      </w:r>
      <w:r w:rsidR="00904622" w:rsidRPr="003970EC">
        <w:rPr>
          <w:rFonts w:cs="TimesNewRomanPSMT"/>
          <w:sz w:val="24"/>
          <w:szCs w:val="24"/>
        </w:rPr>
        <w:t>laity</w:t>
      </w:r>
      <w:r w:rsidR="004A5924" w:rsidRPr="003970EC">
        <w:rPr>
          <w:rFonts w:cs="TimesNewRomanPSMT"/>
          <w:sz w:val="24"/>
          <w:szCs w:val="24"/>
        </w:rPr>
        <w:t xml:space="preserve">. This includes adoption and implementation of this </w:t>
      </w:r>
      <w:r w:rsidR="005D4687" w:rsidRPr="003970EC">
        <w:rPr>
          <w:rFonts w:cs="TimesNewRomanPSMT"/>
          <w:sz w:val="24"/>
          <w:szCs w:val="24"/>
        </w:rPr>
        <w:t>statement of intent</w:t>
      </w:r>
      <w:r w:rsidR="004A5924" w:rsidRPr="003970EC">
        <w:rPr>
          <w:rFonts w:cs="TimesNewRomanPSMT"/>
          <w:sz w:val="24"/>
          <w:szCs w:val="24"/>
        </w:rPr>
        <w:t xml:space="preserve">, and being prepared to challenge inappropriate behaviour and </w:t>
      </w:r>
      <w:proofErr w:type="gramStart"/>
      <w:r w:rsidR="004A5924" w:rsidRPr="003970EC">
        <w:rPr>
          <w:rFonts w:cs="TimesNewRomanPSMT"/>
          <w:sz w:val="24"/>
          <w:szCs w:val="24"/>
        </w:rPr>
        <w:t>take action</w:t>
      </w:r>
      <w:proofErr w:type="gramEnd"/>
      <w:r w:rsidR="004A5924" w:rsidRPr="003970EC">
        <w:rPr>
          <w:rFonts w:cs="TimesNewRomanPSMT"/>
          <w:sz w:val="24"/>
          <w:szCs w:val="24"/>
        </w:rPr>
        <w:t xml:space="preserve"> if such behaviour is evidenced or observed. </w:t>
      </w:r>
    </w:p>
    <w:p w14:paraId="3EC71ADF" w14:textId="77777777" w:rsidR="00A267B2" w:rsidRPr="003970EC" w:rsidRDefault="00A267B2" w:rsidP="00A267B2">
      <w:pPr>
        <w:spacing w:after="0"/>
        <w:rPr>
          <w:sz w:val="24"/>
          <w:szCs w:val="24"/>
        </w:rPr>
      </w:pPr>
    </w:p>
    <w:p w14:paraId="3EC71AE0" w14:textId="77777777" w:rsidR="0019147C" w:rsidRPr="003970EC" w:rsidRDefault="00A267B2" w:rsidP="00A267B2">
      <w:pPr>
        <w:spacing w:after="0"/>
        <w:rPr>
          <w:sz w:val="24"/>
          <w:szCs w:val="24"/>
        </w:rPr>
      </w:pPr>
      <w:r w:rsidRPr="003970EC">
        <w:rPr>
          <w:sz w:val="24"/>
          <w:szCs w:val="24"/>
        </w:rPr>
        <w:t>Our Parish</w:t>
      </w:r>
      <w:r w:rsidR="00767A68" w:rsidRPr="003970EC">
        <w:rPr>
          <w:sz w:val="24"/>
          <w:szCs w:val="24"/>
        </w:rPr>
        <w:t xml:space="preserve"> has adopted the following principles</w:t>
      </w:r>
      <w:r w:rsidRPr="003970EC">
        <w:rPr>
          <w:sz w:val="24"/>
          <w:szCs w:val="24"/>
        </w:rPr>
        <w:t>:</w:t>
      </w:r>
    </w:p>
    <w:p w14:paraId="3EC71AE1" w14:textId="77777777" w:rsidR="004B30B4" w:rsidRPr="003970EC" w:rsidRDefault="00767A68" w:rsidP="004B30B4">
      <w:pPr>
        <w:pStyle w:val="ListParagraph"/>
        <w:numPr>
          <w:ilvl w:val="0"/>
          <w:numId w:val="2"/>
        </w:numPr>
        <w:rPr>
          <w:sz w:val="24"/>
          <w:szCs w:val="24"/>
        </w:rPr>
      </w:pPr>
      <w:r w:rsidRPr="003970EC">
        <w:rPr>
          <w:sz w:val="24"/>
          <w:szCs w:val="24"/>
        </w:rPr>
        <w:t xml:space="preserve">A </w:t>
      </w:r>
      <w:r w:rsidR="004B30B4" w:rsidRPr="003970EC">
        <w:rPr>
          <w:sz w:val="24"/>
          <w:szCs w:val="24"/>
        </w:rPr>
        <w:t>commit</w:t>
      </w:r>
      <w:r w:rsidRPr="003970EC">
        <w:rPr>
          <w:sz w:val="24"/>
          <w:szCs w:val="24"/>
        </w:rPr>
        <w:t>ment</w:t>
      </w:r>
      <w:r w:rsidR="004B30B4" w:rsidRPr="003970EC">
        <w:rPr>
          <w:sz w:val="24"/>
          <w:szCs w:val="24"/>
        </w:rPr>
        <w:t xml:space="preserve"> to promoting dignity and respect for all.</w:t>
      </w:r>
    </w:p>
    <w:p w14:paraId="3EC71AE2" w14:textId="77777777" w:rsidR="004B30B4" w:rsidRPr="003970EC" w:rsidRDefault="005D4687" w:rsidP="004B30B4">
      <w:pPr>
        <w:pStyle w:val="ListParagraph"/>
        <w:numPr>
          <w:ilvl w:val="0"/>
          <w:numId w:val="2"/>
        </w:numPr>
        <w:rPr>
          <w:sz w:val="24"/>
          <w:szCs w:val="24"/>
        </w:rPr>
      </w:pPr>
      <w:r w:rsidRPr="003970EC">
        <w:rPr>
          <w:sz w:val="24"/>
          <w:szCs w:val="24"/>
        </w:rPr>
        <w:t>Z</w:t>
      </w:r>
      <w:r w:rsidR="00767A68" w:rsidRPr="003970EC">
        <w:rPr>
          <w:sz w:val="24"/>
          <w:szCs w:val="24"/>
        </w:rPr>
        <w:t>ero</w:t>
      </w:r>
      <w:r w:rsidR="004B30B4" w:rsidRPr="003970EC">
        <w:rPr>
          <w:sz w:val="24"/>
          <w:szCs w:val="24"/>
        </w:rPr>
        <w:t xml:space="preserve"> tol</w:t>
      </w:r>
      <w:r w:rsidR="00904622" w:rsidRPr="003970EC">
        <w:rPr>
          <w:sz w:val="24"/>
          <w:szCs w:val="24"/>
        </w:rPr>
        <w:t xml:space="preserve">erance </w:t>
      </w:r>
      <w:r w:rsidR="00767A68" w:rsidRPr="003970EC">
        <w:rPr>
          <w:sz w:val="24"/>
          <w:szCs w:val="24"/>
        </w:rPr>
        <w:t>o</w:t>
      </w:r>
      <w:r w:rsidR="00904622" w:rsidRPr="003970EC">
        <w:rPr>
          <w:sz w:val="24"/>
          <w:szCs w:val="24"/>
        </w:rPr>
        <w:t>f</w:t>
      </w:r>
      <w:r w:rsidR="00767A68" w:rsidRPr="003970EC">
        <w:rPr>
          <w:sz w:val="24"/>
          <w:szCs w:val="24"/>
        </w:rPr>
        <w:t xml:space="preserve"> bullying and harassment</w:t>
      </w:r>
    </w:p>
    <w:p w14:paraId="3EC71AE3" w14:textId="77777777" w:rsidR="00EA3D52" w:rsidRPr="003970EC" w:rsidRDefault="00767A68" w:rsidP="004B30B4">
      <w:pPr>
        <w:pStyle w:val="ListParagraph"/>
        <w:numPr>
          <w:ilvl w:val="0"/>
          <w:numId w:val="2"/>
        </w:numPr>
        <w:rPr>
          <w:sz w:val="24"/>
          <w:szCs w:val="24"/>
        </w:rPr>
      </w:pPr>
      <w:r w:rsidRPr="003970EC">
        <w:rPr>
          <w:sz w:val="24"/>
          <w:szCs w:val="24"/>
        </w:rPr>
        <w:t>T</w:t>
      </w:r>
      <w:r w:rsidR="00EA3D52" w:rsidRPr="003970EC">
        <w:rPr>
          <w:sz w:val="24"/>
          <w:szCs w:val="24"/>
        </w:rPr>
        <w:t>hat nobody should be made to feel</w:t>
      </w:r>
      <w:r w:rsidR="004A5924" w:rsidRPr="003970EC">
        <w:rPr>
          <w:sz w:val="24"/>
          <w:szCs w:val="24"/>
        </w:rPr>
        <w:t xml:space="preserve"> unwelcome or alone</w:t>
      </w:r>
    </w:p>
    <w:p w14:paraId="3EC71AE4" w14:textId="77777777" w:rsidR="0035358C" w:rsidRPr="003970EC" w:rsidRDefault="00904622">
      <w:pPr>
        <w:rPr>
          <w:sz w:val="24"/>
          <w:szCs w:val="24"/>
        </w:rPr>
      </w:pPr>
      <w:r w:rsidRPr="003970EC">
        <w:rPr>
          <w:sz w:val="24"/>
          <w:szCs w:val="24"/>
        </w:rPr>
        <w:t>The following are examples of behaviour that</w:t>
      </w:r>
      <w:r w:rsidR="005D4687" w:rsidRPr="003970EC">
        <w:rPr>
          <w:sz w:val="24"/>
          <w:szCs w:val="24"/>
        </w:rPr>
        <w:t xml:space="preserve"> are acceptable and unacceptable in our community.</w:t>
      </w:r>
    </w:p>
    <w:tbl>
      <w:tblPr>
        <w:tblStyle w:val="TableGrid"/>
        <w:tblW w:w="0" w:type="auto"/>
        <w:tblBorders>
          <w:top w:val="single" w:sz="2" w:space="0" w:color="F2F2F2" w:themeColor="background1" w:themeShade="F2"/>
          <w:left w:val="single" w:sz="2" w:space="0" w:color="F2F2F2" w:themeColor="background1" w:themeShade="F2"/>
          <w:bottom w:val="single" w:sz="2" w:space="0" w:color="F2F2F2" w:themeColor="background1" w:themeShade="F2"/>
          <w:right w:val="single" w:sz="2" w:space="0" w:color="F2F2F2" w:themeColor="background1" w:themeShade="F2"/>
          <w:insideH w:val="single" w:sz="2" w:space="0" w:color="F2F2F2" w:themeColor="background1" w:themeShade="F2"/>
          <w:insideV w:val="single" w:sz="2" w:space="0" w:color="F2F2F2" w:themeColor="background1" w:themeShade="F2"/>
        </w:tblBorders>
        <w:tblLook w:val="04A0" w:firstRow="1" w:lastRow="0" w:firstColumn="1" w:lastColumn="0" w:noHBand="0" w:noVBand="1"/>
      </w:tblPr>
      <w:tblGrid>
        <w:gridCol w:w="4621"/>
        <w:gridCol w:w="4621"/>
      </w:tblGrid>
      <w:tr w:rsidR="0035358C" w:rsidRPr="003970EC" w14:paraId="3EC71AE7" w14:textId="77777777" w:rsidTr="005D4687">
        <w:tc>
          <w:tcPr>
            <w:tcW w:w="4621" w:type="dxa"/>
          </w:tcPr>
          <w:p w14:paraId="3EC71AE5" w14:textId="77777777" w:rsidR="0035358C" w:rsidRPr="003970EC" w:rsidRDefault="0035358C">
            <w:pPr>
              <w:rPr>
                <w:sz w:val="24"/>
                <w:szCs w:val="24"/>
              </w:rPr>
            </w:pPr>
            <w:r w:rsidRPr="003970EC">
              <w:rPr>
                <w:sz w:val="24"/>
                <w:szCs w:val="24"/>
              </w:rPr>
              <w:t>The behaviours that we w</w:t>
            </w:r>
            <w:r w:rsidR="005D4687" w:rsidRPr="003970EC">
              <w:rPr>
                <w:sz w:val="24"/>
                <w:szCs w:val="24"/>
              </w:rPr>
              <w:t>ish to model in our parish are:</w:t>
            </w:r>
          </w:p>
        </w:tc>
        <w:tc>
          <w:tcPr>
            <w:tcW w:w="4621" w:type="dxa"/>
          </w:tcPr>
          <w:p w14:paraId="3EC71AE6" w14:textId="77777777" w:rsidR="0035358C" w:rsidRPr="003970EC" w:rsidRDefault="0035358C">
            <w:pPr>
              <w:rPr>
                <w:sz w:val="24"/>
                <w:szCs w:val="24"/>
              </w:rPr>
            </w:pPr>
            <w:r w:rsidRPr="003970EC">
              <w:rPr>
                <w:sz w:val="24"/>
                <w:szCs w:val="24"/>
              </w:rPr>
              <w:t>The behaviours which are not welcome in our parish are</w:t>
            </w:r>
            <w:r w:rsidR="005D4687" w:rsidRPr="003970EC">
              <w:rPr>
                <w:sz w:val="24"/>
                <w:szCs w:val="24"/>
              </w:rPr>
              <w:t>:</w:t>
            </w:r>
          </w:p>
        </w:tc>
      </w:tr>
      <w:tr w:rsidR="0035358C" w:rsidRPr="003970EC" w14:paraId="3EC71B06" w14:textId="77777777" w:rsidTr="005D4687">
        <w:tc>
          <w:tcPr>
            <w:tcW w:w="4621" w:type="dxa"/>
          </w:tcPr>
          <w:p w14:paraId="3EC71AE8" w14:textId="77777777" w:rsidR="0035358C" w:rsidRPr="003970EC" w:rsidRDefault="0035358C" w:rsidP="0035358C">
            <w:pPr>
              <w:pStyle w:val="ListParagraph"/>
              <w:rPr>
                <w:sz w:val="24"/>
                <w:szCs w:val="24"/>
              </w:rPr>
            </w:pPr>
          </w:p>
          <w:p w14:paraId="3EC71AE9" w14:textId="77777777" w:rsidR="0035358C" w:rsidRPr="003970EC" w:rsidRDefault="0035358C" w:rsidP="005D4687">
            <w:pPr>
              <w:pStyle w:val="ListParagraph"/>
              <w:numPr>
                <w:ilvl w:val="0"/>
                <w:numId w:val="7"/>
              </w:numPr>
              <w:ind w:left="426" w:hanging="426"/>
              <w:rPr>
                <w:sz w:val="24"/>
                <w:szCs w:val="24"/>
              </w:rPr>
            </w:pPr>
            <w:r w:rsidRPr="003970EC">
              <w:rPr>
                <w:sz w:val="24"/>
                <w:szCs w:val="24"/>
              </w:rPr>
              <w:t>Actively listening to others</w:t>
            </w:r>
          </w:p>
          <w:p w14:paraId="3EC71AEA" w14:textId="77777777" w:rsidR="0035358C" w:rsidRPr="003970EC" w:rsidRDefault="0035358C" w:rsidP="005D4687">
            <w:pPr>
              <w:pStyle w:val="ListParagraph"/>
              <w:numPr>
                <w:ilvl w:val="0"/>
                <w:numId w:val="7"/>
              </w:numPr>
              <w:ind w:left="426" w:hanging="426"/>
              <w:rPr>
                <w:sz w:val="24"/>
                <w:szCs w:val="24"/>
              </w:rPr>
            </w:pPr>
            <w:r w:rsidRPr="003970EC">
              <w:rPr>
                <w:sz w:val="24"/>
                <w:szCs w:val="24"/>
              </w:rPr>
              <w:t>Apologising when something goes wrong</w:t>
            </w:r>
          </w:p>
          <w:p w14:paraId="3EC71AEB" w14:textId="77777777" w:rsidR="0035358C" w:rsidRPr="003970EC" w:rsidRDefault="00654989" w:rsidP="005D4687">
            <w:pPr>
              <w:pStyle w:val="ListParagraph"/>
              <w:numPr>
                <w:ilvl w:val="0"/>
                <w:numId w:val="7"/>
              </w:numPr>
              <w:ind w:left="426" w:hanging="426"/>
              <w:rPr>
                <w:sz w:val="24"/>
                <w:szCs w:val="24"/>
              </w:rPr>
            </w:pPr>
            <w:r w:rsidRPr="003970EC">
              <w:rPr>
                <w:sz w:val="24"/>
                <w:szCs w:val="24"/>
              </w:rPr>
              <w:t>P</w:t>
            </w:r>
            <w:r w:rsidR="0035358C" w:rsidRPr="003970EC">
              <w:rPr>
                <w:sz w:val="24"/>
                <w:szCs w:val="24"/>
              </w:rPr>
              <w:t>romoting inclusiveness</w:t>
            </w:r>
          </w:p>
          <w:p w14:paraId="3EC71AEC" w14:textId="77777777" w:rsidR="0035358C" w:rsidRPr="003970EC" w:rsidRDefault="0035358C" w:rsidP="005D4687">
            <w:pPr>
              <w:pStyle w:val="ListParagraph"/>
              <w:numPr>
                <w:ilvl w:val="0"/>
                <w:numId w:val="7"/>
              </w:numPr>
              <w:ind w:left="426" w:hanging="426"/>
              <w:rPr>
                <w:sz w:val="24"/>
                <w:szCs w:val="24"/>
              </w:rPr>
            </w:pPr>
            <w:r w:rsidRPr="003970EC">
              <w:rPr>
                <w:sz w:val="24"/>
                <w:szCs w:val="24"/>
              </w:rPr>
              <w:t>Dealing with conflict constructively</w:t>
            </w:r>
          </w:p>
          <w:p w14:paraId="3EC71AED" w14:textId="77777777" w:rsidR="0035358C" w:rsidRPr="003970EC" w:rsidRDefault="0035358C" w:rsidP="005D4687">
            <w:pPr>
              <w:pStyle w:val="ListParagraph"/>
              <w:numPr>
                <w:ilvl w:val="0"/>
                <w:numId w:val="7"/>
              </w:numPr>
              <w:ind w:left="426" w:hanging="426"/>
              <w:rPr>
                <w:sz w:val="24"/>
                <w:szCs w:val="24"/>
              </w:rPr>
            </w:pPr>
            <w:r w:rsidRPr="003970EC">
              <w:rPr>
                <w:sz w:val="24"/>
                <w:szCs w:val="24"/>
              </w:rPr>
              <w:t>Demonstrating a willingness to co-operate and work together</w:t>
            </w:r>
          </w:p>
          <w:p w14:paraId="3EC71AEE" w14:textId="77777777" w:rsidR="0035358C" w:rsidRPr="003970EC" w:rsidRDefault="0035358C" w:rsidP="005D4687">
            <w:pPr>
              <w:pStyle w:val="ListParagraph"/>
              <w:numPr>
                <w:ilvl w:val="0"/>
                <w:numId w:val="7"/>
              </w:numPr>
              <w:ind w:left="426" w:hanging="426"/>
              <w:rPr>
                <w:sz w:val="24"/>
                <w:szCs w:val="24"/>
              </w:rPr>
            </w:pPr>
            <w:r w:rsidRPr="003970EC">
              <w:rPr>
                <w:sz w:val="24"/>
                <w:szCs w:val="24"/>
              </w:rPr>
              <w:t>Forgiveness when things go wrong</w:t>
            </w:r>
          </w:p>
          <w:p w14:paraId="3EC71AEF" w14:textId="77777777" w:rsidR="0035358C" w:rsidRPr="003970EC" w:rsidRDefault="0035358C" w:rsidP="005D4687">
            <w:pPr>
              <w:pStyle w:val="ListParagraph"/>
              <w:numPr>
                <w:ilvl w:val="0"/>
                <w:numId w:val="7"/>
              </w:numPr>
              <w:ind w:left="426" w:hanging="426"/>
              <w:rPr>
                <w:sz w:val="24"/>
                <w:szCs w:val="24"/>
              </w:rPr>
            </w:pPr>
            <w:r w:rsidRPr="003970EC">
              <w:rPr>
                <w:sz w:val="24"/>
                <w:szCs w:val="24"/>
              </w:rPr>
              <w:t xml:space="preserve">Providing support and help to others </w:t>
            </w:r>
          </w:p>
          <w:p w14:paraId="3EC71AF0" w14:textId="77777777" w:rsidR="0035358C" w:rsidRPr="003970EC" w:rsidRDefault="0035358C" w:rsidP="005D4687">
            <w:pPr>
              <w:pStyle w:val="ListParagraph"/>
              <w:numPr>
                <w:ilvl w:val="0"/>
                <w:numId w:val="7"/>
              </w:numPr>
              <w:ind w:left="426" w:hanging="426"/>
              <w:rPr>
                <w:sz w:val="24"/>
                <w:szCs w:val="24"/>
              </w:rPr>
            </w:pPr>
            <w:r w:rsidRPr="003970EC">
              <w:rPr>
                <w:sz w:val="24"/>
                <w:szCs w:val="24"/>
              </w:rPr>
              <w:t>Respecting the authority and decisions of others</w:t>
            </w:r>
          </w:p>
          <w:p w14:paraId="3EC71AF1" w14:textId="77777777" w:rsidR="0035358C" w:rsidRPr="003970EC" w:rsidRDefault="0035358C" w:rsidP="005D4687">
            <w:pPr>
              <w:pStyle w:val="ListParagraph"/>
              <w:numPr>
                <w:ilvl w:val="0"/>
                <w:numId w:val="7"/>
              </w:numPr>
              <w:ind w:left="426" w:hanging="426"/>
              <w:rPr>
                <w:sz w:val="24"/>
                <w:szCs w:val="24"/>
              </w:rPr>
            </w:pPr>
            <w:r w:rsidRPr="003970EC">
              <w:rPr>
                <w:sz w:val="24"/>
                <w:szCs w:val="24"/>
              </w:rPr>
              <w:t>Speaking up for others</w:t>
            </w:r>
          </w:p>
          <w:p w14:paraId="3EC71AF2" w14:textId="77777777" w:rsidR="0035358C" w:rsidRPr="003970EC" w:rsidRDefault="0035358C" w:rsidP="005D4687">
            <w:pPr>
              <w:pStyle w:val="ListParagraph"/>
              <w:numPr>
                <w:ilvl w:val="0"/>
                <w:numId w:val="7"/>
              </w:numPr>
              <w:ind w:left="426" w:hanging="426"/>
              <w:rPr>
                <w:sz w:val="24"/>
                <w:szCs w:val="24"/>
              </w:rPr>
            </w:pPr>
            <w:r w:rsidRPr="003970EC">
              <w:rPr>
                <w:sz w:val="24"/>
                <w:szCs w:val="24"/>
              </w:rPr>
              <w:t>Thanking and recognising the effort and contribution of others</w:t>
            </w:r>
          </w:p>
          <w:p w14:paraId="3EC71AF3" w14:textId="77777777" w:rsidR="0035358C" w:rsidRPr="003970EC" w:rsidRDefault="0035358C" w:rsidP="005D4687">
            <w:pPr>
              <w:pStyle w:val="ListParagraph"/>
              <w:numPr>
                <w:ilvl w:val="0"/>
                <w:numId w:val="7"/>
              </w:numPr>
              <w:ind w:left="426" w:hanging="426"/>
              <w:rPr>
                <w:sz w:val="24"/>
                <w:szCs w:val="24"/>
              </w:rPr>
            </w:pPr>
            <w:r w:rsidRPr="003970EC">
              <w:rPr>
                <w:sz w:val="24"/>
                <w:szCs w:val="24"/>
              </w:rPr>
              <w:t>Treating others with dignity and respect</w:t>
            </w:r>
          </w:p>
          <w:p w14:paraId="3EC71AF4" w14:textId="77777777" w:rsidR="0035358C" w:rsidRPr="003970EC" w:rsidRDefault="0035358C" w:rsidP="005D4687">
            <w:pPr>
              <w:pStyle w:val="ListParagraph"/>
              <w:numPr>
                <w:ilvl w:val="0"/>
                <w:numId w:val="7"/>
              </w:numPr>
              <w:ind w:left="426" w:hanging="426"/>
              <w:rPr>
                <w:sz w:val="24"/>
                <w:szCs w:val="24"/>
              </w:rPr>
            </w:pPr>
            <w:r w:rsidRPr="003970EC">
              <w:rPr>
                <w:sz w:val="24"/>
                <w:szCs w:val="24"/>
              </w:rPr>
              <w:t>Valuing the opinions of others</w:t>
            </w:r>
          </w:p>
        </w:tc>
        <w:tc>
          <w:tcPr>
            <w:tcW w:w="4621" w:type="dxa"/>
          </w:tcPr>
          <w:p w14:paraId="3EC71AF5" w14:textId="77777777" w:rsidR="005D4687" w:rsidRPr="003970EC" w:rsidRDefault="005D4687" w:rsidP="005D4687">
            <w:pPr>
              <w:pStyle w:val="ListParagraph"/>
              <w:ind w:left="341"/>
              <w:rPr>
                <w:sz w:val="24"/>
                <w:szCs w:val="24"/>
              </w:rPr>
            </w:pPr>
          </w:p>
          <w:p w14:paraId="3EC71AF6" w14:textId="77777777" w:rsidR="0035358C" w:rsidRPr="003970EC" w:rsidRDefault="0035358C" w:rsidP="005D4687">
            <w:pPr>
              <w:pStyle w:val="ListParagraph"/>
              <w:numPr>
                <w:ilvl w:val="0"/>
                <w:numId w:val="10"/>
              </w:numPr>
              <w:ind w:left="341" w:hanging="284"/>
              <w:rPr>
                <w:sz w:val="24"/>
                <w:szCs w:val="24"/>
              </w:rPr>
            </w:pPr>
            <w:r w:rsidRPr="003970EC">
              <w:rPr>
                <w:sz w:val="24"/>
                <w:szCs w:val="24"/>
              </w:rPr>
              <w:t>Being hostile to others or making them feel unwelcome</w:t>
            </w:r>
          </w:p>
          <w:p w14:paraId="3EC71AF7" w14:textId="77777777" w:rsidR="0035358C" w:rsidRPr="003970EC" w:rsidRDefault="0035358C" w:rsidP="005D4687">
            <w:pPr>
              <w:pStyle w:val="ListParagraph"/>
              <w:numPr>
                <w:ilvl w:val="0"/>
                <w:numId w:val="10"/>
              </w:numPr>
              <w:ind w:left="341" w:hanging="284"/>
              <w:rPr>
                <w:sz w:val="24"/>
                <w:szCs w:val="24"/>
              </w:rPr>
            </w:pPr>
            <w:r w:rsidRPr="003970EC">
              <w:rPr>
                <w:sz w:val="24"/>
                <w:szCs w:val="24"/>
              </w:rPr>
              <w:t>Causing distress, offence or humiliation to others</w:t>
            </w:r>
          </w:p>
          <w:p w14:paraId="3EC71AF8" w14:textId="77777777" w:rsidR="005D4687" w:rsidRPr="003970EC" w:rsidRDefault="0035358C" w:rsidP="005D4687">
            <w:pPr>
              <w:pStyle w:val="ListParagraph"/>
              <w:numPr>
                <w:ilvl w:val="0"/>
                <w:numId w:val="10"/>
              </w:numPr>
              <w:ind w:left="341" w:hanging="284"/>
              <w:rPr>
                <w:sz w:val="24"/>
                <w:szCs w:val="24"/>
              </w:rPr>
            </w:pPr>
            <w:r w:rsidRPr="003970EC">
              <w:rPr>
                <w:sz w:val="24"/>
                <w:szCs w:val="24"/>
              </w:rPr>
              <w:t>Constantly critici</w:t>
            </w:r>
            <w:r w:rsidR="005D4687" w:rsidRPr="003970EC">
              <w:rPr>
                <w:sz w:val="24"/>
                <w:szCs w:val="24"/>
              </w:rPr>
              <w:t>sing others’ work or efforts</w:t>
            </w:r>
          </w:p>
          <w:p w14:paraId="3EC71AF9" w14:textId="77777777" w:rsidR="0035358C" w:rsidRPr="003970EC" w:rsidRDefault="005D4687" w:rsidP="005D4687">
            <w:pPr>
              <w:pStyle w:val="ListParagraph"/>
              <w:numPr>
                <w:ilvl w:val="0"/>
                <w:numId w:val="10"/>
              </w:numPr>
              <w:ind w:left="341" w:hanging="284"/>
              <w:rPr>
                <w:sz w:val="24"/>
                <w:szCs w:val="24"/>
              </w:rPr>
            </w:pPr>
            <w:r w:rsidRPr="003970EC">
              <w:rPr>
                <w:sz w:val="24"/>
                <w:szCs w:val="24"/>
              </w:rPr>
              <w:t>C</w:t>
            </w:r>
            <w:r w:rsidR="0035358C" w:rsidRPr="003970EC">
              <w:rPr>
                <w:sz w:val="24"/>
                <w:szCs w:val="24"/>
              </w:rPr>
              <w:t>o</w:t>
            </w:r>
            <w:r w:rsidRPr="003970EC">
              <w:rPr>
                <w:sz w:val="24"/>
                <w:szCs w:val="24"/>
              </w:rPr>
              <w:t>nstantly highlighting errors/</w:t>
            </w:r>
            <w:r w:rsidR="0035358C" w:rsidRPr="003970EC">
              <w:rPr>
                <w:sz w:val="24"/>
                <w:szCs w:val="24"/>
              </w:rPr>
              <w:t>mistakes made by others</w:t>
            </w:r>
          </w:p>
          <w:p w14:paraId="3EC71AFA" w14:textId="77777777" w:rsidR="0035358C" w:rsidRPr="003970EC" w:rsidRDefault="0035358C" w:rsidP="005D4687">
            <w:pPr>
              <w:pStyle w:val="ListParagraph"/>
              <w:numPr>
                <w:ilvl w:val="0"/>
                <w:numId w:val="10"/>
              </w:numPr>
              <w:ind w:left="341" w:hanging="284"/>
              <w:rPr>
                <w:sz w:val="24"/>
                <w:szCs w:val="24"/>
              </w:rPr>
            </w:pPr>
            <w:r w:rsidRPr="003970EC">
              <w:rPr>
                <w:sz w:val="24"/>
                <w:szCs w:val="24"/>
              </w:rPr>
              <w:t>Ignoring or excluding individuals</w:t>
            </w:r>
          </w:p>
          <w:p w14:paraId="3EC71AFB" w14:textId="77777777" w:rsidR="0035358C" w:rsidRPr="003970EC" w:rsidRDefault="0035358C" w:rsidP="005D4687">
            <w:pPr>
              <w:pStyle w:val="ListParagraph"/>
              <w:numPr>
                <w:ilvl w:val="0"/>
                <w:numId w:val="10"/>
              </w:numPr>
              <w:ind w:left="341" w:hanging="284"/>
              <w:rPr>
                <w:sz w:val="24"/>
                <w:szCs w:val="24"/>
              </w:rPr>
            </w:pPr>
            <w:r w:rsidRPr="003970EC">
              <w:rPr>
                <w:sz w:val="24"/>
                <w:szCs w:val="24"/>
              </w:rPr>
              <w:t>Ignoring the views of others</w:t>
            </w:r>
          </w:p>
          <w:p w14:paraId="3EC71AFC" w14:textId="77777777" w:rsidR="005D4687" w:rsidRPr="003970EC" w:rsidRDefault="005D4687" w:rsidP="005D4687">
            <w:pPr>
              <w:pStyle w:val="ListParagraph"/>
              <w:numPr>
                <w:ilvl w:val="0"/>
                <w:numId w:val="10"/>
              </w:numPr>
              <w:ind w:left="341" w:hanging="284"/>
              <w:rPr>
                <w:sz w:val="24"/>
                <w:szCs w:val="24"/>
              </w:rPr>
            </w:pPr>
            <w:r w:rsidRPr="003970EC">
              <w:rPr>
                <w:sz w:val="24"/>
                <w:szCs w:val="24"/>
              </w:rPr>
              <w:t>Making</w:t>
            </w:r>
            <w:r w:rsidR="00AA0B0B" w:rsidRPr="003970EC">
              <w:rPr>
                <w:sz w:val="24"/>
                <w:szCs w:val="24"/>
              </w:rPr>
              <w:t xml:space="preserve"> of malicious and unfounded </w:t>
            </w:r>
            <w:r w:rsidRPr="003970EC">
              <w:rPr>
                <w:sz w:val="24"/>
                <w:szCs w:val="24"/>
              </w:rPr>
              <w:t>allegations of others</w:t>
            </w:r>
          </w:p>
          <w:p w14:paraId="3EC71AFD" w14:textId="77777777" w:rsidR="005D4687" w:rsidRPr="003970EC" w:rsidRDefault="005D4687" w:rsidP="005D4687">
            <w:pPr>
              <w:pStyle w:val="ListParagraph"/>
              <w:numPr>
                <w:ilvl w:val="0"/>
                <w:numId w:val="10"/>
              </w:numPr>
              <w:ind w:left="341" w:hanging="284"/>
              <w:rPr>
                <w:sz w:val="24"/>
                <w:szCs w:val="24"/>
              </w:rPr>
            </w:pPr>
            <w:r w:rsidRPr="003970EC">
              <w:rPr>
                <w:sz w:val="24"/>
                <w:szCs w:val="24"/>
              </w:rPr>
              <w:t>Making insulting or abusive comments about others</w:t>
            </w:r>
          </w:p>
          <w:p w14:paraId="3EC71AFE" w14:textId="77777777" w:rsidR="005D4687" w:rsidRPr="003970EC" w:rsidRDefault="005D4687" w:rsidP="005D4687">
            <w:pPr>
              <w:pStyle w:val="ListParagraph"/>
              <w:numPr>
                <w:ilvl w:val="0"/>
                <w:numId w:val="10"/>
              </w:numPr>
              <w:ind w:left="341" w:hanging="284"/>
              <w:rPr>
                <w:sz w:val="24"/>
                <w:szCs w:val="24"/>
              </w:rPr>
            </w:pPr>
            <w:r w:rsidRPr="003970EC">
              <w:rPr>
                <w:sz w:val="24"/>
                <w:szCs w:val="24"/>
              </w:rPr>
              <w:t>Pointing fingers, invading personal space, blocking or barring the way of others</w:t>
            </w:r>
          </w:p>
          <w:p w14:paraId="3EC71AFF" w14:textId="77777777" w:rsidR="005D4687" w:rsidRPr="003970EC" w:rsidRDefault="00173FEE" w:rsidP="005D4687">
            <w:pPr>
              <w:pStyle w:val="ListParagraph"/>
              <w:numPr>
                <w:ilvl w:val="0"/>
                <w:numId w:val="10"/>
              </w:numPr>
              <w:ind w:left="341" w:hanging="284"/>
              <w:rPr>
                <w:sz w:val="24"/>
                <w:szCs w:val="24"/>
              </w:rPr>
            </w:pPr>
            <w:r w:rsidRPr="003970EC">
              <w:rPr>
                <w:sz w:val="24"/>
                <w:szCs w:val="24"/>
              </w:rPr>
              <w:t>Shouting at or</w:t>
            </w:r>
            <w:r w:rsidR="005D4687" w:rsidRPr="003970EC">
              <w:rPr>
                <w:sz w:val="24"/>
                <w:szCs w:val="24"/>
              </w:rPr>
              <w:t xml:space="preserve"> being abusive to others</w:t>
            </w:r>
          </w:p>
          <w:p w14:paraId="3EC71B00" w14:textId="77777777" w:rsidR="005D4687" w:rsidRPr="003970EC" w:rsidRDefault="005D4687" w:rsidP="005D4687">
            <w:pPr>
              <w:pStyle w:val="ListParagraph"/>
              <w:numPr>
                <w:ilvl w:val="0"/>
                <w:numId w:val="10"/>
              </w:numPr>
              <w:ind w:left="341" w:hanging="284"/>
              <w:rPr>
                <w:sz w:val="24"/>
                <w:szCs w:val="24"/>
              </w:rPr>
            </w:pPr>
            <w:r w:rsidRPr="003970EC">
              <w:rPr>
                <w:sz w:val="24"/>
                <w:szCs w:val="24"/>
              </w:rPr>
              <w:t>Spreading rumours/gossip about others</w:t>
            </w:r>
          </w:p>
          <w:p w14:paraId="3EC71B01" w14:textId="77777777" w:rsidR="005D4687" w:rsidRPr="003970EC" w:rsidRDefault="005D4687" w:rsidP="005D4687">
            <w:pPr>
              <w:pStyle w:val="ListParagraph"/>
              <w:numPr>
                <w:ilvl w:val="0"/>
                <w:numId w:val="10"/>
              </w:numPr>
              <w:ind w:left="341" w:hanging="284"/>
              <w:rPr>
                <w:sz w:val="24"/>
                <w:szCs w:val="24"/>
              </w:rPr>
            </w:pPr>
            <w:r w:rsidRPr="003970EC">
              <w:rPr>
                <w:sz w:val="24"/>
                <w:szCs w:val="24"/>
              </w:rPr>
              <w:t xml:space="preserve">Threatening violence or physically </w:t>
            </w:r>
            <w:r w:rsidRPr="003970EC">
              <w:rPr>
                <w:sz w:val="24"/>
                <w:szCs w:val="24"/>
              </w:rPr>
              <w:lastRenderedPageBreak/>
              <w:t>attacking others</w:t>
            </w:r>
          </w:p>
          <w:p w14:paraId="3EC71B02" w14:textId="77777777" w:rsidR="005D4687" w:rsidRPr="003970EC" w:rsidRDefault="005D4687" w:rsidP="005D4687">
            <w:pPr>
              <w:pStyle w:val="ListParagraph"/>
              <w:numPr>
                <w:ilvl w:val="0"/>
                <w:numId w:val="10"/>
              </w:numPr>
              <w:ind w:left="341" w:hanging="284"/>
              <w:rPr>
                <w:sz w:val="24"/>
                <w:szCs w:val="24"/>
              </w:rPr>
            </w:pPr>
            <w:r w:rsidRPr="003970EC">
              <w:rPr>
                <w:sz w:val="24"/>
                <w:szCs w:val="24"/>
              </w:rPr>
              <w:t>Unwelcome sexual advances</w:t>
            </w:r>
          </w:p>
          <w:p w14:paraId="3EC71B03" w14:textId="77777777" w:rsidR="005D4687" w:rsidRPr="003970EC" w:rsidRDefault="005D4687" w:rsidP="005D4687">
            <w:pPr>
              <w:pStyle w:val="ListParagraph"/>
              <w:numPr>
                <w:ilvl w:val="0"/>
                <w:numId w:val="10"/>
              </w:numPr>
              <w:ind w:left="341" w:hanging="284"/>
              <w:rPr>
                <w:sz w:val="24"/>
                <w:szCs w:val="24"/>
              </w:rPr>
            </w:pPr>
            <w:r w:rsidRPr="003970EC">
              <w:rPr>
                <w:sz w:val="24"/>
                <w:szCs w:val="24"/>
              </w:rPr>
              <w:t>Using malicious or insulting language</w:t>
            </w:r>
          </w:p>
          <w:p w14:paraId="3EC71B04" w14:textId="77777777" w:rsidR="005D4687" w:rsidRPr="003970EC" w:rsidRDefault="005D4687" w:rsidP="005D4687">
            <w:pPr>
              <w:pStyle w:val="ListParagraph"/>
              <w:numPr>
                <w:ilvl w:val="0"/>
                <w:numId w:val="10"/>
              </w:numPr>
              <w:ind w:left="341" w:hanging="284"/>
              <w:rPr>
                <w:sz w:val="24"/>
                <w:szCs w:val="24"/>
              </w:rPr>
            </w:pPr>
            <w:r w:rsidRPr="003970EC">
              <w:rPr>
                <w:sz w:val="24"/>
                <w:szCs w:val="24"/>
              </w:rPr>
              <w:t>Withholding information from others</w:t>
            </w:r>
            <w:r w:rsidR="00173FEE" w:rsidRPr="003970EC">
              <w:rPr>
                <w:sz w:val="24"/>
                <w:szCs w:val="24"/>
              </w:rPr>
              <w:t xml:space="preserve"> to isolate them</w:t>
            </w:r>
          </w:p>
          <w:p w14:paraId="3EC71B05" w14:textId="77777777" w:rsidR="0035358C" w:rsidRPr="003970EC" w:rsidRDefault="0035358C">
            <w:pPr>
              <w:rPr>
                <w:sz w:val="24"/>
                <w:szCs w:val="24"/>
              </w:rPr>
            </w:pPr>
          </w:p>
        </w:tc>
      </w:tr>
    </w:tbl>
    <w:p w14:paraId="3EC71B07" w14:textId="77777777" w:rsidR="0035358C" w:rsidRPr="003970EC" w:rsidRDefault="0035358C">
      <w:pPr>
        <w:rPr>
          <w:sz w:val="24"/>
          <w:szCs w:val="24"/>
        </w:rPr>
        <w:sectPr w:rsidR="0035358C" w:rsidRPr="003970EC" w:rsidSect="005D4687">
          <w:headerReference w:type="first" r:id="rId11"/>
          <w:pgSz w:w="11906" w:h="16838"/>
          <w:pgMar w:top="1440" w:right="1440" w:bottom="1440" w:left="1440" w:header="708" w:footer="708" w:gutter="0"/>
          <w:cols w:space="708"/>
          <w:titlePg/>
          <w:docGrid w:linePitch="360"/>
        </w:sectPr>
      </w:pPr>
    </w:p>
    <w:p w14:paraId="3EC71B08" w14:textId="77777777" w:rsidR="0052090E" w:rsidRPr="003970EC" w:rsidRDefault="0052090E">
      <w:pPr>
        <w:rPr>
          <w:sz w:val="24"/>
          <w:szCs w:val="24"/>
        </w:rPr>
      </w:pPr>
    </w:p>
    <w:p w14:paraId="3EC71B09" w14:textId="77777777" w:rsidR="0019147C" w:rsidRPr="003970EC" w:rsidRDefault="0019147C">
      <w:pPr>
        <w:rPr>
          <w:sz w:val="24"/>
          <w:szCs w:val="24"/>
        </w:rPr>
      </w:pPr>
      <w:r w:rsidRPr="003970EC">
        <w:rPr>
          <w:sz w:val="24"/>
          <w:szCs w:val="24"/>
        </w:rPr>
        <w:t>Everyone</w:t>
      </w:r>
      <w:r w:rsidR="00191984" w:rsidRPr="003970EC">
        <w:rPr>
          <w:sz w:val="24"/>
          <w:szCs w:val="24"/>
        </w:rPr>
        <w:t xml:space="preserve"> in the community is charged with the following</w:t>
      </w:r>
      <w:r w:rsidRPr="003970EC">
        <w:rPr>
          <w:sz w:val="24"/>
          <w:szCs w:val="24"/>
        </w:rPr>
        <w:t xml:space="preserve"> responsibilit</w:t>
      </w:r>
      <w:r w:rsidR="00191984" w:rsidRPr="003970EC">
        <w:rPr>
          <w:sz w:val="24"/>
          <w:szCs w:val="24"/>
        </w:rPr>
        <w:t>ies</w:t>
      </w:r>
      <w:r w:rsidR="00173FEE" w:rsidRPr="003970EC">
        <w:rPr>
          <w:sz w:val="24"/>
          <w:szCs w:val="24"/>
        </w:rPr>
        <w:t xml:space="preserve"> </w:t>
      </w:r>
      <w:proofErr w:type="gramStart"/>
      <w:r w:rsidR="00173FEE" w:rsidRPr="003970EC">
        <w:rPr>
          <w:sz w:val="24"/>
          <w:szCs w:val="24"/>
        </w:rPr>
        <w:t>in order to</w:t>
      </w:r>
      <w:proofErr w:type="gramEnd"/>
      <w:r w:rsidR="00173FEE" w:rsidRPr="003970EC">
        <w:rPr>
          <w:sz w:val="24"/>
          <w:szCs w:val="24"/>
        </w:rPr>
        <w:t xml:space="preserve"> ensure the prevention and tackling of bullying and harassment in our parish</w:t>
      </w:r>
      <w:r w:rsidRPr="003970EC">
        <w:rPr>
          <w:sz w:val="24"/>
          <w:szCs w:val="24"/>
        </w:rPr>
        <w:t>:</w:t>
      </w:r>
    </w:p>
    <w:p w14:paraId="3EC71B0A" w14:textId="77777777" w:rsidR="0019147C" w:rsidRPr="003970EC" w:rsidRDefault="0019147C" w:rsidP="00173FEE">
      <w:pPr>
        <w:pStyle w:val="ListParagraph"/>
        <w:numPr>
          <w:ilvl w:val="0"/>
          <w:numId w:val="12"/>
        </w:numPr>
        <w:rPr>
          <w:sz w:val="24"/>
          <w:szCs w:val="24"/>
        </w:rPr>
      </w:pPr>
      <w:r w:rsidRPr="003970EC">
        <w:rPr>
          <w:sz w:val="24"/>
          <w:szCs w:val="24"/>
        </w:rPr>
        <w:t xml:space="preserve">Behaving in ways which support a non-hostile environment for </w:t>
      </w:r>
      <w:r w:rsidR="0052090E" w:rsidRPr="003970EC">
        <w:rPr>
          <w:sz w:val="24"/>
          <w:szCs w:val="24"/>
        </w:rPr>
        <w:t>ourselves and those around us</w:t>
      </w:r>
    </w:p>
    <w:p w14:paraId="3EC71B0B" w14:textId="77777777" w:rsidR="0052090E" w:rsidRPr="003970EC" w:rsidRDefault="0052090E" w:rsidP="00173FEE">
      <w:pPr>
        <w:pStyle w:val="ListParagraph"/>
        <w:numPr>
          <w:ilvl w:val="0"/>
          <w:numId w:val="12"/>
        </w:numPr>
        <w:rPr>
          <w:sz w:val="24"/>
          <w:szCs w:val="24"/>
        </w:rPr>
      </w:pPr>
      <w:r w:rsidRPr="003970EC">
        <w:rPr>
          <w:sz w:val="24"/>
          <w:szCs w:val="24"/>
        </w:rPr>
        <w:t>Being supportive of others</w:t>
      </w:r>
    </w:p>
    <w:p w14:paraId="3EC71B0C" w14:textId="77777777" w:rsidR="0019147C" w:rsidRPr="003970EC" w:rsidRDefault="0019147C" w:rsidP="00173FEE">
      <w:pPr>
        <w:pStyle w:val="ListParagraph"/>
        <w:numPr>
          <w:ilvl w:val="0"/>
          <w:numId w:val="12"/>
        </w:numPr>
        <w:rPr>
          <w:sz w:val="24"/>
          <w:szCs w:val="24"/>
        </w:rPr>
      </w:pPr>
      <w:r w:rsidRPr="003970EC">
        <w:rPr>
          <w:sz w:val="24"/>
          <w:szCs w:val="24"/>
        </w:rPr>
        <w:t>Challengin</w:t>
      </w:r>
      <w:r w:rsidR="0052090E" w:rsidRPr="003970EC">
        <w:rPr>
          <w:sz w:val="24"/>
          <w:szCs w:val="24"/>
        </w:rPr>
        <w:t>g</w:t>
      </w:r>
      <w:r w:rsidRPr="003970EC">
        <w:rPr>
          <w:sz w:val="24"/>
          <w:szCs w:val="24"/>
        </w:rPr>
        <w:t xml:space="preserve"> inappropriate behaviour </w:t>
      </w:r>
      <w:r w:rsidR="0052090E" w:rsidRPr="003970EC">
        <w:rPr>
          <w:sz w:val="24"/>
          <w:szCs w:val="24"/>
        </w:rPr>
        <w:t>and speaking up for others</w:t>
      </w:r>
    </w:p>
    <w:p w14:paraId="3EC71B0D" w14:textId="77777777" w:rsidR="0019147C" w:rsidRPr="003970EC" w:rsidRDefault="0019147C" w:rsidP="00173FEE">
      <w:pPr>
        <w:pStyle w:val="ListParagraph"/>
        <w:numPr>
          <w:ilvl w:val="0"/>
          <w:numId w:val="12"/>
        </w:numPr>
        <w:rPr>
          <w:sz w:val="24"/>
          <w:szCs w:val="24"/>
        </w:rPr>
      </w:pPr>
      <w:proofErr w:type="gramStart"/>
      <w:r w:rsidRPr="003970EC">
        <w:rPr>
          <w:sz w:val="24"/>
          <w:szCs w:val="24"/>
        </w:rPr>
        <w:t>Taking action</w:t>
      </w:r>
      <w:proofErr w:type="gramEnd"/>
      <w:r w:rsidRPr="003970EC">
        <w:rPr>
          <w:sz w:val="24"/>
          <w:szCs w:val="24"/>
        </w:rPr>
        <w:t xml:space="preserve"> where we observe o</w:t>
      </w:r>
      <w:r w:rsidR="00173FEE" w:rsidRPr="003970EC">
        <w:rPr>
          <w:sz w:val="24"/>
          <w:szCs w:val="24"/>
        </w:rPr>
        <w:t>r</w:t>
      </w:r>
      <w:r w:rsidRPr="003970EC">
        <w:rPr>
          <w:sz w:val="24"/>
          <w:szCs w:val="24"/>
        </w:rPr>
        <w:t xml:space="preserve"> have evidence that someone is being bullied or harassed.</w:t>
      </w:r>
    </w:p>
    <w:p w14:paraId="3EC71B0E" w14:textId="77777777" w:rsidR="0052090E" w:rsidRPr="003970EC" w:rsidRDefault="0052090E" w:rsidP="0052090E">
      <w:pPr>
        <w:pStyle w:val="ListParagraph"/>
        <w:rPr>
          <w:sz w:val="24"/>
          <w:szCs w:val="24"/>
        </w:rPr>
      </w:pPr>
    </w:p>
    <w:p w14:paraId="3EC71B0F" w14:textId="77777777" w:rsidR="00EA3D52" w:rsidRPr="003970EC" w:rsidRDefault="00EA3D52" w:rsidP="00EA3D52">
      <w:pPr>
        <w:rPr>
          <w:sz w:val="24"/>
          <w:szCs w:val="24"/>
        </w:rPr>
      </w:pPr>
      <w:r w:rsidRPr="003970EC">
        <w:rPr>
          <w:sz w:val="24"/>
          <w:szCs w:val="24"/>
        </w:rPr>
        <w:t xml:space="preserve">If someone feels they are being subjected to </w:t>
      </w:r>
      <w:r w:rsidR="00173FEE" w:rsidRPr="003970EC">
        <w:rPr>
          <w:sz w:val="24"/>
          <w:szCs w:val="24"/>
        </w:rPr>
        <w:t>inappropriate</w:t>
      </w:r>
      <w:r w:rsidR="001C5400" w:rsidRPr="003970EC">
        <w:rPr>
          <w:sz w:val="24"/>
          <w:szCs w:val="24"/>
        </w:rPr>
        <w:t xml:space="preserve"> behaviour </w:t>
      </w:r>
      <w:r w:rsidRPr="003970EC">
        <w:rPr>
          <w:sz w:val="24"/>
          <w:szCs w:val="24"/>
        </w:rPr>
        <w:t>they should:</w:t>
      </w:r>
    </w:p>
    <w:p w14:paraId="3EC71B10" w14:textId="77777777" w:rsidR="00EA3D52" w:rsidRPr="003970EC" w:rsidRDefault="004A5924" w:rsidP="004A5924">
      <w:pPr>
        <w:pStyle w:val="ListParagraph"/>
        <w:numPr>
          <w:ilvl w:val="0"/>
          <w:numId w:val="3"/>
        </w:numPr>
        <w:spacing w:after="0"/>
        <w:ind w:hanging="357"/>
        <w:rPr>
          <w:sz w:val="24"/>
          <w:szCs w:val="24"/>
        </w:rPr>
      </w:pPr>
      <w:r w:rsidRPr="003970EC">
        <w:rPr>
          <w:sz w:val="24"/>
          <w:szCs w:val="24"/>
        </w:rPr>
        <w:t xml:space="preserve">Talk to the individual who </w:t>
      </w:r>
      <w:r w:rsidR="001C5400" w:rsidRPr="003970EC">
        <w:rPr>
          <w:sz w:val="24"/>
          <w:szCs w:val="24"/>
        </w:rPr>
        <w:t>they feel is behaving inappropriately to them</w:t>
      </w:r>
      <w:r w:rsidR="00173FEE" w:rsidRPr="003970EC">
        <w:rPr>
          <w:sz w:val="24"/>
          <w:szCs w:val="24"/>
        </w:rPr>
        <w:t xml:space="preserve">.  It may be that the person is unaware of the effect that they are having on you.  You may want to discuss with them the following </w:t>
      </w:r>
      <w:r w:rsidRPr="003970EC">
        <w:rPr>
          <w:sz w:val="24"/>
          <w:szCs w:val="24"/>
        </w:rPr>
        <w:t>points</w:t>
      </w:r>
      <w:r w:rsidR="00173FEE" w:rsidRPr="003970EC">
        <w:rPr>
          <w:sz w:val="24"/>
          <w:szCs w:val="24"/>
        </w:rPr>
        <w:t>:</w:t>
      </w:r>
    </w:p>
    <w:p w14:paraId="3EC71B11" w14:textId="77777777" w:rsidR="004A5924" w:rsidRPr="003970EC" w:rsidRDefault="004A5924" w:rsidP="004A5924">
      <w:pPr>
        <w:pStyle w:val="Default"/>
        <w:numPr>
          <w:ilvl w:val="1"/>
          <w:numId w:val="3"/>
        </w:numPr>
        <w:spacing w:line="266" w:lineRule="atLeast"/>
        <w:ind w:right="1620" w:hanging="357"/>
        <w:rPr>
          <w:rFonts w:asciiTheme="minorHAnsi" w:hAnsiTheme="minorHAnsi"/>
        </w:rPr>
      </w:pPr>
      <w:r w:rsidRPr="003970EC">
        <w:rPr>
          <w:rFonts w:asciiTheme="minorHAnsi" w:hAnsiTheme="minorHAnsi"/>
        </w:rPr>
        <w:t>A clear description of the behaviour that’s causing problems.</w:t>
      </w:r>
    </w:p>
    <w:p w14:paraId="3EC71B12" w14:textId="77777777" w:rsidR="004A5924" w:rsidRPr="003970EC" w:rsidRDefault="004A5924" w:rsidP="004A5924">
      <w:pPr>
        <w:pStyle w:val="Default"/>
        <w:numPr>
          <w:ilvl w:val="1"/>
          <w:numId w:val="3"/>
        </w:numPr>
        <w:spacing w:line="266" w:lineRule="atLeast"/>
        <w:ind w:right="-46" w:hanging="357"/>
        <w:rPr>
          <w:rFonts w:asciiTheme="minorHAnsi" w:hAnsiTheme="minorHAnsi"/>
        </w:rPr>
      </w:pPr>
      <w:r w:rsidRPr="003970EC">
        <w:rPr>
          <w:rFonts w:asciiTheme="minorHAnsi" w:hAnsiTheme="minorHAnsi"/>
        </w:rPr>
        <w:t>The feeling that this behaviour evokes, for example, ‘I feel upset,’ or ‘I feel hurt.’</w:t>
      </w:r>
    </w:p>
    <w:p w14:paraId="3EC71B13" w14:textId="77777777" w:rsidR="004A5924" w:rsidRPr="003970EC" w:rsidRDefault="005D4687" w:rsidP="004A5924">
      <w:pPr>
        <w:pStyle w:val="Default"/>
        <w:numPr>
          <w:ilvl w:val="1"/>
          <w:numId w:val="3"/>
        </w:numPr>
        <w:spacing w:line="266" w:lineRule="atLeast"/>
        <w:ind w:right="-46"/>
        <w:rPr>
          <w:rFonts w:asciiTheme="minorHAnsi" w:hAnsiTheme="minorHAnsi"/>
        </w:rPr>
      </w:pPr>
      <w:r w:rsidRPr="003970EC">
        <w:rPr>
          <w:rFonts w:asciiTheme="minorHAnsi" w:hAnsiTheme="minorHAnsi"/>
        </w:rPr>
        <w:t>What your needs are</w:t>
      </w:r>
      <w:r w:rsidR="004A5924" w:rsidRPr="003970EC">
        <w:rPr>
          <w:rFonts w:asciiTheme="minorHAnsi" w:hAnsiTheme="minorHAnsi"/>
        </w:rPr>
        <w:t>: ‘I want to feel included,’ ‘I want to be respected.’</w:t>
      </w:r>
    </w:p>
    <w:p w14:paraId="3EC71B14" w14:textId="77777777" w:rsidR="004A5924" w:rsidRPr="003970EC" w:rsidRDefault="004A5924" w:rsidP="004A5924">
      <w:pPr>
        <w:pStyle w:val="Default"/>
        <w:numPr>
          <w:ilvl w:val="1"/>
          <w:numId w:val="3"/>
        </w:numPr>
        <w:spacing w:line="266" w:lineRule="atLeast"/>
        <w:ind w:right="-46"/>
        <w:rPr>
          <w:rFonts w:asciiTheme="minorHAnsi" w:hAnsiTheme="minorHAnsi"/>
        </w:rPr>
      </w:pPr>
      <w:r w:rsidRPr="003970EC">
        <w:rPr>
          <w:rFonts w:asciiTheme="minorHAnsi" w:hAnsiTheme="minorHAnsi"/>
        </w:rPr>
        <w:t>A request for a specific action that is reasonable and practical, for example, ‘When we’re in meetings, I would like you to include me,’ ‘When you talk to me, I would like you to use my name.’</w:t>
      </w:r>
    </w:p>
    <w:p w14:paraId="3EC71B15" w14:textId="77777777" w:rsidR="005D4687" w:rsidRPr="003970EC" w:rsidRDefault="005D4687" w:rsidP="005D4687">
      <w:pPr>
        <w:pStyle w:val="ListParagraph"/>
        <w:rPr>
          <w:sz w:val="24"/>
          <w:szCs w:val="24"/>
        </w:rPr>
      </w:pPr>
    </w:p>
    <w:p w14:paraId="3EC71B16" w14:textId="77777777" w:rsidR="00EA3D52" w:rsidRPr="003970EC" w:rsidRDefault="00191984" w:rsidP="00EA3D52">
      <w:pPr>
        <w:pStyle w:val="ListParagraph"/>
        <w:numPr>
          <w:ilvl w:val="0"/>
          <w:numId w:val="3"/>
        </w:numPr>
        <w:rPr>
          <w:sz w:val="24"/>
          <w:szCs w:val="24"/>
        </w:rPr>
      </w:pPr>
      <w:r w:rsidRPr="003970EC">
        <w:rPr>
          <w:sz w:val="24"/>
          <w:szCs w:val="24"/>
        </w:rPr>
        <w:t>Where this is difficult</w:t>
      </w:r>
      <w:r w:rsidR="005B1DAF" w:rsidRPr="003970EC">
        <w:rPr>
          <w:sz w:val="24"/>
          <w:szCs w:val="24"/>
        </w:rPr>
        <w:t xml:space="preserve"> or doesn’t resolve the </w:t>
      </w:r>
      <w:proofErr w:type="gramStart"/>
      <w:r w:rsidR="005B1DAF" w:rsidRPr="003970EC">
        <w:rPr>
          <w:sz w:val="24"/>
          <w:szCs w:val="24"/>
        </w:rPr>
        <w:t>issue</w:t>
      </w:r>
      <w:proofErr w:type="gramEnd"/>
      <w:r w:rsidRPr="003970EC">
        <w:rPr>
          <w:sz w:val="24"/>
          <w:szCs w:val="24"/>
        </w:rPr>
        <w:t xml:space="preserve"> you may wish to get someone else to act on your behalf, for example by speaking to the priest or churchwarden</w:t>
      </w:r>
      <w:r w:rsidR="001C5400" w:rsidRPr="003970EC">
        <w:rPr>
          <w:sz w:val="24"/>
          <w:szCs w:val="24"/>
        </w:rPr>
        <w:t xml:space="preserve"> or lay pastoral assistant where they exist</w:t>
      </w:r>
      <w:r w:rsidRPr="003970EC">
        <w:rPr>
          <w:sz w:val="24"/>
          <w:szCs w:val="24"/>
        </w:rPr>
        <w:t>.</w:t>
      </w:r>
      <w:r w:rsidR="0075742F" w:rsidRPr="003970EC">
        <w:rPr>
          <w:sz w:val="24"/>
          <w:szCs w:val="24"/>
        </w:rPr>
        <w:t xml:space="preserve">  Mediation involving a third neutral person can help to resolve conflict and concerns at an early stage to prevent matters escalating by attempting to reach an agreement about how those involved will interact in the future which might include an agreement to modify behaviour.</w:t>
      </w:r>
      <w:r w:rsidRPr="003970EC">
        <w:rPr>
          <w:sz w:val="24"/>
          <w:szCs w:val="24"/>
        </w:rPr>
        <w:t xml:space="preserve">  </w:t>
      </w:r>
    </w:p>
    <w:p w14:paraId="3EC71B17" w14:textId="77777777" w:rsidR="00173FEE" w:rsidRPr="003970EC" w:rsidRDefault="00173FEE" w:rsidP="00173FEE">
      <w:pPr>
        <w:pStyle w:val="ListParagraph"/>
        <w:rPr>
          <w:sz w:val="24"/>
          <w:szCs w:val="24"/>
        </w:rPr>
      </w:pPr>
    </w:p>
    <w:p w14:paraId="3EC71B18" w14:textId="77777777" w:rsidR="00173FEE" w:rsidRPr="003970EC" w:rsidRDefault="00173FEE" w:rsidP="00EA3D52">
      <w:pPr>
        <w:pStyle w:val="ListParagraph"/>
        <w:numPr>
          <w:ilvl w:val="0"/>
          <w:numId w:val="3"/>
        </w:numPr>
        <w:rPr>
          <w:sz w:val="24"/>
          <w:szCs w:val="24"/>
        </w:rPr>
      </w:pPr>
      <w:r w:rsidRPr="003970EC">
        <w:rPr>
          <w:sz w:val="24"/>
          <w:szCs w:val="24"/>
        </w:rPr>
        <w:t xml:space="preserve">If a member of clergy or Reader is the perpetrator and it has not been possible to resolve the matter locally then you </w:t>
      </w:r>
      <w:r w:rsidR="006525B0" w:rsidRPr="003970EC">
        <w:rPr>
          <w:sz w:val="24"/>
          <w:szCs w:val="24"/>
        </w:rPr>
        <w:t>could contact the relevant Archdeacon</w:t>
      </w:r>
      <w:r w:rsidRPr="003970EC">
        <w:rPr>
          <w:sz w:val="24"/>
          <w:szCs w:val="24"/>
        </w:rPr>
        <w:t>.</w:t>
      </w:r>
    </w:p>
    <w:p w14:paraId="3EC71B19" w14:textId="77777777" w:rsidR="0019147C" w:rsidRPr="003970EC" w:rsidRDefault="0019147C">
      <w:pPr>
        <w:rPr>
          <w:sz w:val="24"/>
          <w:szCs w:val="24"/>
        </w:rPr>
      </w:pPr>
    </w:p>
    <w:sectPr w:rsidR="0019147C" w:rsidRPr="003970EC" w:rsidSect="005D4687">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C71B1C" w14:textId="77777777" w:rsidR="00654989" w:rsidRDefault="00654989" w:rsidP="0035358C">
      <w:pPr>
        <w:spacing w:after="0" w:line="240" w:lineRule="auto"/>
      </w:pPr>
      <w:r>
        <w:separator/>
      </w:r>
    </w:p>
  </w:endnote>
  <w:endnote w:type="continuationSeparator" w:id="0">
    <w:p w14:paraId="3EC71B1D" w14:textId="77777777" w:rsidR="00654989" w:rsidRDefault="00654989" w:rsidP="0035358C">
      <w:pPr>
        <w:spacing w:after="0" w:line="240" w:lineRule="auto"/>
      </w:pPr>
      <w:r>
        <w:continuationSeparator/>
      </w:r>
    </w:p>
  </w:endnote>
  <w:endnote w:type="continuationNotice" w:id="1">
    <w:p w14:paraId="7BB71125" w14:textId="77777777" w:rsidR="00DD30F9" w:rsidRDefault="00DD30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utiger 45 Light">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NewRomanPSMT">
    <w:panose1 w:val="00000000000000000000"/>
    <w:charset w:val="00"/>
    <w:family w:val="swiss"/>
    <w:notTrueType/>
    <w:pitch w:val="default"/>
    <w:sig w:usb0="00000003" w:usb1="00000000" w:usb2="00000000" w:usb3="00000000" w:csb0="00000001" w:csb1="00000000"/>
  </w:font>
  <w:font w:name="Latha">
    <w:panose1 w:val="02000400000000000000"/>
    <w:charset w:val="00"/>
    <w:family w:val="swiss"/>
    <w:pitch w:val="variable"/>
    <w:sig w:usb0="001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C71B1A" w14:textId="77777777" w:rsidR="00654989" w:rsidRDefault="00654989" w:rsidP="0035358C">
      <w:pPr>
        <w:spacing w:after="0" w:line="240" w:lineRule="auto"/>
      </w:pPr>
      <w:r>
        <w:separator/>
      </w:r>
    </w:p>
  </w:footnote>
  <w:footnote w:type="continuationSeparator" w:id="0">
    <w:p w14:paraId="3EC71B1B" w14:textId="77777777" w:rsidR="00654989" w:rsidRDefault="00654989" w:rsidP="0035358C">
      <w:pPr>
        <w:spacing w:after="0" w:line="240" w:lineRule="auto"/>
      </w:pPr>
      <w:r>
        <w:continuationSeparator/>
      </w:r>
    </w:p>
  </w:footnote>
  <w:footnote w:type="continuationNotice" w:id="1">
    <w:p w14:paraId="14C71814" w14:textId="77777777" w:rsidR="00DD30F9" w:rsidRDefault="00DD30F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C71B1E" w14:textId="11557AE8" w:rsidR="003970EC" w:rsidRDefault="003970EC" w:rsidP="00FD79D1">
    <w:pPr>
      <w:pStyle w:val="Header"/>
      <w:jc w:val="right"/>
    </w:pPr>
    <w:r>
      <w:rPr>
        <w:noProof/>
        <w:lang w:eastAsia="en-GB"/>
      </w:rPr>
      <w:t xml:space="preserve">                                                                                                      </w:t>
    </w:r>
    <w:r w:rsidR="00FD79D1">
      <w:rPr>
        <w:noProof/>
      </w:rPr>
      <w:drawing>
        <wp:inline distT="0" distB="0" distL="0" distR="0" wp14:anchorId="1758C81D" wp14:editId="51C06BB3">
          <wp:extent cx="2573635" cy="814331"/>
          <wp:effectExtent l="0" t="0" r="0" b="5080"/>
          <wp:docPr id="959233077"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9233077" name="Picture 1"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585437" cy="818065"/>
                  </a:xfrm>
                  <a:prstGeom prst="rect">
                    <a:avLst/>
                  </a:prstGeom>
                </pic:spPr>
              </pic:pic>
            </a:graphicData>
          </a:graphic>
        </wp:inline>
      </w:drawing>
    </w:r>
  </w:p>
  <w:p w14:paraId="3EC71B1F" w14:textId="77777777" w:rsidR="00654989" w:rsidRDefault="00654989" w:rsidP="003970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pt;height:10pt" o:bullet="t">
        <v:imagedata r:id="rId1" o:title="MC900072629[1]"/>
      </v:shape>
    </w:pict>
  </w:numPicBullet>
  <w:numPicBullet w:numPicBulletId="1">
    <w:pict>
      <v:shape id="_x0000_i1027" type="#_x0000_t75" style="width:135pt;height:135pt" o:bullet="t">
        <v:imagedata r:id="rId2" o:title="MC900432546[1]"/>
      </v:shape>
    </w:pict>
  </w:numPicBullet>
  <w:abstractNum w:abstractNumId="0" w15:restartNumberingAfterBreak="0">
    <w:nsid w:val="028D07C9"/>
    <w:multiLevelType w:val="hybridMultilevel"/>
    <w:tmpl w:val="4C086460"/>
    <w:lvl w:ilvl="0" w:tplc="5F70CBB8">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BA6C47"/>
    <w:multiLevelType w:val="hybridMultilevel"/>
    <w:tmpl w:val="5C7A4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D84723"/>
    <w:multiLevelType w:val="hybridMultilevel"/>
    <w:tmpl w:val="C3AAD1D8"/>
    <w:lvl w:ilvl="0" w:tplc="08090009">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793298"/>
    <w:multiLevelType w:val="hybridMultilevel"/>
    <w:tmpl w:val="61D83858"/>
    <w:lvl w:ilvl="0" w:tplc="97DE9766">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4A384F"/>
    <w:multiLevelType w:val="hybridMultilevel"/>
    <w:tmpl w:val="F64A413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D14799"/>
    <w:multiLevelType w:val="hybridMultilevel"/>
    <w:tmpl w:val="12AA7DD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20261C"/>
    <w:multiLevelType w:val="hybridMultilevel"/>
    <w:tmpl w:val="8DD826D2"/>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54A0712"/>
    <w:multiLevelType w:val="hybridMultilevel"/>
    <w:tmpl w:val="D126150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8525AE2"/>
    <w:multiLevelType w:val="hybridMultilevel"/>
    <w:tmpl w:val="A538DA8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4943D4"/>
    <w:multiLevelType w:val="hybridMultilevel"/>
    <w:tmpl w:val="CCC09726"/>
    <w:lvl w:ilvl="0" w:tplc="97DE9766">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E1C7EC8"/>
    <w:multiLevelType w:val="hybridMultilevel"/>
    <w:tmpl w:val="38E62AD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95A555A"/>
    <w:multiLevelType w:val="hybridMultilevel"/>
    <w:tmpl w:val="3C060DA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7261198">
    <w:abstractNumId w:val="1"/>
  </w:num>
  <w:num w:numId="2" w16cid:durableId="756562693">
    <w:abstractNumId w:val="10"/>
  </w:num>
  <w:num w:numId="3" w16cid:durableId="1254850488">
    <w:abstractNumId w:val="6"/>
  </w:num>
  <w:num w:numId="4" w16cid:durableId="1495729313">
    <w:abstractNumId w:val="7"/>
  </w:num>
  <w:num w:numId="5" w16cid:durableId="489950149">
    <w:abstractNumId w:val="8"/>
  </w:num>
  <w:num w:numId="6" w16cid:durableId="181213420">
    <w:abstractNumId w:val="5"/>
  </w:num>
  <w:num w:numId="7" w16cid:durableId="2063164437">
    <w:abstractNumId w:val="0"/>
  </w:num>
  <w:num w:numId="8" w16cid:durableId="551380548">
    <w:abstractNumId w:val="9"/>
  </w:num>
  <w:num w:numId="9" w16cid:durableId="1422019774">
    <w:abstractNumId w:val="2"/>
  </w:num>
  <w:num w:numId="10" w16cid:durableId="1270510962">
    <w:abstractNumId w:val="3"/>
  </w:num>
  <w:num w:numId="11" w16cid:durableId="2010330878">
    <w:abstractNumId w:val="4"/>
  </w:num>
  <w:num w:numId="12" w16cid:durableId="6064305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147C"/>
    <w:rsid w:val="000E2987"/>
    <w:rsid w:val="00173FEE"/>
    <w:rsid w:val="0019147C"/>
    <w:rsid w:val="00191984"/>
    <w:rsid w:val="001C5400"/>
    <w:rsid w:val="001D689D"/>
    <w:rsid w:val="001F77D1"/>
    <w:rsid w:val="002030D2"/>
    <w:rsid w:val="002C3D4C"/>
    <w:rsid w:val="0035358C"/>
    <w:rsid w:val="003851EC"/>
    <w:rsid w:val="00386DD5"/>
    <w:rsid w:val="003970EC"/>
    <w:rsid w:val="003C26CC"/>
    <w:rsid w:val="003F2874"/>
    <w:rsid w:val="00431F17"/>
    <w:rsid w:val="004A5924"/>
    <w:rsid w:val="004A74AB"/>
    <w:rsid w:val="004B30B4"/>
    <w:rsid w:val="004E71F8"/>
    <w:rsid w:val="0052090E"/>
    <w:rsid w:val="005413E6"/>
    <w:rsid w:val="005B1DAF"/>
    <w:rsid w:val="005D4687"/>
    <w:rsid w:val="00641399"/>
    <w:rsid w:val="006525B0"/>
    <w:rsid w:val="00654989"/>
    <w:rsid w:val="006978C8"/>
    <w:rsid w:val="006D0E76"/>
    <w:rsid w:val="0075742F"/>
    <w:rsid w:val="00767A68"/>
    <w:rsid w:val="00814142"/>
    <w:rsid w:val="008D3AC8"/>
    <w:rsid w:val="008E4A60"/>
    <w:rsid w:val="00904622"/>
    <w:rsid w:val="00965359"/>
    <w:rsid w:val="00995922"/>
    <w:rsid w:val="00A16880"/>
    <w:rsid w:val="00A267B2"/>
    <w:rsid w:val="00AA0B0B"/>
    <w:rsid w:val="00B81DF4"/>
    <w:rsid w:val="00BA31F9"/>
    <w:rsid w:val="00BB3898"/>
    <w:rsid w:val="00D4724A"/>
    <w:rsid w:val="00DD30F9"/>
    <w:rsid w:val="00E25F28"/>
    <w:rsid w:val="00E54EC7"/>
    <w:rsid w:val="00EA3D52"/>
    <w:rsid w:val="00EB4A7B"/>
    <w:rsid w:val="00EE4530"/>
    <w:rsid w:val="00EF44B3"/>
    <w:rsid w:val="00F243A0"/>
    <w:rsid w:val="00F32B1C"/>
    <w:rsid w:val="00F8231D"/>
    <w:rsid w:val="00FC282E"/>
    <w:rsid w:val="00FC7C32"/>
    <w:rsid w:val="00FD79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C71AA6"/>
  <w15:docId w15:val="{B4B82D18-3EAD-4907-B603-B38569AF5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147C"/>
    <w:pPr>
      <w:ind w:left="720"/>
      <w:contextualSpacing/>
    </w:pPr>
  </w:style>
  <w:style w:type="paragraph" w:customStyle="1" w:styleId="Default">
    <w:name w:val="Default"/>
    <w:rsid w:val="004A5924"/>
    <w:pPr>
      <w:autoSpaceDE w:val="0"/>
      <w:autoSpaceDN w:val="0"/>
      <w:adjustRightInd w:val="0"/>
      <w:spacing w:after="0" w:line="240" w:lineRule="auto"/>
    </w:pPr>
    <w:rPr>
      <w:rFonts w:ascii="Frutiger 45 Light" w:hAnsi="Frutiger 45 Light" w:cs="Frutiger 45 Light"/>
      <w:color w:val="000000"/>
      <w:sz w:val="24"/>
      <w:szCs w:val="24"/>
    </w:rPr>
  </w:style>
  <w:style w:type="paragraph" w:styleId="Header">
    <w:name w:val="header"/>
    <w:basedOn w:val="Normal"/>
    <w:link w:val="HeaderChar"/>
    <w:unhideWhenUsed/>
    <w:rsid w:val="0035358C"/>
    <w:pPr>
      <w:tabs>
        <w:tab w:val="center" w:pos="4513"/>
        <w:tab w:val="right" w:pos="9026"/>
      </w:tabs>
      <w:spacing w:after="0" w:line="240" w:lineRule="auto"/>
    </w:pPr>
  </w:style>
  <w:style w:type="character" w:customStyle="1" w:styleId="HeaderChar">
    <w:name w:val="Header Char"/>
    <w:basedOn w:val="DefaultParagraphFont"/>
    <w:link w:val="Header"/>
    <w:rsid w:val="0035358C"/>
  </w:style>
  <w:style w:type="paragraph" w:styleId="Footer">
    <w:name w:val="footer"/>
    <w:basedOn w:val="Normal"/>
    <w:link w:val="FooterChar"/>
    <w:uiPriority w:val="99"/>
    <w:unhideWhenUsed/>
    <w:rsid w:val="003535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358C"/>
  </w:style>
  <w:style w:type="paragraph" w:styleId="BalloonText">
    <w:name w:val="Balloon Text"/>
    <w:basedOn w:val="Normal"/>
    <w:link w:val="BalloonTextChar"/>
    <w:uiPriority w:val="99"/>
    <w:semiHidden/>
    <w:unhideWhenUsed/>
    <w:rsid w:val="003535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358C"/>
    <w:rPr>
      <w:rFonts w:ascii="Tahoma" w:hAnsi="Tahoma" w:cs="Tahoma"/>
      <w:sz w:val="16"/>
      <w:szCs w:val="16"/>
    </w:rPr>
  </w:style>
  <w:style w:type="table" w:styleId="TableGrid">
    <w:name w:val="Table Grid"/>
    <w:basedOn w:val="TableNormal"/>
    <w:uiPriority w:val="59"/>
    <w:rsid w:val="003535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D689D"/>
    <w:rPr>
      <w:color w:val="0000FF" w:themeColor="hyperlink"/>
      <w:u w:val="single"/>
    </w:rPr>
  </w:style>
  <w:style w:type="character" w:styleId="CommentReference">
    <w:name w:val="annotation reference"/>
    <w:basedOn w:val="DefaultParagraphFont"/>
    <w:uiPriority w:val="99"/>
    <w:semiHidden/>
    <w:unhideWhenUsed/>
    <w:rsid w:val="00904622"/>
    <w:rPr>
      <w:sz w:val="16"/>
      <w:szCs w:val="16"/>
    </w:rPr>
  </w:style>
  <w:style w:type="paragraph" w:styleId="CommentText">
    <w:name w:val="annotation text"/>
    <w:basedOn w:val="Normal"/>
    <w:link w:val="CommentTextChar"/>
    <w:uiPriority w:val="99"/>
    <w:semiHidden/>
    <w:unhideWhenUsed/>
    <w:rsid w:val="00904622"/>
    <w:pPr>
      <w:spacing w:line="240" w:lineRule="auto"/>
    </w:pPr>
    <w:rPr>
      <w:sz w:val="20"/>
      <w:szCs w:val="20"/>
    </w:rPr>
  </w:style>
  <w:style w:type="character" w:customStyle="1" w:styleId="CommentTextChar">
    <w:name w:val="Comment Text Char"/>
    <w:basedOn w:val="DefaultParagraphFont"/>
    <w:link w:val="CommentText"/>
    <w:uiPriority w:val="99"/>
    <w:semiHidden/>
    <w:rsid w:val="00904622"/>
    <w:rPr>
      <w:sz w:val="20"/>
      <w:szCs w:val="20"/>
    </w:rPr>
  </w:style>
  <w:style w:type="paragraph" w:styleId="CommentSubject">
    <w:name w:val="annotation subject"/>
    <w:basedOn w:val="CommentText"/>
    <w:next w:val="CommentText"/>
    <w:link w:val="CommentSubjectChar"/>
    <w:uiPriority w:val="99"/>
    <w:semiHidden/>
    <w:unhideWhenUsed/>
    <w:rsid w:val="00904622"/>
    <w:rPr>
      <w:b/>
      <w:bCs/>
    </w:rPr>
  </w:style>
  <w:style w:type="character" w:customStyle="1" w:styleId="CommentSubjectChar">
    <w:name w:val="Comment Subject Char"/>
    <w:basedOn w:val="CommentTextChar"/>
    <w:link w:val="CommentSubject"/>
    <w:uiPriority w:val="99"/>
    <w:semiHidden/>
    <w:rsid w:val="00904622"/>
    <w:rPr>
      <w:b/>
      <w:bCs/>
      <w:sz w:val="20"/>
      <w:szCs w:val="20"/>
    </w:rPr>
  </w:style>
  <w:style w:type="character" w:styleId="UnresolvedMention">
    <w:name w:val="Unresolved Mention"/>
    <w:basedOn w:val="DefaultParagraphFont"/>
    <w:uiPriority w:val="99"/>
    <w:semiHidden/>
    <w:unhideWhenUsed/>
    <w:rsid w:val="006978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738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recruitment@bathwells.anglican.org"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04A60791CBB54BA43E5FDE11E1E698" ma:contentTypeVersion="15" ma:contentTypeDescription="Create a new document." ma:contentTypeScope="" ma:versionID="7b633bddd7acdcf17e7672723a00d088">
  <xsd:schema xmlns:xsd="http://www.w3.org/2001/XMLSchema" xmlns:xs="http://www.w3.org/2001/XMLSchema" xmlns:p="http://schemas.microsoft.com/office/2006/metadata/properties" xmlns:ns2="6ae8c091-c33a-475c-b0ba-9fa69a7d66bf" xmlns:ns3="fc13916a-409a-4695-bf27-bf2766c7e2cb" targetNamespace="http://schemas.microsoft.com/office/2006/metadata/properties" ma:root="true" ma:fieldsID="a7e0cf7936a85f01a95d2e5a04076cdf" ns2:_="" ns3:_="">
    <xsd:import namespace="6ae8c091-c33a-475c-b0ba-9fa69a7d66bf"/>
    <xsd:import namespace="fc13916a-409a-4695-bf27-bf2766c7e2c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e8c091-c33a-475c-b0ba-9fa69a7d66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ff4e805-5c4f-4677-8f9d-fa10f867ef91"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13916a-409a-4695-bf27-bf2766c7e2c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bab34f2-9291-4fbf-a457-4b23c2f79953}" ma:internalName="TaxCatchAll" ma:showField="CatchAllData" ma:web="fc13916a-409a-4695-bf27-bf2766c7e2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c13916a-409a-4695-bf27-bf2766c7e2cb" xsi:nil="true"/>
    <lcf76f155ced4ddcb4097134ff3c332f xmlns="6ae8c091-c33a-475c-b0ba-9fa69a7d66b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3CFC085-9D1E-4E72-B743-DB2EDF1144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e8c091-c33a-475c-b0ba-9fa69a7d66bf"/>
    <ds:schemaRef ds:uri="fc13916a-409a-4695-bf27-bf2766c7e2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736642-A2D5-40C4-B0D3-E9007A5460B5}">
  <ds:schemaRefs>
    <ds:schemaRef ds:uri="http://schemas.microsoft.com/sharepoint/v3/contenttype/forms"/>
  </ds:schemaRefs>
</ds:datastoreItem>
</file>

<file path=customXml/itemProps3.xml><?xml version="1.0" encoding="utf-8"?>
<ds:datastoreItem xmlns:ds="http://schemas.openxmlformats.org/officeDocument/2006/customXml" ds:itemID="{32CD303A-0426-4497-8A10-2C675DDEFA92}">
  <ds:schemaRefs>
    <ds:schemaRef ds:uri="http://purl.org/dc/terms/"/>
    <ds:schemaRef ds:uri="http://schemas.microsoft.com/office/infopath/2007/PartnerControls"/>
    <ds:schemaRef ds:uri="http://schemas.microsoft.com/office/2006/documentManagement/types"/>
    <ds:schemaRef ds:uri="fc13916a-409a-4695-bf27-bf2766c7e2cb"/>
    <ds:schemaRef ds:uri="http://schemas.openxmlformats.org/package/2006/metadata/core-properties"/>
    <ds:schemaRef ds:uri="6ae8c091-c33a-475c-b0ba-9fa69a7d66bf"/>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1051</Words>
  <Characters>5994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Diocese Bath &amp; Wells</Company>
  <LinksUpToDate>false</LinksUpToDate>
  <CharactersWithSpaces>7031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Webber</dc:creator>
  <cp:lastModifiedBy>Enita Andrews</cp:lastModifiedBy>
  <cp:revision>2</cp:revision>
  <dcterms:created xsi:type="dcterms:W3CDTF">2024-07-29T15:55:00Z</dcterms:created>
  <dcterms:modified xsi:type="dcterms:W3CDTF">2024-07-29T15:55:00Z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0x0101004A04A60791CBB54BA43E5FDE11E1E698</vt:lpwstr>
  </property>
  <property fmtid="{D5CDD505-2E9C-101B-9397-08002B2CF9AE}" pid="3" name="Order">
    <vt:r8>26516500</vt:r8>
  </property>
  <property fmtid="{D5CDD505-2E9C-101B-9397-08002B2CF9AE}" pid="4" name="MediaServiceImageTags">
    <vt:lpwstr/>
  </property>
</Properties>
</file>