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58AA" w14:textId="068CE6F4" w:rsidR="00334DEA" w:rsidRPr="00F74EEF" w:rsidRDefault="00334DEA" w:rsidP="00F74EEF">
      <w:pPr>
        <w:pStyle w:val="Heading1"/>
        <w:rPr>
          <w:b/>
          <w:bCs/>
        </w:rPr>
      </w:pPr>
      <w:r w:rsidRPr="00F74EEF">
        <w:rPr>
          <w:b/>
          <w:bCs/>
        </w:rPr>
        <w:t>Role Description</w:t>
      </w:r>
      <w:r w:rsidR="00230486" w:rsidRPr="00F74EEF">
        <w:rPr>
          <w:b/>
          <w:bCs/>
        </w:rPr>
        <w:t xml:space="preserve"> </w:t>
      </w:r>
      <w:r w:rsidR="00BA6408" w:rsidRPr="00F74EEF">
        <w:rPr>
          <w:b/>
          <w:bCs/>
        </w:rPr>
        <w:t>–</w:t>
      </w:r>
      <w:r w:rsidR="00230486" w:rsidRPr="00F74EEF">
        <w:rPr>
          <w:b/>
          <w:bCs/>
        </w:rPr>
        <w:t xml:space="preserve"> </w:t>
      </w:r>
      <w:r w:rsidR="00B058B2" w:rsidRPr="00F74EEF">
        <w:rPr>
          <w:b/>
          <w:bCs/>
        </w:rPr>
        <w:t>Staff Chaplain</w:t>
      </w:r>
    </w:p>
    <w:p w14:paraId="6D29BCC9" w14:textId="77777777" w:rsidR="00F84C4F" w:rsidRDefault="00F84C4F" w:rsidP="00F84C4F"/>
    <w:p w14:paraId="74A678EE" w14:textId="77777777" w:rsidR="003F7C63" w:rsidRDefault="003F7C63" w:rsidP="00F84C4F"/>
    <w:p w14:paraId="21F879D3" w14:textId="77777777" w:rsidR="003F7C63" w:rsidRPr="00F84C4F" w:rsidRDefault="003F7C63" w:rsidP="00F84C4F"/>
    <w:p w14:paraId="64224A36" w14:textId="77777777" w:rsidR="00334DEA" w:rsidRDefault="00334DEA" w:rsidP="00334DEA">
      <w:pPr>
        <w:rPr>
          <w:sz w:val="24"/>
          <w:szCs w:val="24"/>
        </w:rPr>
      </w:pPr>
    </w:p>
    <w:p w14:paraId="414C3C2D" w14:textId="356014D1" w:rsidR="00334DEA" w:rsidRDefault="00334DEA" w:rsidP="00334DEA">
      <w:pPr>
        <w:rPr>
          <w:sz w:val="24"/>
          <w:szCs w:val="24"/>
        </w:rPr>
      </w:pPr>
      <w:r w:rsidRPr="003C29CE">
        <w:rPr>
          <w:b/>
          <w:bCs/>
          <w:sz w:val="24"/>
          <w:szCs w:val="24"/>
        </w:rPr>
        <w:t>Role:</w:t>
      </w:r>
      <w:r>
        <w:rPr>
          <w:sz w:val="24"/>
          <w:szCs w:val="24"/>
        </w:rPr>
        <w:t xml:space="preserve">                           </w:t>
      </w:r>
      <w:r w:rsidR="00427B47">
        <w:rPr>
          <w:sz w:val="24"/>
          <w:szCs w:val="24"/>
        </w:rPr>
        <w:tab/>
      </w:r>
      <w:r w:rsidR="00AC17F4">
        <w:rPr>
          <w:sz w:val="24"/>
          <w:szCs w:val="24"/>
        </w:rPr>
        <w:t>Staff Chaplain</w:t>
      </w:r>
    </w:p>
    <w:p w14:paraId="24AD6EE7" w14:textId="77777777" w:rsidR="00334DEA" w:rsidRDefault="00334DEA" w:rsidP="00334DEA">
      <w:pPr>
        <w:rPr>
          <w:sz w:val="24"/>
          <w:szCs w:val="24"/>
        </w:rPr>
      </w:pPr>
    </w:p>
    <w:p w14:paraId="2C84649E" w14:textId="2A95245A" w:rsidR="00334DEA" w:rsidRDefault="00334DEA" w:rsidP="00176943">
      <w:pPr>
        <w:spacing w:line="276" w:lineRule="auto"/>
        <w:ind w:left="2160" w:hanging="2160"/>
        <w:rPr>
          <w:sz w:val="24"/>
          <w:szCs w:val="24"/>
        </w:rPr>
      </w:pPr>
      <w:r w:rsidRPr="003C29CE">
        <w:rPr>
          <w:b/>
          <w:bCs/>
          <w:sz w:val="24"/>
          <w:szCs w:val="24"/>
        </w:rPr>
        <w:t xml:space="preserve">Purpose of </w:t>
      </w:r>
      <w:r w:rsidR="003C29CE">
        <w:rPr>
          <w:b/>
          <w:bCs/>
          <w:sz w:val="24"/>
          <w:szCs w:val="24"/>
        </w:rPr>
        <w:t>r</w:t>
      </w:r>
      <w:r w:rsidRPr="003C29CE">
        <w:rPr>
          <w:b/>
          <w:bCs/>
          <w:sz w:val="24"/>
          <w:szCs w:val="24"/>
        </w:rPr>
        <w:t>ole:</w:t>
      </w:r>
      <w:r>
        <w:rPr>
          <w:sz w:val="24"/>
          <w:szCs w:val="24"/>
        </w:rPr>
        <w:t xml:space="preserve">          </w:t>
      </w:r>
      <w:r w:rsidR="00F84C4F">
        <w:rPr>
          <w:sz w:val="24"/>
          <w:szCs w:val="24"/>
        </w:rPr>
        <w:t>In a voluntary capacity t</w:t>
      </w:r>
      <w:r w:rsidR="000C6E31">
        <w:rPr>
          <w:sz w:val="24"/>
          <w:szCs w:val="24"/>
        </w:rPr>
        <w:t xml:space="preserve">o </w:t>
      </w:r>
      <w:r w:rsidR="000C6E31" w:rsidRPr="000C6E31">
        <w:rPr>
          <w:sz w:val="24"/>
          <w:szCs w:val="24"/>
        </w:rPr>
        <w:t xml:space="preserve">offer pastoral and spiritual care to the Bath and Wells diocesan staff, visiting the office regularly and being present </w:t>
      </w:r>
      <w:r w:rsidR="000C6E31">
        <w:rPr>
          <w:sz w:val="24"/>
          <w:szCs w:val="24"/>
        </w:rPr>
        <w:t>virtually.</w:t>
      </w:r>
    </w:p>
    <w:p w14:paraId="6E14CCEC" w14:textId="77777777" w:rsidR="00334DEA" w:rsidRDefault="00334DEA" w:rsidP="00334DEA">
      <w:pPr>
        <w:ind w:left="2160" w:hanging="2160"/>
        <w:rPr>
          <w:sz w:val="24"/>
          <w:szCs w:val="24"/>
        </w:rPr>
      </w:pPr>
    </w:p>
    <w:p w14:paraId="2F067D89" w14:textId="4E8753E4" w:rsidR="00334DEA" w:rsidRDefault="00334DEA" w:rsidP="00176943">
      <w:pPr>
        <w:spacing w:line="276" w:lineRule="auto"/>
        <w:ind w:left="2160" w:hanging="2160"/>
        <w:rPr>
          <w:sz w:val="24"/>
          <w:szCs w:val="24"/>
        </w:rPr>
      </w:pPr>
      <w:r w:rsidRPr="003C29CE">
        <w:rPr>
          <w:b/>
          <w:bCs/>
          <w:sz w:val="24"/>
          <w:szCs w:val="24"/>
        </w:rPr>
        <w:t>Working alongside</w:t>
      </w:r>
      <w:r w:rsidR="003C29CE">
        <w:rPr>
          <w:sz w:val="24"/>
          <w:szCs w:val="24"/>
        </w:rPr>
        <w:t>:</w:t>
      </w:r>
      <w:r>
        <w:rPr>
          <w:sz w:val="24"/>
          <w:szCs w:val="24"/>
        </w:rPr>
        <w:t>   </w:t>
      </w:r>
      <w:r w:rsidR="00A2214B">
        <w:rPr>
          <w:sz w:val="24"/>
          <w:szCs w:val="24"/>
        </w:rPr>
        <w:tab/>
      </w:r>
      <w:r w:rsidR="00AC17F4">
        <w:rPr>
          <w:sz w:val="24"/>
          <w:szCs w:val="24"/>
        </w:rPr>
        <w:t>Chaplaincy Adviser</w:t>
      </w:r>
    </w:p>
    <w:p w14:paraId="6DDB0350" w14:textId="38D0C18A" w:rsidR="001F0E13" w:rsidRDefault="00AC17F4" w:rsidP="00176943">
      <w:pPr>
        <w:spacing w:line="276" w:lineRule="auto"/>
        <w:ind w:left="2160"/>
        <w:rPr>
          <w:sz w:val="24"/>
          <w:szCs w:val="24"/>
        </w:rPr>
      </w:pPr>
      <w:r>
        <w:rPr>
          <w:sz w:val="24"/>
          <w:szCs w:val="24"/>
        </w:rPr>
        <w:t>All DBF staff</w:t>
      </w:r>
    </w:p>
    <w:p w14:paraId="12C03EA1" w14:textId="77777777" w:rsidR="0048587E" w:rsidRDefault="0048587E" w:rsidP="001F0E13">
      <w:pPr>
        <w:ind w:left="2160"/>
        <w:rPr>
          <w:sz w:val="24"/>
          <w:szCs w:val="24"/>
        </w:rPr>
      </w:pPr>
    </w:p>
    <w:p w14:paraId="270AB7BA" w14:textId="38AA2F0A" w:rsidR="00334DEA" w:rsidRDefault="0048587E" w:rsidP="00334DEA">
      <w:pPr>
        <w:ind w:left="2160" w:hanging="2160"/>
        <w:rPr>
          <w:sz w:val="24"/>
          <w:szCs w:val="24"/>
        </w:rPr>
      </w:pPr>
      <w:r w:rsidRPr="003C29CE">
        <w:rPr>
          <w:b/>
          <w:bCs/>
          <w:sz w:val="24"/>
          <w:szCs w:val="24"/>
        </w:rPr>
        <w:t>Reporting to</w:t>
      </w:r>
      <w:r w:rsidR="003C29CE">
        <w:rPr>
          <w:b/>
          <w:bCs/>
          <w:sz w:val="24"/>
          <w:szCs w:val="24"/>
        </w:rPr>
        <w:t>:</w:t>
      </w:r>
      <w:r>
        <w:rPr>
          <w:sz w:val="24"/>
          <w:szCs w:val="24"/>
        </w:rPr>
        <w:tab/>
        <w:t>Diocesan Secretary/CEO</w:t>
      </w:r>
    </w:p>
    <w:p w14:paraId="57FF5DA6" w14:textId="77777777" w:rsidR="003C29CE" w:rsidRDefault="003C29CE" w:rsidP="00D872CB">
      <w:pPr>
        <w:rPr>
          <w:sz w:val="24"/>
          <w:szCs w:val="24"/>
        </w:rPr>
      </w:pPr>
    </w:p>
    <w:p w14:paraId="613734EF" w14:textId="77777777" w:rsidR="00334DEA" w:rsidRDefault="00334DEA" w:rsidP="00334DEA">
      <w:pPr>
        <w:ind w:left="2160" w:hanging="2160"/>
        <w:rPr>
          <w:sz w:val="24"/>
          <w:szCs w:val="24"/>
        </w:rPr>
      </w:pPr>
    </w:p>
    <w:p w14:paraId="73C8A147" w14:textId="72D0ECBD" w:rsidR="00AC17F4" w:rsidRDefault="00AC17F4" w:rsidP="003C29CE">
      <w:pPr>
        <w:spacing w:line="276" w:lineRule="auto"/>
        <w:ind w:left="2160" w:hanging="2160"/>
        <w:rPr>
          <w:b/>
          <w:bCs/>
          <w:sz w:val="24"/>
          <w:szCs w:val="24"/>
        </w:rPr>
      </w:pPr>
      <w:r w:rsidRPr="003C29CE">
        <w:rPr>
          <w:b/>
          <w:bCs/>
          <w:sz w:val="24"/>
          <w:szCs w:val="24"/>
        </w:rPr>
        <w:t>Scope of role</w:t>
      </w:r>
      <w:r w:rsidR="003C29CE" w:rsidRPr="003C29CE">
        <w:rPr>
          <w:b/>
          <w:bCs/>
          <w:sz w:val="24"/>
          <w:szCs w:val="24"/>
        </w:rPr>
        <w:t>:</w:t>
      </w:r>
    </w:p>
    <w:p w14:paraId="0961B821" w14:textId="77777777" w:rsidR="00176943" w:rsidRPr="003C29CE" w:rsidRDefault="00176943" w:rsidP="003C29CE">
      <w:pPr>
        <w:spacing w:line="276" w:lineRule="auto"/>
        <w:ind w:left="2160" w:hanging="2160"/>
        <w:rPr>
          <w:b/>
          <w:bCs/>
          <w:sz w:val="24"/>
          <w:szCs w:val="24"/>
        </w:rPr>
      </w:pPr>
    </w:p>
    <w:p w14:paraId="33FC8A2E" w14:textId="77777777" w:rsidR="00752558" w:rsidRPr="003C29CE" w:rsidRDefault="00752558" w:rsidP="00752558">
      <w:pPr>
        <w:pStyle w:val="ListParagraph"/>
        <w:numPr>
          <w:ilvl w:val="0"/>
          <w:numId w:val="16"/>
        </w:numPr>
        <w:spacing w:line="276" w:lineRule="auto"/>
        <w:rPr>
          <w:rStyle w:val="normaltextrun"/>
          <w:rFonts w:eastAsia="Times New Roman"/>
          <w:color w:val="000000" w:themeColor="text1"/>
          <w:sz w:val="24"/>
          <w:szCs w:val="24"/>
          <w:lang w:eastAsia="en-GB"/>
        </w:rPr>
      </w:pPr>
      <w:r w:rsidRPr="003C29CE">
        <w:rPr>
          <w:rStyle w:val="normaltextrun"/>
          <w:rFonts w:eastAsia="Times New Roman"/>
          <w:color w:val="000000" w:themeColor="text1"/>
          <w:sz w:val="24"/>
          <w:szCs w:val="24"/>
          <w:lang w:eastAsia="en-GB"/>
        </w:rPr>
        <w:t xml:space="preserve">To </w:t>
      </w:r>
      <w:proofErr w:type="gramStart"/>
      <w:r w:rsidRPr="003C29CE">
        <w:rPr>
          <w:rStyle w:val="normaltextrun"/>
          <w:rFonts w:eastAsia="Times New Roman"/>
          <w:color w:val="000000" w:themeColor="text1"/>
          <w:sz w:val="24"/>
          <w:szCs w:val="24"/>
          <w:lang w:eastAsia="en-GB"/>
        </w:rPr>
        <w:t>actively and sensitively offer pastoral and spiritual care</w:t>
      </w:r>
      <w:proofErr w:type="gramEnd"/>
      <w:r w:rsidRPr="003C29CE">
        <w:rPr>
          <w:rStyle w:val="normaltextrun"/>
          <w:rFonts w:eastAsia="Times New Roman"/>
          <w:color w:val="000000" w:themeColor="text1"/>
          <w:sz w:val="24"/>
          <w:szCs w:val="24"/>
          <w:lang w:eastAsia="en-GB"/>
        </w:rPr>
        <w:t xml:space="preserve"> to all diocesan staff members, people of all faiths, beliefs, cultures and spiritualities, visiting Flourish House regularly</w:t>
      </w:r>
      <w:r>
        <w:rPr>
          <w:rStyle w:val="normaltextrun"/>
          <w:rFonts w:eastAsia="Times New Roman"/>
          <w:color w:val="000000" w:themeColor="text1"/>
          <w:sz w:val="24"/>
          <w:szCs w:val="24"/>
          <w:lang w:eastAsia="en-GB"/>
        </w:rPr>
        <w:t xml:space="preserve">, especially </w:t>
      </w:r>
      <w:r w:rsidRPr="003C29CE">
        <w:rPr>
          <w:rStyle w:val="normaltextrun"/>
          <w:rFonts w:eastAsia="Times New Roman"/>
          <w:color w:val="000000" w:themeColor="text1"/>
          <w:sz w:val="24"/>
          <w:szCs w:val="24"/>
          <w:lang w:eastAsia="en-GB"/>
        </w:rPr>
        <w:t>at staff meetings and coffee mornings</w:t>
      </w:r>
      <w:r>
        <w:rPr>
          <w:rStyle w:val="normaltextrun"/>
          <w:rFonts w:eastAsia="Times New Roman"/>
          <w:color w:val="000000" w:themeColor="text1"/>
          <w:sz w:val="24"/>
          <w:szCs w:val="24"/>
          <w:lang w:eastAsia="en-GB"/>
        </w:rPr>
        <w:t xml:space="preserve"> and </w:t>
      </w:r>
      <w:bookmarkStart w:id="0" w:name="_Hlk150455064"/>
      <w:r>
        <w:rPr>
          <w:rStyle w:val="normaltextrun"/>
          <w:rFonts w:eastAsia="Times New Roman"/>
          <w:color w:val="000000" w:themeColor="text1"/>
          <w:sz w:val="24"/>
          <w:szCs w:val="24"/>
          <w:lang w:eastAsia="en-GB"/>
        </w:rPr>
        <w:t>being available to meet people on Teams</w:t>
      </w:r>
      <w:r w:rsidRPr="003C29CE">
        <w:rPr>
          <w:rStyle w:val="normaltextrun"/>
          <w:rFonts w:eastAsia="Times New Roman"/>
          <w:color w:val="000000" w:themeColor="text1"/>
          <w:sz w:val="24"/>
          <w:szCs w:val="24"/>
          <w:lang w:eastAsia="en-GB"/>
        </w:rPr>
        <w:t xml:space="preserve">. </w:t>
      </w:r>
    </w:p>
    <w:bookmarkEnd w:id="0"/>
    <w:p w14:paraId="637A5D54" w14:textId="77777777" w:rsidR="00224C33" w:rsidRPr="003C29CE" w:rsidRDefault="00224C33" w:rsidP="003C29CE">
      <w:pPr>
        <w:widowControl w:val="0"/>
        <w:numPr>
          <w:ilvl w:val="0"/>
          <w:numId w:val="16"/>
        </w:numPr>
        <w:suppressAutoHyphens/>
        <w:autoSpaceDE w:val="0"/>
        <w:autoSpaceDN w:val="0"/>
        <w:adjustRightInd w:val="0"/>
        <w:spacing w:line="276" w:lineRule="auto"/>
        <w:rPr>
          <w:sz w:val="24"/>
          <w:szCs w:val="24"/>
        </w:rPr>
      </w:pPr>
      <w:r w:rsidRPr="003C29CE">
        <w:rPr>
          <w:sz w:val="24"/>
          <w:szCs w:val="24"/>
        </w:rPr>
        <w:t>To discern, respect and meet the diverse cultural and spiritual needs and traditions of staff.</w:t>
      </w:r>
    </w:p>
    <w:p w14:paraId="685B4BB6" w14:textId="77777777" w:rsidR="00224C33" w:rsidRPr="003C29CE" w:rsidRDefault="00224C33" w:rsidP="003C29CE">
      <w:pPr>
        <w:widowControl w:val="0"/>
        <w:numPr>
          <w:ilvl w:val="0"/>
          <w:numId w:val="16"/>
        </w:numPr>
        <w:suppressAutoHyphens/>
        <w:autoSpaceDE w:val="0"/>
        <w:autoSpaceDN w:val="0"/>
        <w:adjustRightInd w:val="0"/>
        <w:spacing w:line="276" w:lineRule="auto"/>
        <w:rPr>
          <w:rFonts w:asciiTheme="minorHAnsi" w:hAnsiTheme="minorHAnsi" w:cstheme="minorHAnsi"/>
          <w:sz w:val="24"/>
          <w:szCs w:val="24"/>
        </w:rPr>
      </w:pPr>
      <w:r w:rsidRPr="003C29CE">
        <w:rPr>
          <w:rFonts w:asciiTheme="minorHAnsi" w:hAnsiTheme="minorHAnsi" w:cstheme="minorHAnsi"/>
          <w:sz w:val="24"/>
          <w:szCs w:val="24"/>
        </w:rPr>
        <w:t>To pray regularly for staff and volunteers and for the work they undertake.</w:t>
      </w:r>
    </w:p>
    <w:p w14:paraId="11746A0C" w14:textId="77777777" w:rsidR="00224C33" w:rsidRPr="003C29CE" w:rsidRDefault="00224C33" w:rsidP="003C29CE">
      <w:pPr>
        <w:widowControl w:val="0"/>
        <w:numPr>
          <w:ilvl w:val="0"/>
          <w:numId w:val="16"/>
        </w:numPr>
        <w:suppressAutoHyphens/>
        <w:autoSpaceDE w:val="0"/>
        <w:autoSpaceDN w:val="0"/>
        <w:adjustRightInd w:val="0"/>
        <w:spacing w:line="276" w:lineRule="auto"/>
        <w:rPr>
          <w:rFonts w:asciiTheme="minorHAnsi" w:hAnsiTheme="minorHAnsi" w:cstheme="minorHAnsi"/>
          <w:sz w:val="24"/>
          <w:szCs w:val="24"/>
        </w:rPr>
      </w:pPr>
      <w:r w:rsidRPr="003C29CE">
        <w:rPr>
          <w:rFonts w:asciiTheme="minorHAnsi" w:hAnsiTheme="minorHAnsi" w:cstheme="minorHAnsi"/>
          <w:sz w:val="24"/>
          <w:szCs w:val="24"/>
        </w:rPr>
        <w:t>To be a witness to the Christian faith in ways that are sensitive and appropriate.</w:t>
      </w:r>
    </w:p>
    <w:p w14:paraId="3A151B89" w14:textId="77777777" w:rsidR="00224C33" w:rsidRPr="003C29CE" w:rsidRDefault="00224C33" w:rsidP="003C29CE">
      <w:pPr>
        <w:widowControl w:val="0"/>
        <w:numPr>
          <w:ilvl w:val="0"/>
          <w:numId w:val="16"/>
        </w:numPr>
        <w:suppressAutoHyphens/>
        <w:autoSpaceDE w:val="0"/>
        <w:autoSpaceDN w:val="0"/>
        <w:adjustRightInd w:val="0"/>
        <w:spacing w:line="276" w:lineRule="auto"/>
        <w:rPr>
          <w:rFonts w:asciiTheme="minorHAnsi" w:hAnsiTheme="minorHAnsi" w:cstheme="minorHAnsi"/>
          <w:sz w:val="24"/>
          <w:szCs w:val="24"/>
        </w:rPr>
      </w:pPr>
      <w:r w:rsidRPr="003C29CE">
        <w:rPr>
          <w:rFonts w:asciiTheme="minorHAnsi" w:hAnsiTheme="minorHAnsi" w:cstheme="minorHAnsi"/>
          <w:sz w:val="24"/>
          <w:szCs w:val="24"/>
        </w:rPr>
        <w:t>To provide/facilitate occasional services/worship/spiritual events throughout the year and to manage the life of the Flourish House chapel.</w:t>
      </w:r>
    </w:p>
    <w:p w14:paraId="1DAF4C03" w14:textId="377E525A" w:rsidR="00752558" w:rsidRPr="00752558" w:rsidRDefault="00224C33" w:rsidP="00752558">
      <w:pPr>
        <w:widowControl w:val="0"/>
        <w:numPr>
          <w:ilvl w:val="0"/>
          <w:numId w:val="16"/>
        </w:numPr>
        <w:suppressAutoHyphens/>
        <w:autoSpaceDE w:val="0"/>
        <w:autoSpaceDN w:val="0"/>
        <w:adjustRightInd w:val="0"/>
        <w:spacing w:line="276" w:lineRule="auto"/>
        <w:rPr>
          <w:rFonts w:asciiTheme="minorHAnsi" w:hAnsiTheme="minorHAnsi" w:cstheme="minorHAnsi"/>
          <w:sz w:val="24"/>
          <w:szCs w:val="24"/>
        </w:rPr>
      </w:pPr>
      <w:r w:rsidRPr="003C29CE">
        <w:rPr>
          <w:rFonts w:asciiTheme="minorHAnsi" w:hAnsiTheme="minorHAnsi" w:cstheme="minorHAnsi"/>
          <w:sz w:val="24"/>
          <w:szCs w:val="24"/>
        </w:rPr>
        <w:t>To follow the organisation’s procedures and standards, including health and safety and equal opportunities, in relation to its staff, volunteers and clients</w:t>
      </w:r>
      <w:r w:rsidR="00752558">
        <w:rPr>
          <w:rFonts w:asciiTheme="minorHAnsi" w:hAnsiTheme="minorHAnsi" w:cstheme="minorHAnsi"/>
          <w:sz w:val="24"/>
          <w:szCs w:val="24"/>
        </w:rPr>
        <w:t>.</w:t>
      </w:r>
    </w:p>
    <w:p w14:paraId="20B1ABEB" w14:textId="3FAFDC65" w:rsidR="004D7F58" w:rsidRPr="003C29CE" w:rsidRDefault="00224C33" w:rsidP="003C29CE">
      <w:pPr>
        <w:pStyle w:val="ListParagraph"/>
        <w:numPr>
          <w:ilvl w:val="0"/>
          <w:numId w:val="16"/>
        </w:numPr>
        <w:spacing w:line="276" w:lineRule="auto"/>
        <w:rPr>
          <w:sz w:val="24"/>
          <w:szCs w:val="24"/>
        </w:rPr>
      </w:pPr>
      <w:r w:rsidRPr="003C29CE">
        <w:rPr>
          <w:rFonts w:asciiTheme="minorHAnsi" w:hAnsiTheme="minorHAnsi" w:cstheme="minorHAnsi"/>
          <w:sz w:val="24"/>
          <w:szCs w:val="24"/>
        </w:rPr>
        <w:t>To maintain the confidential information of the organisation and of its clients.</w:t>
      </w:r>
    </w:p>
    <w:p w14:paraId="35A18C9F" w14:textId="77777777" w:rsidR="003C29CE" w:rsidRDefault="003C29CE" w:rsidP="00521955">
      <w:pPr>
        <w:spacing w:after="200" w:line="276" w:lineRule="auto"/>
        <w:rPr>
          <w:rStyle w:val="normaltextrun"/>
          <w:b/>
          <w:bCs/>
          <w:color w:val="000000" w:themeColor="text1"/>
        </w:rPr>
      </w:pPr>
    </w:p>
    <w:p w14:paraId="457838D7" w14:textId="299AE074" w:rsidR="00521955" w:rsidRPr="003C29CE" w:rsidRDefault="00521955" w:rsidP="00521955">
      <w:pPr>
        <w:spacing w:after="200" w:line="276" w:lineRule="auto"/>
        <w:rPr>
          <w:rStyle w:val="normaltextrun"/>
          <w:b/>
          <w:bCs/>
          <w:color w:val="000000" w:themeColor="text1"/>
          <w:sz w:val="24"/>
          <w:szCs w:val="24"/>
        </w:rPr>
      </w:pPr>
      <w:bookmarkStart w:id="1" w:name="_Hlk150455009"/>
      <w:r w:rsidRPr="003C29CE">
        <w:rPr>
          <w:rStyle w:val="normaltextrun"/>
          <w:b/>
          <w:bCs/>
          <w:color w:val="000000" w:themeColor="text1"/>
          <w:sz w:val="24"/>
          <w:szCs w:val="24"/>
        </w:rPr>
        <w:t>Personal attributes required:</w:t>
      </w:r>
    </w:p>
    <w:p w14:paraId="5AF206FE" w14:textId="64D45A21" w:rsidR="003F7C63" w:rsidRDefault="003F7C63" w:rsidP="003C29CE">
      <w:pPr>
        <w:pStyle w:val="ListParagraph"/>
        <w:numPr>
          <w:ilvl w:val="0"/>
          <w:numId w:val="17"/>
        </w:numPr>
        <w:spacing w:line="276" w:lineRule="auto"/>
        <w:rPr>
          <w:rStyle w:val="normaltextrun"/>
          <w:rFonts w:eastAsia="Times New Roman"/>
          <w:color w:val="000000" w:themeColor="text1"/>
          <w:sz w:val="24"/>
          <w:szCs w:val="24"/>
          <w:lang w:eastAsia="en-GB"/>
        </w:rPr>
      </w:pPr>
      <w:r>
        <w:rPr>
          <w:rStyle w:val="normaltextrun"/>
          <w:rFonts w:eastAsia="Times New Roman"/>
          <w:color w:val="000000" w:themeColor="text1"/>
          <w:sz w:val="24"/>
          <w:szCs w:val="24"/>
          <w:lang w:eastAsia="en-GB"/>
        </w:rPr>
        <w:t>To be a distinctive and inclusive person of faith who welcomes and works with everyone.</w:t>
      </w:r>
    </w:p>
    <w:p w14:paraId="1C4A9074" w14:textId="3104542D" w:rsidR="003F7C63" w:rsidRDefault="003F7C63" w:rsidP="003C29CE">
      <w:pPr>
        <w:pStyle w:val="ListParagraph"/>
        <w:numPr>
          <w:ilvl w:val="0"/>
          <w:numId w:val="17"/>
        </w:numPr>
        <w:spacing w:line="276" w:lineRule="auto"/>
        <w:rPr>
          <w:rStyle w:val="normaltextrun"/>
          <w:rFonts w:eastAsia="Times New Roman"/>
          <w:color w:val="000000" w:themeColor="text1"/>
          <w:sz w:val="24"/>
          <w:szCs w:val="24"/>
          <w:lang w:eastAsia="en-GB"/>
        </w:rPr>
      </w:pPr>
      <w:r>
        <w:rPr>
          <w:rStyle w:val="normaltextrun"/>
          <w:rFonts w:eastAsia="Times New Roman"/>
          <w:color w:val="000000" w:themeColor="text1"/>
          <w:sz w:val="24"/>
          <w:szCs w:val="24"/>
          <w:lang w:eastAsia="en-GB"/>
        </w:rPr>
        <w:t xml:space="preserve">To be present, </w:t>
      </w:r>
      <w:proofErr w:type="gramStart"/>
      <w:r>
        <w:rPr>
          <w:rStyle w:val="normaltextrun"/>
          <w:rFonts w:eastAsia="Times New Roman"/>
          <w:color w:val="000000" w:themeColor="text1"/>
          <w:sz w:val="24"/>
          <w:szCs w:val="24"/>
          <w:lang w:eastAsia="en-GB"/>
        </w:rPr>
        <w:t>prayerful</w:t>
      </w:r>
      <w:proofErr w:type="gramEnd"/>
      <w:r>
        <w:rPr>
          <w:rStyle w:val="normaltextrun"/>
          <w:rFonts w:eastAsia="Times New Roman"/>
          <w:color w:val="000000" w:themeColor="text1"/>
          <w:sz w:val="24"/>
          <w:szCs w:val="24"/>
          <w:lang w:eastAsia="en-GB"/>
        </w:rPr>
        <w:t xml:space="preserve"> and pastoral and a good listener.</w:t>
      </w:r>
    </w:p>
    <w:p w14:paraId="5B439341" w14:textId="77360519" w:rsidR="003F7C63" w:rsidRPr="003F7C63" w:rsidRDefault="003F7C63" w:rsidP="003F7C63">
      <w:pPr>
        <w:pStyle w:val="ListParagraph"/>
        <w:numPr>
          <w:ilvl w:val="0"/>
          <w:numId w:val="17"/>
        </w:numPr>
        <w:spacing w:line="276" w:lineRule="auto"/>
        <w:rPr>
          <w:rStyle w:val="normaltextrun"/>
          <w:rFonts w:eastAsia="Times New Roman"/>
          <w:color w:val="000000" w:themeColor="text1"/>
          <w:sz w:val="24"/>
          <w:szCs w:val="24"/>
          <w:lang w:eastAsia="en-GB"/>
        </w:rPr>
      </w:pPr>
      <w:r>
        <w:rPr>
          <w:rStyle w:val="normaltextrun"/>
          <w:rFonts w:eastAsia="Times New Roman"/>
          <w:color w:val="000000" w:themeColor="text1"/>
          <w:sz w:val="24"/>
          <w:szCs w:val="24"/>
          <w:lang w:eastAsia="en-GB"/>
        </w:rPr>
        <w:t>To be at ease with working as chaplain within a workplace and willing to continue to reflect and learn.</w:t>
      </w:r>
    </w:p>
    <w:bookmarkEnd w:id="1"/>
    <w:p w14:paraId="3D56F72B" w14:textId="77777777" w:rsidR="00521955" w:rsidRPr="0059197A" w:rsidRDefault="00521955" w:rsidP="00521955">
      <w:pPr>
        <w:rPr>
          <w:rFonts w:eastAsia="Times New Roman"/>
          <w:b/>
          <w:bCs/>
          <w:sz w:val="24"/>
          <w:szCs w:val="24"/>
        </w:rPr>
      </w:pPr>
    </w:p>
    <w:p w14:paraId="0825189F" w14:textId="116B79A2" w:rsidR="00335D01" w:rsidRDefault="00335D01" w:rsidP="00335D01">
      <w:pPr>
        <w:rPr>
          <w:rFonts w:eastAsia="Times New Roman"/>
          <w:b/>
          <w:bCs/>
          <w:sz w:val="24"/>
          <w:szCs w:val="24"/>
        </w:rPr>
      </w:pPr>
      <w:r w:rsidRPr="003C29CE">
        <w:rPr>
          <w:rFonts w:eastAsia="Times New Roman"/>
          <w:b/>
          <w:bCs/>
          <w:sz w:val="24"/>
          <w:szCs w:val="24"/>
        </w:rPr>
        <w:lastRenderedPageBreak/>
        <w:t>Time commitment:</w:t>
      </w:r>
    </w:p>
    <w:p w14:paraId="5C31F1E6" w14:textId="77777777" w:rsidR="00176943" w:rsidRPr="003C29CE" w:rsidRDefault="00176943" w:rsidP="00335D01">
      <w:pPr>
        <w:rPr>
          <w:rFonts w:eastAsia="Times New Roman"/>
          <w:b/>
          <w:bCs/>
          <w:sz w:val="24"/>
          <w:szCs w:val="24"/>
        </w:rPr>
      </w:pPr>
    </w:p>
    <w:p w14:paraId="387FBD45" w14:textId="1D4A1F6E" w:rsidR="00BF7440" w:rsidRPr="003C29CE" w:rsidRDefault="0026169F" w:rsidP="003C29CE">
      <w:pPr>
        <w:spacing w:line="276" w:lineRule="auto"/>
        <w:rPr>
          <w:rFonts w:asciiTheme="minorHAnsi" w:hAnsiTheme="minorHAnsi" w:cstheme="minorHAnsi"/>
          <w:bCs/>
          <w:sz w:val="24"/>
          <w:szCs w:val="24"/>
        </w:rPr>
      </w:pPr>
      <w:r w:rsidRPr="003C29CE">
        <w:rPr>
          <w:rFonts w:asciiTheme="minorHAnsi" w:hAnsiTheme="minorHAnsi" w:cstheme="minorHAnsi"/>
          <w:bCs/>
          <w:sz w:val="24"/>
          <w:szCs w:val="24"/>
        </w:rPr>
        <w:t>The expected time commitment 3 to 4 is hours regularly per week</w:t>
      </w:r>
      <w:r w:rsidR="00752558">
        <w:rPr>
          <w:rFonts w:asciiTheme="minorHAnsi" w:hAnsiTheme="minorHAnsi" w:cstheme="minorHAnsi"/>
          <w:bCs/>
          <w:sz w:val="24"/>
          <w:szCs w:val="24"/>
        </w:rPr>
        <w:t xml:space="preserve">; 2 </w:t>
      </w:r>
      <w:r w:rsidRPr="003C29CE">
        <w:rPr>
          <w:rFonts w:asciiTheme="minorHAnsi" w:hAnsiTheme="minorHAnsi" w:cstheme="minorHAnsi"/>
          <w:bCs/>
          <w:sz w:val="24"/>
          <w:szCs w:val="24"/>
        </w:rPr>
        <w:t>hours in person, ideally on a Wednesday, and 1 hour for preparation and follow up with an additional hour to offer support if requested. In addition, support with emergencies will be required if possible and involvement in festival services and events.</w:t>
      </w:r>
    </w:p>
    <w:p w14:paraId="6CBFAAC6" w14:textId="77777777" w:rsidR="0026169F" w:rsidRPr="003C29CE" w:rsidRDefault="0026169F" w:rsidP="003C29CE">
      <w:pPr>
        <w:spacing w:line="276" w:lineRule="auto"/>
        <w:rPr>
          <w:rFonts w:asciiTheme="minorHAnsi" w:hAnsiTheme="minorHAnsi" w:cstheme="minorHAnsi"/>
          <w:bCs/>
          <w:sz w:val="24"/>
          <w:szCs w:val="24"/>
        </w:rPr>
      </w:pPr>
    </w:p>
    <w:p w14:paraId="6928B60A" w14:textId="275FBEBA" w:rsidR="21F4F4A9" w:rsidRPr="003C29CE" w:rsidRDefault="00B10570" w:rsidP="003C29CE">
      <w:pPr>
        <w:spacing w:line="276" w:lineRule="auto"/>
        <w:rPr>
          <w:rFonts w:asciiTheme="minorHAnsi" w:hAnsiTheme="minorHAnsi" w:cstheme="minorHAnsi"/>
          <w:sz w:val="24"/>
          <w:szCs w:val="24"/>
        </w:rPr>
      </w:pPr>
      <w:r w:rsidRPr="003C29CE">
        <w:rPr>
          <w:rFonts w:asciiTheme="minorHAnsi" w:hAnsiTheme="minorHAnsi" w:cstheme="minorHAnsi"/>
          <w:bCs/>
          <w:sz w:val="24"/>
          <w:szCs w:val="24"/>
        </w:rPr>
        <w:t xml:space="preserve">You will be entitled to the reimbursement of expenses </w:t>
      </w:r>
      <w:r w:rsidRPr="003C29CE">
        <w:rPr>
          <w:rFonts w:asciiTheme="minorHAnsi" w:hAnsiTheme="minorHAnsi" w:cstheme="minorHAnsi"/>
          <w:sz w:val="24"/>
          <w:szCs w:val="24"/>
        </w:rPr>
        <w:t>following the Diocesan procedures, including travel to and from home to the diocesan office.  Please keep all your receipts to give to us when we reimburse your expenses.</w:t>
      </w:r>
    </w:p>
    <w:p w14:paraId="3F6ECFFD" w14:textId="77777777" w:rsidR="00B10570" w:rsidRPr="003C29CE" w:rsidRDefault="00B10570" w:rsidP="109B08B9">
      <w:pPr>
        <w:rPr>
          <w:rFonts w:asciiTheme="minorHAnsi" w:hAnsiTheme="minorHAnsi" w:cstheme="minorHAnsi"/>
          <w:sz w:val="24"/>
          <w:szCs w:val="24"/>
        </w:rPr>
      </w:pPr>
    </w:p>
    <w:p w14:paraId="11718BAB" w14:textId="08ED540C" w:rsidR="00B10570" w:rsidRDefault="00B10570" w:rsidP="109B08B9">
      <w:pPr>
        <w:rPr>
          <w:rFonts w:asciiTheme="minorHAnsi" w:hAnsiTheme="minorHAnsi" w:cstheme="minorHAnsi"/>
          <w:b/>
          <w:bCs/>
          <w:sz w:val="24"/>
          <w:szCs w:val="24"/>
        </w:rPr>
      </w:pPr>
      <w:r w:rsidRPr="00176943">
        <w:rPr>
          <w:rFonts w:asciiTheme="minorHAnsi" w:hAnsiTheme="minorHAnsi" w:cstheme="minorHAnsi"/>
          <w:b/>
          <w:bCs/>
          <w:sz w:val="24"/>
          <w:szCs w:val="24"/>
        </w:rPr>
        <w:t>Training and Support:</w:t>
      </w:r>
    </w:p>
    <w:p w14:paraId="12D755F8" w14:textId="77777777" w:rsidR="00176943" w:rsidRPr="00176943" w:rsidRDefault="00176943" w:rsidP="109B08B9">
      <w:pPr>
        <w:rPr>
          <w:rFonts w:asciiTheme="minorHAnsi" w:hAnsiTheme="minorHAnsi" w:cstheme="minorHAnsi"/>
          <w:b/>
          <w:bCs/>
          <w:sz w:val="24"/>
          <w:szCs w:val="24"/>
        </w:rPr>
      </w:pPr>
    </w:p>
    <w:p w14:paraId="7E521BA2" w14:textId="284CBEB6" w:rsidR="00B10570" w:rsidRPr="003C29CE" w:rsidRDefault="001019C7" w:rsidP="00176943">
      <w:pPr>
        <w:spacing w:line="276" w:lineRule="auto"/>
        <w:rPr>
          <w:rFonts w:asciiTheme="minorHAnsi" w:hAnsiTheme="minorHAnsi" w:cstheme="minorHAnsi"/>
          <w:sz w:val="24"/>
          <w:szCs w:val="24"/>
        </w:rPr>
      </w:pPr>
      <w:r w:rsidRPr="003C29CE">
        <w:rPr>
          <w:bCs/>
          <w:sz w:val="24"/>
          <w:szCs w:val="24"/>
        </w:rPr>
        <w:t xml:space="preserve">The chaplain will be expected to complete the Exploring Chaplaincy course </w:t>
      </w:r>
      <w:hyperlink r:id="rId10" w:history="1">
        <w:r w:rsidRPr="003C29CE">
          <w:rPr>
            <w:rStyle w:val="Hyperlink"/>
            <w:bCs/>
            <w:sz w:val="24"/>
            <w:szCs w:val="24"/>
          </w:rPr>
          <w:t>https://www.bathandwells.org.uk/ministry-for-mission/mission/chaplaincy/chaplaincy-training/</w:t>
        </w:r>
      </w:hyperlink>
      <w:r w:rsidRPr="003C29CE">
        <w:rPr>
          <w:bCs/>
          <w:sz w:val="24"/>
          <w:szCs w:val="24"/>
        </w:rPr>
        <w:t xml:space="preserve"> unless this course, or something similar has already been done.  The chaplain will be offered a mentor for their first year and will be a member of the Somerset Chaplaincy Network.</w:t>
      </w:r>
    </w:p>
    <w:p w14:paraId="6E370F1C" w14:textId="77777777" w:rsidR="00B10570" w:rsidRDefault="00B10570" w:rsidP="109B08B9">
      <w:pPr>
        <w:rPr>
          <w:rFonts w:eastAsia="Calibri"/>
          <w:sz w:val="24"/>
          <w:szCs w:val="24"/>
        </w:rPr>
      </w:pPr>
    </w:p>
    <w:p w14:paraId="0872ED73" w14:textId="197C7C0D" w:rsidR="00335D01" w:rsidRPr="002C4F04" w:rsidRDefault="008F4168" w:rsidP="00335D01">
      <w:pPr>
        <w:rPr>
          <w:rFonts w:eastAsia="Times New Roman"/>
          <w:b/>
          <w:bCs/>
          <w:sz w:val="24"/>
          <w:szCs w:val="24"/>
        </w:rPr>
      </w:pPr>
      <w:r w:rsidRPr="002C4F04">
        <w:rPr>
          <w:rFonts w:eastAsia="Times New Roman"/>
          <w:b/>
          <w:bCs/>
          <w:sz w:val="24"/>
          <w:szCs w:val="24"/>
        </w:rPr>
        <w:t>Application Details</w:t>
      </w:r>
    </w:p>
    <w:p w14:paraId="0B28D6A2" w14:textId="77777777" w:rsidR="008F4168" w:rsidRDefault="008F4168" w:rsidP="00335D01">
      <w:pPr>
        <w:rPr>
          <w:rFonts w:eastAsia="Times New Roman"/>
          <w:sz w:val="24"/>
          <w:szCs w:val="24"/>
        </w:rPr>
      </w:pPr>
    </w:p>
    <w:p w14:paraId="07EBBD9B" w14:textId="341BCEDC" w:rsidR="008F4168" w:rsidRDefault="008F4168" w:rsidP="00335D01">
      <w:pPr>
        <w:rPr>
          <w:rFonts w:eastAsia="Times New Roman"/>
          <w:sz w:val="24"/>
          <w:szCs w:val="24"/>
        </w:rPr>
      </w:pPr>
      <w:r>
        <w:rPr>
          <w:rFonts w:eastAsia="Times New Roman"/>
          <w:sz w:val="24"/>
          <w:szCs w:val="24"/>
        </w:rPr>
        <w:t xml:space="preserve">To apply for the role, please </w:t>
      </w:r>
      <w:r w:rsidR="00514EE5">
        <w:rPr>
          <w:rFonts w:eastAsia="Times New Roman"/>
          <w:sz w:val="24"/>
          <w:szCs w:val="24"/>
        </w:rPr>
        <w:t xml:space="preserve">complete our volunteer application and </w:t>
      </w:r>
      <w:r w:rsidR="002C4F04">
        <w:rPr>
          <w:rFonts w:eastAsia="Times New Roman"/>
          <w:sz w:val="24"/>
          <w:szCs w:val="24"/>
        </w:rPr>
        <w:t>email</w:t>
      </w:r>
      <w:r w:rsidR="00514EE5">
        <w:rPr>
          <w:rFonts w:eastAsia="Times New Roman"/>
          <w:sz w:val="24"/>
          <w:szCs w:val="24"/>
        </w:rPr>
        <w:t xml:space="preserve"> along with a covering email/letter to </w:t>
      </w:r>
      <w:hyperlink r:id="rId11" w:history="1">
        <w:r w:rsidR="00514EE5" w:rsidRPr="00E247A3">
          <w:rPr>
            <w:rStyle w:val="Hyperlink"/>
            <w:rFonts w:eastAsia="Times New Roman"/>
            <w:sz w:val="24"/>
            <w:szCs w:val="24"/>
          </w:rPr>
          <w:t>recruitment@bathwells.anglican.org</w:t>
        </w:r>
      </w:hyperlink>
    </w:p>
    <w:p w14:paraId="6B910E6C" w14:textId="77777777" w:rsidR="00514EE5" w:rsidRDefault="00514EE5" w:rsidP="00335D01">
      <w:pPr>
        <w:rPr>
          <w:rFonts w:eastAsia="Times New Roman"/>
          <w:sz w:val="24"/>
          <w:szCs w:val="24"/>
        </w:rPr>
      </w:pPr>
    </w:p>
    <w:p w14:paraId="67BA5AE8" w14:textId="1C24BA67" w:rsidR="00AD214B" w:rsidRDefault="00514EE5" w:rsidP="00335D01">
      <w:pPr>
        <w:rPr>
          <w:rFonts w:eastAsia="Times New Roman"/>
          <w:b/>
          <w:bCs/>
          <w:sz w:val="24"/>
          <w:szCs w:val="24"/>
        </w:rPr>
      </w:pPr>
      <w:r>
        <w:rPr>
          <w:rFonts w:eastAsia="Times New Roman"/>
          <w:sz w:val="24"/>
          <w:szCs w:val="24"/>
        </w:rPr>
        <w:t xml:space="preserve">The closing date for applications is </w:t>
      </w:r>
      <w:r w:rsidR="00AD214B" w:rsidRPr="00AD214B">
        <w:rPr>
          <w:rFonts w:eastAsia="Times New Roman"/>
          <w:b/>
          <w:bCs/>
          <w:sz w:val="24"/>
          <w:szCs w:val="24"/>
        </w:rPr>
        <w:t>Wednesday 17 January 2024</w:t>
      </w:r>
    </w:p>
    <w:p w14:paraId="3109D543" w14:textId="77777777" w:rsidR="00F74EEF" w:rsidRDefault="00F74EEF" w:rsidP="00335D01">
      <w:pPr>
        <w:rPr>
          <w:rFonts w:eastAsia="Times New Roman"/>
          <w:b/>
          <w:bCs/>
          <w:sz w:val="24"/>
          <w:szCs w:val="24"/>
        </w:rPr>
      </w:pPr>
    </w:p>
    <w:p w14:paraId="3AE1CC6C" w14:textId="29DB93D5" w:rsidR="00AD214B" w:rsidRDefault="00AD214B" w:rsidP="00335D01">
      <w:pPr>
        <w:rPr>
          <w:rFonts w:eastAsia="Times New Roman"/>
          <w:sz w:val="24"/>
          <w:szCs w:val="24"/>
        </w:rPr>
      </w:pPr>
      <w:r w:rsidRPr="00BD20F4">
        <w:rPr>
          <w:rFonts w:eastAsia="Times New Roman"/>
          <w:sz w:val="24"/>
          <w:szCs w:val="24"/>
        </w:rPr>
        <w:t>Interview</w:t>
      </w:r>
      <w:r w:rsidR="002C4F04">
        <w:rPr>
          <w:rFonts w:eastAsia="Times New Roman"/>
          <w:sz w:val="24"/>
          <w:szCs w:val="24"/>
        </w:rPr>
        <w:t>s</w:t>
      </w:r>
      <w:r w:rsidRPr="00BD20F4">
        <w:rPr>
          <w:rFonts w:eastAsia="Times New Roman"/>
          <w:sz w:val="24"/>
          <w:szCs w:val="24"/>
        </w:rPr>
        <w:t xml:space="preserve"> will be held on</w:t>
      </w:r>
      <w:r>
        <w:rPr>
          <w:rFonts w:eastAsia="Times New Roman"/>
          <w:b/>
          <w:bCs/>
          <w:sz w:val="24"/>
          <w:szCs w:val="24"/>
        </w:rPr>
        <w:t xml:space="preserve"> </w:t>
      </w:r>
      <w:r w:rsidR="00BD20F4">
        <w:rPr>
          <w:rFonts w:eastAsia="Times New Roman"/>
          <w:b/>
          <w:bCs/>
          <w:sz w:val="24"/>
          <w:szCs w:val="24"/>
        </w:rPr>
        <w:t xml:space="preserve">Wednesday 24 January 2024 </w:t>
      </w:r>
      <w:r w:rsidR="00BD20F4" w:rsidRPr="00BD20F4">
        <w:rPr>
          <w:rFonts w:eastAsia="Times New Roman"/>
          <w:sz w:val="24"/>
          <w:szCs w:val="24"/>
        </w:rPr>
        <w:t>at the diocesan office in Wells.</w:t>
      </w:r>
    </w:p>
    <w:p w14:paraId="6B667D6F" w14:textId="77777777" w:rsidR="008C4E0B" w:rsidRPr="00D872CB" w:rsidRDefault="008C4E0B" w:rsidP="00FF1ABF">
      <w:pPr>
        <w:rPr>
          <w:rFonts w:eastAsia="Times New Roman"/>
          <w:sz w:val="24"/>
          <w:szCs w:val="24"/>
        </w:rPr>
      </w:pPr>
    </w:p>
    <w:p w14:paraId="6BD18CDF" w14:textId="73AD431C" w:rsidR="00AA412E" w:rsidRDefault="00F74EEF" w:rsidP="00AA412E">
      <w:pPr>
        <w:rPr>
          <w:rStyle w:val="Hyperlink"/>
          <w:rFonts w:eastAsia="Times New Roman"/>
          <w:sz w:val="24"/>
          <w:szCs w:val="24"/>
        </w:rPr>
      </w:pPr>
      <w:r>
        <w:rPr>
          <w:noProof/>
        </w:rPr>
        <w:drawing>
          <wp:anchor distT="0" distB="0" distL="114300" distR="114300" simplePos="0" relativeHeight="251658240" behindDoc="0" locked="0" layoutInCell="1" allowOverlap="1" wp14:anchorId="23377F81" wp14:editId="61474999">
            <wp:simplePos x="0" y="0"/>
            <wp:positionH relativeFrom="column">
              <wp:posOffset>3190875</wp:posOffset>
            </wp:positionH>
            <wp:positionV relativeFrom="paragraph">
              <wp:posOffset>69215</wp:posOffset>
            </wp:positionV>
            <wp:extent cx="2447925" cy="1724025"/>
            <wp:effectExtent l="0" t="0" r="9525" b="9525"/>
            <wp:wrapSquare wrapText="bothSides"/>
            <wp:docPr id="4" name="Picture 1" descr="A room with couches and a coffee tabl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 descr="A room with couches and a coffee table&#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930" w:rsidRPr="00D872CB">
        <w:rPr>
          <w:sz w:val="24"/>
          <w:szCs w:val="24"/>
        </w:rPr>
        <w:t xml:space="preserve">For an informal discussion about the role, please contact Mike Haslam, </w:t>
      </w:r>
      <w:r w:rsidR="00AA412E" w:rsidRPr="00D872CB">
        <w:rPr>
          <w:rFonts w:eastAsia="Times New Roman"/>
          <w:sz w:val="24"/>
          <w:szCs w:val="24"/>
        </w:rPr>
        <w:t xml:space="preserve">Chaplaincy Adviser by emailing </w:t>
      </w:r>
      <w:hyperlink r:id="rId13" w:history="1">
        <w:r w:rsidR="00AA412E" w:rsidRPr="00D872CB">
          <w:rPr>
            <w:rStyle w:val="Hyperlink"/>
            <w:rFonts w:eastAsia="Times New Roman"/>
            <w:sz w:val="24"/>
            <w:szCs w:val="24"/>
          </w:rPr>
          <w:t>mike.haslam@bathwells.anglican.org</w:t>
        </w:r>
      </w:hyperlink>
    </w:p>
    <w:p w14:paraId="59836D35" w14:textId="41FA082C" w:rsidR="00B56972" w:rsidRPr="00B56972" w:rsidRDefault="00B56972" w:rsidP="00AA412E">
      <w:pPr>
        <w:rPr>
          <w:rFonts w:eastAsia="Times New Roman"/>
          <w:sz w:val="24"/>
          <w:szCs w:val="24"/>
        </w:rPr>
      </w:pPr>
      <w:r w:rsidRPr="00B56972">
        <w:rPr>
          <w:rStyle w:val="Hyperlink"/>
          <w:rFonts w:eastAsia="Times New Roman"/>
          <w:color w:val="auto"/>
          <w:sz w:val="24"/>
          <w:szCs w:val="24"/>
          <w:u w:val="none"/>
        </w:rPr>
        <w:t>(please note Mike is not available from 7-31 December)</w:t>
      </w:r>
    </w:p>
    <w:p w14:paraId="401281B7" w14:textId="61163CB9" w:rsidR="00AA412E" w:rsidRPr="00D872CB" w:rsidRDefault="00AA412E" w:rsidP="00AA412E">
      <w:pPr>
        <w:rPr>
          <w:rFonts w:eastAsia="Times New Roman"/>
          <w:sz w:val="24"/>
          <w:szCs w:val="24"/>
        </w:rPr>
      </w:pPr>
    </w:p>
    <w:p w14:paraId="133D2974" w14:textId="65071BAC" w:rsidR="00F74EEF" w:rsidRDefault="0097583C">
      <w:pPr>
        <w:rPr>
          <w:sz w:val="24"/>
          <w:szCs w:val="24"/>
        </w:rPr>
      </w:pPr>
      <w:r w:rsidRPr="00D872CB">
        <w:rPr>
          <w:sz w:val="24"/>
          <w:szCs w:val="24"/>
        </w:rPr>
        <w:t xml:space="preserve">This role will require an enhanced DBS check.  </w:t>
      </w:r>
    </w:p>
    <w:p w14:paraId="45F02BC5" w14:textId="76D20F98" w:rsidR="00F74EEF" w:rsidRPr="00D872CB" w:rsidRDefault="00F74EEF">
      <w:pPr>
        <w:rPr>
          <w:sz w:val="24"/>
          <w:szCs w:val="24"/>
        </w:rPr>
      </w:pPr>
    </w:p>
    <w:sectPr w:rsidR="00F74EEF" w:rsidRPr="00D872CB" w:rsidSect="00672693">
      <w:headerReference w:type="first" r:id="rId14"/>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5F5A" w14:textId="77777777" w:rsidR="00D770F9" w:rsidRDefault="00D770F9" w:rsidP="00BA6408">
      <w:r>
        <w:separator/>
      </w:r>
    </w:p>
  </w:endnote>
  <w:endnote w:type="continuationSeparator" w:id="0">
    <w:p w14:paraId="2F7CDFE3" w14:textId="77777777" w:rsidR="00D770F9" w:rsidRDefault="00D770F9" w:rsidP="00BA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AA37" w14:textId="77777777" w:rsidR="00D770F9" w:rsidRDefault="00D770F9" w:rsidP="00BA6408">
      <w:r>
        <w:separator/>
      </w:r>
    </w:p>
  </w:footnote>
  <w:footnote w:type="continuationSeparator" w:id="0">
    <w:p w14:paraId="1A8E9311" w14:textId="77777777" w:rsidR="00D770F9" w:rsidRDefault="00D770F9" w:rsidP="00BA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3D2B" w14:textId="0A9A2A81" w:rsidR="00BA6408" w:rsidRDefault="003C29CE" w:rsidP="003C29CE">
    <w:pPr>
      <w:pStyle w:val="Header"/>
      <w:jc w:val="right"/>
    </w:pPr>
    <w:r>
      <w:rPr>
        <w:noProof/>
      </w:rPr>
      <w:drawing>
        <wp:inline distT="0" distB="0" distL="0" distR="0" wp14:anchorId="575D567A" wp14:editId="4018A98A">
          <wp:extent cx="1866942" cy="571500"/>
          <wp:effectExtent l="0" t="0" r="0" b="0"/>
          <wp:docPr id="10103622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225" name="Picture 1" descr="A close up of a logo&#10;&#10;Description automatically generated"/>
                  <pic:cNvPicPr/>
                </pic:nvPicPr>
                <pic:blipFill>
                  <a:blip r:embed="rId1"/>
                  <a:stretch>
                    <a:fillRect/>
                  </a:stretch>
                </pic:blipFill>
                <pic:spPr>
                  <a:xfrm>
                    <a:off x="0" y="0"/>
                    <a:ext cx="1878731" cy="5751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6A3"/>
    <w:multiLevelType w:val="multilevel"/>
    <w:tmpl w:val="4FEA2A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C2DED"/>
    <w:multiLevelType w:val="multilevel"/>
    <w:tmpl w:val="23D4C6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750145"/>
    <w:multiLevelType w:val="hybridMultilevel"/>
    <w:tmpl w:val="A5C2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2270"/>
    <w:multiLevelType w:val="hybridMultilevel"/>
    <w:tmpl w:val="9F1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966AF"/>
    <w:multiLevelType w:val="hybridMultilevel"/>
    <w:tmpl w:val="092E6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A65FA"/>
    <w:multiLevelType w:val="hybridMultilevel"/>
    <w:tmpl w:val="D3DA1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51236"/>
    <w:multiLevelType w:val="multilevel"/>
    <w:tmpl w:val="CE3429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292C97"/>
    <w:multiLevelType w:val="multilevel"/>
    <w:tmpl w:val="BD1C56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D2013D"/>
    <w:multiLevelType w:val="multilevel"/>
    <w:tmpl w:val="4A0E8D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1A07FD"/>
    <w:multiLevelType w:val="multilevel"/>
    <w:tmpl w:val="28DCD7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A324AC"/>
    <w:multiLevelType w:val="multilevel"/>
    <w:tmpl w:val="46F81E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6A00A6E"/>
    <w:multiLevelType w:val="multilevel"/>
    <w:tmpl w:val="A79EC4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B018BB"/>
    <w:multiLevelType w:val="hybridMultilevel"/>
    <w:tmpl w:val="86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F2636"/>
    <w:multiLevelType w:val="hybridMultilevel"/>
    <w:tmpl w:val="24B45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6979D3"/>
    <w:multiLevelType w:val="hybridMultilevel"/>
    <w:tmpl w:val="E04E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7746"/>
    <w:multiLevelType w:val="hybridMultilevel"/>
    <w:tmpl w:val="F9F61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720710">
    <w:abstractNumId w:val="13"/>
  </w:num>
  <w:num w:numId="2" w16cid:durableId="865216243">
    <w:abstractNumId w:val="13"/>
  </w:num>
  <w:num w:numId="3" w16cid:durableId="2070033717">
    <w:abstractNumId w:val="2"/>
  </w:num>
  <w:num w:numId="4" w16cid:durableId="1067535161">
    <w:abstractNumId w:val="4"/>
  </w:num>
  <w:num w:numId="5" w16cid:durableId="327759116">
    <w:abstractNumId w:val="14"/>
  </w:num>
  <w:num w:numId="6" w16cid:durableId="1870142125">
    <w:abstractNumId w:val="10"/>
  </w:num>
  <w:num w:numId="7" w16cid:durableId="612251745">
    <w:abstractNumId w:val="7"/>
  </w:num>
  <w:num w:numId="8" w16cid:durableId="88475177">
    <w:abstractNumId w:val="9"/>
  </w:num>
  <w:num w:numId="9" w16cid:durableId="1191577315">
    <w:abstractNumId w:val="0"/>
  </w:num>
  <w:num w:numId="10" w16cid:durableId="138545582">
    <w:abstractNumId w:val="1"/>
  </w:num>
  <w:num w:numId="11" w16cid:durableId="945386562">
    <w:abstractNumId w:val="11"/>
  </w:num>
  <w:num w:numId="12" w16cid:durableId="1684671158">
    <w:abstractNumId w:val="8"/>
  </w:num>
  <w:num w:numId="13" w16cid:durableId="1696417543">
    <w:abstractNumId w:val="6"/>
  </w:num>
  <w:num w:numId="14" w16cid:durableId="787506377">
    <w:abstractNumId w:val="15"/>
  </w:num>
  <w:num w:numId="15" w16cid:durableId="1416171721">
    <w:abstractNumId w:val="5"/>
  </w:num>
  <w:num w:numId="16" w16cid:durableId="2061130082">
    <w:abstractNumId w:val="3"/>
  </w:num>
  <w:num w:numId="17" w16cid:durableId="386614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EA"/>
    <w:rsid w:val="00092DC6"/>
    <w:rsid w:val="000C6A1E"/>
    <w:rsid w:val="000C6E31"/>
    <w:rsid w:val="001019C7"/>
    <w:rsid w:val="00105A0D"/>
    <w:rsid w:val="001467CE"/>
    <w:rsid w:val="00176943"/>
    <w:rsid w:val="00196247"/>
    <w:rsid w:val="001C5654"/>
    <w:rsid w:val="001F0E13"/>
    <w:rsid w:val="00224C33"/>
    <w:rsid w:val="00230486"/>
    <w:rsid w:val="00260330"/>
    <w:rsid w:val="0026169F"/>
    <w:rsid w:val="002A2F7E"/>
    <w:rsid w:val="002C4F04"/>
    <w:rsid w:val="00334DEA"/>
    <w:rsid w:val="00335D01"/>
    <w:rsid w:val="003528CA"/>
    <w:rsid w:val="003C29CE"/>
    <w:rsid w:val="003E54E3"/>
    <w:rsid w:val="003F7C63"/>
    <w:rsid w:val="00427B47"/>
    <w:rsid w:val="004852B7"/>
    <w:rsid w:val="0048587E"/>
    <w:rsid w:val="004D5749"/>
    <w:rsid w:val="004D7F58"/>
    <w:rsid w:val="00514EE5"/>
    <w:rsid w:val="00521955"/>
    <w:rsid w:val="0053642D"/>
    <w:rsid w:val="00555FC4"/>
    <w:rsid w:val="0059197A"/>
    <w:rsid w:val="005B244A"/>
    <w:rsid w:val="005C1C6D"/>
    <w:rsid w:val="005F3B74"/>
    <w:rsid w:val="00672693"/>
    <w:rsid w:val="006907A5"/>
    <w:rsid w:val="006D5C45"/>
    <w:rsid w:val="007126FE"/>
    <w:rsid w:val="0071463C"/>
    <w:rsid w:val="00737545"/>
    <w:rsid w:val="00752558"/>
    <w:rsid w:val="007D4DD1"/>
    <w:rsid w:val="008C4E0B"/>
    <w:rsid w:val="008F4168"/>
    <w:rsid w:val="00957D30"/>
    <w:rsid w:val="00960C1E"/>
    <w:rsid w:val="0097583C"/>
    <w:rsid w:val="00A15130"/>
    <w:rsid w:val="00A2214B"/>
    <w:rsid w:val="00A97186"/>
    <w:rsid w:val="00AA412E"/>
    <w:rsid w:val="00AC17F4"/>
    <w:rsid w:val="00AD214B"/>
    <w:rsid w:val="00B058B2"/>
    <w:rsid w:val="00B10570"/>
    <w:rsid w:val="00B35530"/>
    <w:rsid w:val="00B56972"/>
    <w:rsid w:val="00B6650F"/>
    <w:rsid w:val="00BA6408"/>
    <w:rsid w:val="00BB3618"/>
    <w:rsid w:val="00BD20F4"/>
    <w:rsid w:val="00BF7440"/>
    <w:rsid w:val="00C0534C"/>
    <w:rsid w:val="00C134AE"/>
    <w:rsid w:val="00C56377"/>
    <w:rsid w:val="00D446B3"/>
    <w:rsid w:val="00D770F9"/>
    <w:rsid w:val="00D872CB"/>
    <w:rsid w:val="00D87503"/>
    <w:rsid w:val="00E2119B"/>
    <w:rsid w:val="00E571B9"/>
    <w:rsid w:val="00EA6328"/>
    <w:rsid w:val="00EB48F9"/>
    <w:rsid w:val="00EB7611"/>
    <w:rsid w:val="00EE4930"/>
    <w:rsid w:val="00EF6BE8"/>
    <w:rsid w:val="00F018DD"/>
    <w:rsid w:val="00F654DD"/>
    <w:rsid w:val="00F74EEF"/>
    <w:rsid w:val="00F84C4F"/>
    <w:rsid w:val="00F850E2"/>
    <w:rsid w:val="00FB07FA"/>
    <w:rsid w:val="00FB237C"/>
    <w:rsid w:val="00FE4F4D"/>
    <w:rsid w:val="00FF1ABF"/>
    <w:rsid w:val="109B08B9"/>
    <w:rsid w:val="121886B9"/>
    <w:rsid w:val="20DC9883"/>
    <w:rsid w:val="21F4F4A9"/>
    <w:rsid w:val="22C57D1A"/>
    <w:rsid w:val="5AB7B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ECBD"/>
  <w15:chartTrackingRefBased/>
  <w15:docId w15:val="{BAE8C9AD-F1B2-4416-B544-E83726AE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EA"/>
    <w:pPr>
      <w:spacing w:after="0" w:line="240" w:lineRule="auto"/>
    </w:pPr>
    <w:rPr>
      <w:rFonts w:ascii="Calibri" w:hAnsi="Calibri" w:cs="Calibri"/>
    </w:rPr>
  </w:style>
  <w:style w:type="paragraph" w:styleId="Heading1">
    <w:name w:val="heading 1"/>
    <w:basedOn w:val="Normal"/>
    <w:next w:val="Normal"/>
    <w:link w:val="Heading1Char"/>
    <w:uiPriority w:val="9"/>
    <w:qFormat/>
    <w:rsid w:val="00A151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EA"/>
    <w:pPr>
      <w:ind w:left="720"/>
    </w:pPr>
  </w:style>
  <w:style w:type="character" w:styleId="CommentReference">
    <w:name w:val="annotation reference"/>
    <w:basedOn w:val="DefaultParagraphFont"/>
    <w:uiPriority w:val="99"/>
    <w:semiHidden/>
    <w:unhideWhenUsed/>
    <w:rsid w:val="003528CA"/>
    <w:rPr>
      <w:sz w:val="16"/>
      <w:szCs w:val="16"/>
    </w:rPr>
  </w:style>
  <w:style w:type="paragraph" w:styleId="CommentText">
    <w:name w:val="annotation text"/>
    <w:basedOn w:val="Normal"/>
    <w:link w:val="CommentTextChar"/>
    <w:uiPriority w:val="99"/>
    <w:semiHidden/>
    <w:unhideWhenUsed/>
    <w:rsid w:val="003528CA"/>
    <w:rPr>
      <w:sz w:val="20"/>
      <w:szCs w:val="20"/>
    </w:rPr>
  </w:style>
  <w:style w:type="character" w:customStyle="1" w:styleId="CommentTextChar">
    <w:name w:val="Comment Text Char"/>
    <w:basedOn w:val="DefaultParagraphFont"/>
    <w:link w:val="CommentText"/>
    <w:uiPriority w:val="99"/>
    <w:semiHidden/>
    <w:rsid w:val="003528C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28CA"/>
    <w:rPr>
      <w:b/>
      <w:bCs/>
    </w:rPr>
  </w:style>
  <w:style w:type="character" w:customStyle="1" w:styleId="CommentSubjectChar">
    <w:name w:val="Comment Subject Char"/>
    <w:basedOn w:val="CommentTextChar"/>
    <w:link w:val="CommentSubject"/>
    <w:uiPriority w:val="99"/>
    <w:semiHidden/>
    <w:rsid w:val="003528CA"/>
    <w:rPr>
      <w:rFonts w:ascii="Calibri" w:hAnsi="Calibri" w:cs="Calibri"/>
      <w:b/>
      <w:bCs/>
      <w:sz w:val="20"/>
      <w:szCs w:val="20"/>
    </w:rPr>
  </w:style>
  <w:style w:type="paragraph" w:styleId="BalloonText">
    <w:name w:val="Balloon Text"/>
    <w:basedOn w:val="Normal"/>
    <w:link w:val="BalloonTextChar"/>
    <w:uiPriority w:val="99"/>
    <w:semiHidden/>
    <w:unhideWhenUsed/>
    <w:rsid w:val="00352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CA"/>
    <w:rPr>
      <w:rFonts w:ascii="Segoe UI" w:hAnsi="Segoe UI" w:cs="Segoe UI"/>
      <w:sz w:val="18"/>
      <w:szCs w:val="18"/>
    </w:rPr>
  </w:style>
  <w:style w:type="paragraph" w:styleId="Header">
    <w:name w:val="header"/>
    <w:basedOn w:val="Normal"/>
    <w:link w:val="HeaderChar"/>
    <w:uiPriority w:val="99"/>
    <w:unhideWhenUsed/>
    <w:rsid w:val="00BA6408"/>
    <w:pPr>
      <w:tabs>
        <w:tab w:val="center" w:pos="4513"/>
        <w:tab w:val="right" w:pos="9026"/>
      </w:tabs>
    </w:pPr>
  </w:style>
  <w:style w:type="character" w:customStyle="1" w:styleId="HeaderChar">
    <w:name w:val="Header Char"/>
    <w:basedOn w:val="DefaultParagraphFont"/>
    <w:link w:val="Header"/>
    <w:uiPriority w:val="99"/>
    <w:rsid w:val="00BA6408"/>
    <w:rPr>
      <w:rFonts w:ascii="Calibri" w:hAnsi="Calibri" w:cs="Calibri"/>
    </w:rPr>
  </w:style>
  <w:style w:type="paragraph" w:styleId="Footer">
    <w:name w:val="footer"/>
    <w:basedOn w:val="Normal"/>
    <w:link w:val="FooterChar"/>
    <w:uiPriority w:val="99"/>
    <w:unhideWhenUsed/>
    <w:rsid w:val="00BA6408"/>
    <w:pPr>
      <w:tabs>
        <w:tab w:val="center" w:pos="4513"/>
        <w:tab w:val="right" w:pos="9026"/>
      </w:tabs>
    </w:pPr>
  </w:style>
  <w:style w:type="character" w:customStyle="1" w:styleId="FooterChar">
    <w:name w:val="Footer Char"/>
    <w:basedOn w:val="DefaultParagraphFont"/>
    <w:link w:val="Footer"/>
    <w:uiPriority w:val="99"/>
    <w:rsid w:val="00BA6408"/>
    <w:rPr>
      <w:rFonts w:ascii="Calibri" w:hAnsi="Calibri" w:cs="Calibri"/>
    </w:rPr>
  </w:style>
  <w:style w:type="character" w:customStyle="1" w:styleId="Heading1Char">
    <w:name w:val="Heading 1 Char"/>
    <w:basedOn w:val="DefaultParagraphFont"/>
    <w:link w:val="Heading1"/>
    <w:uiPriority w:val="9"/>
    <w:rsid w:val="00A15130"/>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1C56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5654"/>
  </w:style>
  <w:style w:type="character" w:customStyle="1" w:styleId="eop">
    <w:name w:val="eop"/>
    <w:basedOn w:val="DefaultParagraphFont"/>
    <w:rsid w:val="001C5654"/>
  </w:style>
  <w:style w:type="character" w:styleId="Hyperlink">
    <w:name w:val="Hyperlink"/>
    <w:basedOn w:val="DefaultParagraphFont"/>
    <w:rsid w:val="001019C7"/>
    <w:rPr>
      <w:color w:val="0000FF" w:themeColor="hyperlink"/>
      <w:u w:val="single"/>
    </w:rPr>
  </w:style>
  <w:style w:type="character" w:styleId="UnresolvedMention">
    <w:name w:val="Unresolved Mention"/>
    <w:basedOn w:val="DefaultParagraphFont"/>
    <w:uiPriority w:val="99"/>
    <w:semiHidden/>
    <w:unhideWhenUsed/>
    <w:rsid w:val="0051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7542">
      <w:bodyDiv w:val="1"/>
      <w:marLeft w:val="0"/>
      <w:marRight w:val="0"/>
      <w:marTop w:val="0"/>
      <w:marBottom w:val="0"/>
      <w:divBdr>
        <w:top w:val="none" w:sz="0" w:space="0" w:color="auto"/>
        <w:left w:val="none" w:sz="0" w:space="0" w:color="auto"/>
        <w:bottom w:val="none" w:sz="0" w:space="0" w:color="auto"/>
        <w:right w:val="none" w:sz="0" w:space="0" w:color="auto"/>
      </w:divBdr>
    </w:div>
    <w:div w:id="364335142">
      <w:bodyDiv w:val="1"/>
      <w:marLeft w:val="0"/>
      <w:marRight w:val="0"/>
      <w:marTop w:val="0"/>
      <w:marBottom w:val="0"/>
      <w:divBdr>
        <w:top w:val="none" w:sz="0" w:space="0" w:color="auto"/>
        <w:left w:val="none" w:sz="0" w:space="0" w:color="auto"/>
        <w:bottom w:val="none" w:sz="0" w:space="0" w:color="auto"/>
        <w:right w:val="none" w:sz="0" w:space="0" w:color="auto"/>
      </w:divBdr>
    </w:div>
    <w:div w:id="6336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ke.haslam@bathwells.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athwells.anglica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thandwells.org.uk/ministry-for-mission/mission/chaplaincy/chaplain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D07442A0CD443AACAB5C2BCE304F7" ma:contentTypeVersion="9" ma:contentTypeDescription="Create a new document." ma:contentTypeScope="" ma:versionID="e752ee6416fa0cfe4b1942c03278f2d1">
  <xsd:schema xmlns:xsd="http://www.w3.org/2001/XMLSchema" xmlns:xs="http://www.w3.org/2001/XMLSchema" xmlns:p="http://schemas.microsoft.com/office/2006/metadata/properties" xmlns:ns2="872fa098-cfc3-4795-960b-93f580324964" xmlns:ns3="2020ea0b-b043-4135-9a39-a46481c0b553" targetNamespace="http://schemas.microsoft.com/office/2006/metadata/properties" ma:root="true" ma:fieldsID="1c5ea19f0241c3d28269e32d73b9676f" ns2:_="" ns3:_="">
    <xsd:import namespace="872fa098-cfc3-4795-960b-93f580324964"/>
    <xsd:import namespace="2020ea0b-b043-4135-9a39-a46481c0b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fa098-cfc3-4795-960b-93f58032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0ea0b-b043-4135-9a39-a46481c0b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4CE0D-BEB3-42E1-BAC8-A1BB257209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7DEEA-379A-4810-A233-FA284FEB6A07}">
  <ds:schemaRefs>
    <ds:schemaRef ds:uri="http://schemas.microsoft.com/sharepoint/v3/contenttype/forms"/>
  </ds:schemaRefs>
</ds:datastoreItem>
</file>

<file path=customXml/itemProps3.xml><?xml version="1.0" encoding="utf-8"?>
<ds:datastoreItem xmlns:ds="http://schemas.openxmlformats.org/officeDocument/2006/customXml" ds:itemID="{96286F71-D9EC-42C6-99F5-2903120C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fa098-cfc3-4795-960b-93f580324964"/>
    <ds:schemaRef ds:uri="2020ea0b-b043-4135-9a39-a46481c0b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Hill</dc:creator>
  <cp:keywords/>
  <dc:description/>
  <cp:lastModifiedBy>Enita Andrews</cp:lastModifiedBy>
  <cp:revision>3</cp:revision>
  <dcterms:created xsi:type="dcterms:W3CDTF">2023-11-09T20:46:00Z</dcterms:created>
  <dcterms:modified xsi:type="dcterms:W3CDTF">2023-11-13T16:40:00Z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0x010100B12D07442A0CD443AACAB5C2BCE304F7</vt:lpwstr>
  </property>
</Properties>
</file>