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777F6" w14:textId="55596457" w:rsidR="00DE6D84" w:rsidRDefault="00455A4D">
      <w:pPr>
        <w:rPr>
          <w:sz w:val="24"/>
          <w:szCs w:val="24"/>
        </w:rPr>
      </w:pPr>
      <w:r>
        <w:rPr>
          <w:sz w:val="24"/>
          <w:szCs w:val="24"/>
        </w:rPr>
        <w:t xml:space="preserve">Newsletter </w:t>
      </w:r>
      <w:r w:rsidR="00057252">
        <w:rPr>
          <w:sz w:val="24"/>
          <w:szCs w:val="24"/>
        </w:rPr>
        <w:t>January 2022</w:t>
      </w:r>
    </w:p>
    <w:p w14:paraId="7C92CC1C" w14:textId="69A5199F" w:rsidR="00455A4D" w:rsidRDefault="001B2C5B" w:rsidP="00455A4D">
      <w:pPr>
        <w:pStyle w:val="Heading1"/>
      </w:pPr>
      <w:r>
        <w:t xml:space="preserve">New </w:t>
      </w:r>
      <w:r w:rsidR="000A1E49">
        <w:t>Year’s</w:t>
      </w:r>
      <w:r>
        <w:t xml:space="preserve"> Safeguarding Resolutions</w:t>
      </w:r>
    </w:p>
    <w:p w14:paraId="5831CBF6" w14:textId="4CFCF0A7" w:rsidR="003E381A" w:rsidRDefault="00455A4D" w:rsidP="001B2C5B">
      <w:pPr>
        <w:rPr>
          <w:sz w:val="24"/>
          <w:szCs w:val="24"/>
        </w:rPr>
      </w:pPr>
      <w:r>
        <w:rPr>
          <w:sz w:val="24"/>
          <w:szCs w:val="24"/>
        </w:rPr>
        <w:t>This month the safeguarding team</w:t>
      </w:r>
      <w:r w:rsidR="001B2C5B">
        <w:rPr>
          <w:sz w:val="24"/>
          <w:szCs w:val="24"/>
        </w:rPr>
        <w:t xml:space="preserve"> would like to wish you all a very happy new year. New </w:t>
      </w:r>
      <w:r w:rsidR="004470CD">
        <w:rPr>
          <w:sz w:val="24"/>
          <w:szCs w:val="24"/>
        </w:rPr>
        <w:t>year’s</w:t>
      </w:r>
      <w:r w:rsidR="001B2C5B">
        <w:rPr>
          <w:sz w:val="24"/>
          <w:szCs w:val="24"/>
        </w:rPr>
        <w:t xml:space="preserve"> mean new starts and we hope this will be a successful year for all of you</w:t>
      </w:r>
      <w:r w:rsidR="0059383B">
        <w:rPr>
          <w:sz w:val="24"/>
          <w:szCs w:val="24"/>
        </w:rPr>
        <w:t xml:space="preserve"> and your Parish communities</w:t>
      </w:r>
      <w:r w:rsidR="001B2C5B">
        <w:rPr>
          <w:sz w:val="24"/>
          <w:szCs w:val="24"/>
        </w:rPr>
        <w:t xml:space="preserve">. Last year my new years resolution was to lose 5 stone but sadly I still have 6 stone left to lose. This year I aim to be more successful in both that and being a source of positivity and support to all of you as we move into a busy time for safeguarding. </w:t>
      </w:r>
      <w:r w:rsidR="003E381A">
        <w:rPr>
          <w:sz w:val="24"/>
          <w:szCs w:val="24"/>
        </w:rPr>
        <w:t>I’m always keen to help you in any way I can</w:t>
      </w:r>
      <w:r w:rsidR="00B30218">
        <w:rPr>
          <w:sz w:val="24"/>
          <w:szCs w:val="24"/>
        </w:rPr>
        <w:t xml:space="preserve"> as a source of reassurance, advice or just a kind listening ear.</w:t>
      </w:r>
    </w:p>
    <w:p w14:paraId="5C16AC71" w14:textId="1939C470" w:rsidR="00455A4D" w:rsidRDefault="001B2C5B" w:rsidP="001B2C5B">
      <w:pPr>
        <w:rPr>
          <w:sz w:val="24"/>
          <w:szCs w:val="24"/>
        </w:rPr>
      </w:pPr>
      <w:r>
        <w:rPr>
          <w:sz w:val="24"/>
          <w:szCs w:val="24"/>
        </w:rPr>
        <w:t>This month see’s the new Safer Recruitment Policy go live and the launch of new training opportunities such as our Parish Safeguarding Officer Induction and Permission to Officiate Training.</w:t>
      </w:r>
      <w:r w:rsidR="000A1E49">
        <w:rPr>
          <w:sz w:val="24"/>
          <w:szCs w:val="24"/>
        </w:rPr>
        <w:t xml:space="preserve"> We had hoped to be rolling out face to face training more frequently but sadly Omicron had other ideas. I do feel that the Training offer has been </w:t>
      </w:r>
      <w:r w:rsidR="00C05D69">
        <w:rPr>
          <w:sz w:val="24"/>
          <w:szCs w:val="24"/>
        </w:rPr>
        <w:t>good</w:t>
      </w:r>
      <w:r w:rsidR="000A1E49">
        <w:rPr>
          <w:sz w:val="24"/>
          <w:szCs w:val="24"/>
        </w:rPr>
        <w:t xml:space="preserve"> however under the circumstances and we are all adapting the best we can in uncertain times.</w:t>
      </w:r>
      <w:r w:rsidR="005B179A">
        <w:rPr>
          <w:sz w:val="24"/>
          <w:szCs w:val="24"/>
        </w:rPr>
        <w:t xml:space="preserve"> </w:t>
      </w:r>
    </w:p>
    <w:p w14:paraId="2016FD5D" w14:textId="77777777" w:rsidR="004470CD" w:rsidRDefault="000A1E49" w:rsidP="001B2C5B">
      <w:pPr>
        <w:rPr>
          <w:sz w:val="24"/>
          <w:szCs w:val="24"/>
        </w:rPr>
      </w:pPr>
      <w:r>
        <w:rPr>
          <w:sz w:val="24"/>
          <w:szCs w:val="24"/>
        </w:rPr>
        <w:t xml:space="preserve"> My ask to all of you is </w:t>
      </w:r>
      <w:r w:rsidR="00C05D69">
        <w:rPr>
          <w:sz w:val="24"/>
          <w:szCs w:val="24"/>
        </w:rPr>
        <w:t>to,</w:t>
      </w:r>
      <w:r>
        <w:rPr>
          <w:sz w:val="24"/>
          <w:szCs w:val="24"/>
        </w:rPr>
        <w:t xml:space="preserve"> if </w:t>
      </w:r>
      <w:r w:rsidR="00EB161D">
        <w:rPr>
          <w:sz w:val="24"/>
          <w:szCs w:val="24"/>
        </w:rPr>
        <w:t>possible,</w:t>
      </w:r>
      <w:r>
        <w:rPr>
          <w:sz w:val="24"/>
          <w:szCs w:val="24"/>
        </w:rPr>
        <w:t xml:space="preserve"> save one new </w:t>
      </w:r>
      <w:r w:rsidR="00EB161D">
        <w:rPr>
          <w:sz w:val="24"/>
          <w:szCs w:val="24"/>
        </w:rPr>
        <w:t>year’s</w:t>
      </w:r>
      <w:r>
        <w:rPr>
          <w:sz w:val="24"/>
          <w:szCs w:val="24"/>
        </w:rPr>
        <w:t xml:space="preserve"> resolution for Parish Dashboards. Whilst use has been slowly creeping up it is still quite </w:t>
      </w:r>
      <w:r w:rsidR="00EB161D">
        <w:rPr>
          <w:sz w:val="24"/>
          <w:szCs w:val="24"/>
        </w:rPr>
        <w:t>low,</w:t>
      </w:r>
      <w:r>
        <w:rPr>
          <w:sz w:val="24"/>
          <w:szCs w:val="24"/>
        </w:rPr>
        <w:t xml:space="preserve"> and it is this resource that will make your role much less difficult to complete. As we move through the </w:t>
      </w:r>
      <w:r w:rsidR="00EB161D">
        <w:rPr>
          <w:sz w:val="24"/>
          <w:szCs w:val="24"/>
        </w:rPr>
        <w:t>year,</w:t>
      </w:r>
      <w:r>
        <w:rPr>
          <w:sz w:val="24"/>
          <w:szCs w:val="24"/>
        </w:rPr>
        <w:t xml:space="preserve"> we hope to also have a safer recruitment section added which will provide easy to </w:t>
      </w:r>
      <w:r w:rsidR="00613456">
        <w:rPr>
          <w:sz w:val="24"/>
          <w:szCs w:val="24"/>
        </w:rPr>
        <w:t>use</w:t>
      </w:r>
      <w:r>
        <w:rPr>
          <w:sz w:val="24"/>
          <w:szCs w:val="24"/>
        </w:rPr>
        <w:t xml:space="preserve"> templates and guides.</w:t>
      </w:r>
    </w:p>
    <w:p w14:paraId="6C870720" w14:textId="56CC16B8" w:rsidR="00613456" w:rsidRDefault="00613456" w:rsidP="001B2C5B">
      <w:pPr>
        <w:rPr>
          <w:sz w:val="24"/>
          <w:szCs w:val="24"/>
        </w:rPr>
      </w:pPr>
      <w:r>
        <w:rPr>
          <w:sz w:val="24"/>
          <w:szCs w:val="24"/>
        </w:rPr>
        <w:t xml:space="preserve"> Happy new year</w:t>
      </w:r>
      <w:r w:rsidR="005B179A">
        <w:rPr>
          <w:sz w:val="24"/>
          <w:szCs w:val="24"/>
        </w:rPr>
        <w:t xml:space="preserve"> and best wishes</w:t>
      </w:r>
    </w:p>
    <w:p w14:paraId="70381048" w14:textId="2D029075" w:rsidR="004470CD" w:rsidRDefault="004470CD" w:rsidP="001B2C5B">
      <w:pPr>
        <w:rPr>
          <w:sz w:val="24"/>
          <w:szCs w:val="24"/>
        </w:rPr>
      </w:pPr>
      <w:r>
        <w:rPr>
          <w:sz w:val="24"/>
          <w:szCs w:val="24"/>
        </w:rPr>
        <w:t xml:space="preserve"> Ben</w:t>
      </w:r>
    </w:p>
    <w:p w14:paraId="4373F3BE" w14:textId="77777777" w:rsidR="00863E10" w:rsidRDefault="00863E10" w:rsidP="00863E10">
      <w:pPr>
        <w:pStyle w:val="Heading1"/>
      </w:pPr>
      <w:r>
        <w:t>Parish Safeguarding Dashboards</w:t>
      </w:r>
    </w:p>
    <w:p w14:paraId="525A94D7" w14:textId="6F032A55" w:rsidR="00863E10" w:rsidRDefault="00863E10" w:rsidP="00863E10">
      <w:pPr>
        <w:rPr>
          <w:sz w:val="24"/>
          <w:szCs w:val="24"/>
        </w:rPr>
      </w:pPr>
      <w:r w:rsidRPr="0079062D">
        <w:rPr>
          <w:sz w:val="24"/>
          <w:szCs w:val="24"/>
        </w:rPr>
        <w:t xml:space="preserve">If your parish hasn’t applied for your </w:t>
      </w:r>
      <w:r w:rsidR="004470CD" w:rsidRPr="0079062D">
        <w:rPr>
          <w:sz w:val="24"/>
          <w:szCs w:val="24"/>
        </w:rPr>
        <w:t>Dashboard yet</w:t>
      </w:r>
      <w:r w:rsidRPr="0079062D">
        <w:rPr>
          <w:sz w:val="24"/>
          <w:szCs w:val="24"/>
        </w:rPr>
        <w:t xml:space="preserve">, do contact </w:t>
      </w:r>
      <w:r w:rsidR="00EB161D">
        <w:rPr>
          <w:sz w:val="24"/>
          <w:szCs w:val="24"/>
        </w:rPr>
        <w:t xml:space="preserve">me  </w:t>
      </w:r>
      <w:hyperlink r:id="rId5" w:history="1">
        <w:r w:rsidR="00EB161D" w:rsidRPr="00F27DDF">
          <w:rPr>
            <w:rStyle w:val="Hyperlink"/>
            <w:sz w:val="24"/>
            <w:szCs w:val="24"/>
          </w:rPr>
          <w:t>Ben.Goodhind@bathwells.anglican.org</w:t>
        </w:r>
      </w:hyperlink>
      <w:r w:rsidR="00EB161D">
        <w:rPr>
          <w:sz w:val="24"/>
          <w:szCs w:val="24"/>
        </w:rPr>
        <w:t xml:space="preserve"> </w:t>
      </w:r>
      <w:r>
        <w:rPr>
          <w:sz w:val="24"/>
          <w:szCs w:val="24"/>
        </w:rPr>
        <w:t xml:space="preserve">to be signed up. We are happy to give ownership of the local dashboard to whoever is most appropriate locally, whether that is clergy, PSO or parish administrator. The “owner” can add data and update the information, as well as allowing other people to view the dashboard. </w:t>
      </w:r>
    </w:p>
    <w:p w14:paraId="780CED9E" w14:textId="6FC9C5FA" w:rsidR="00863E10" w:rsidRDefault="00863E10" w:rsidP="00863E10">
      <w:pPr>
        <w:rPr>
          <w:sz w:val="24"/>
          <w:szCs w:val="24"/>
        </w:rPr>
      </w:pPr>
      <w:r>
        <w:rPr>
          <w:sz w:val="24"/>
          <w:szCs w:val="24"/>
        </w:rPr>
        <w:t xml:space="preserve">The Dashboard takes you step by step through the Parish Safeguarding Handbook, identifying what you need to do, providing reports for the PCC meeting, and “makes getting </w:t>
      </w:r>
      <w:proofErr w:type="gramStart"/>
      <w:r>
        <w:rPr>
          <w:sz w:val="24"/>
          <w:szCs w:val="24"/>
        </w:rPr>
        <w:t>safeguarding</w:t>
      </w:r>
      <w:proofErr w:type="gramEnd"/>
      <w:r>
        <w:rPr>
          <w:sz w:val="24"/>
          <w:szCs w:val="24"/>
        </w:rPr>
        <w:t xml:space="preserve"> right much </w:t>
      </w:r>
      <w:r w:rsidR="001D431F">
        <w:rPr>
          <w:sz w:val="24"/>
          <w:szCs w:val="24"/>
        </w:rPr>
        <w:t>easier” according</w:t>
      </w:r>
      <w:r>
        <w:rPr>
          <w:sz w:val="24"/>
          <w:szCs w:val="24"/>
        </w:rPr>
        <w:t xml:space="preserve"> to one PSO who is using it. If you want to know more about Parish Safeguarding Dashboards before signing up, there is a demonstration here: </w:t>
      </w:r>
      <w:hyperlink r:id="rId6" w:history="1">
        <w:r w:rsidRPr="00E522D4">
          <w:rPr>
            <w:rStyle w:val="Hyperlink"/>
            <w:sz w:val="24"/>
            <w:szCs w:val="24"/>
          </w:rPr>
          <w:t>https://safeguardingdashboards.org.uk/</w:t>
        </w:r>
      </w:hyperlink>
      <w:r>
        <w:rPr>
          <w:sz w:val="24"/>
          <w:szCs w:val="24"/>
        </w:rPr>
        <w:t xml:space="preserve"> </w:t>
      </w:r>
      <w:r w:rsidR="00EB161D">
        <w:rPr>
          <w:sz w:val="24"/>
          <w:szCs w:val="24"/>
        </w:rPr>
        <w:t xml:space="preserve">. Later this year we hope to </w:t>
      </w:r>
      <w:r w:rsidR="004372B2">
        <w:rPr>
          <w:sz w:val="24"/>
          <w:szCs w:val="24"/>
        </w:rPr>
        <w:t xml:space="preserve">have a new section relating to Safer Recruitment including useful templates and processes. </w:t>
      </w:r>
    </w:p>
    <w:p w14:paraId="64B3AF19" w14:textId="3A1B97BB" w:rsidR="004372B2" w:rsidRDefault="004372B2" w:rsidP="00863E10">
      <w:pPr>
        <w:rPr>
          <w:sz w:val="24"/>
          <w:szCs w:val="24"/>
        </w:rPr>
      </w:pPr>
      <w:r>
        <w:rPr>
          <w:sz w:val="24"/>
          <w:szCs w:val="24"/>
        </w:rPr>
        <w:t xml:space="preserve"> Currently we have 49% of parishes signed up in Bath, 39% in Taunton and 35% in Wells. With regards</w:t>
      </w:r>
      <w:r w:rsidR="00613456">
        <w:rPr>
          <w:sz w:val="24"/>
          <w:szCs w:val="24"/>
        </w:rPr>
        <w:t xml:space="preserve"> to</w:t>
      </w:r>
      <w:r>
        <w:rPr>
          <w:sz w:val="24"/>
          <w:szCs w:val="24"/>
        </w:rPr>
        <w:t xml:space="preserve"> parishes actively engaged in using them </w:t>
      </w:r>
      <w:r w:rsidR="00126461">
        <w:rPr>
          <w:sz w:val="24"/>
          <w:szCs w:val="24"/>
        </w:rPr>
        <w:t>it</w:t>
      </w:r>
      <w:r>
        <w:rPr>
          <w:sz w:val="24"/>
          <w:szCs w:val="24"/>
        </w:rPr>
        <w:t xml:space="preserve"> </w:t>
      </w:r>
      <w:r w:rsidR="00126461">
        <w:rPr>
          <w:sz w:val="24"/>
          <w:szCs w:val="24"/>
        </w:rPr>
        <w:t xml:space="preserve">is </w:t>
      </w:r>
      <w:r>
        <w:rPr>
          <w:sz w:val="24"/>
          <w:szCs w:val="24"/>
        </w:rPr>
        <w:t xml:space="preserve">sat just over a third. This is pretty much the national average. This year I would like to see us double the number of </w:t>
      </w:r>
      <w:r>
        <w:rPr>
          <w:sz w:val="24"/>
          <w:szCs w:val="24"/>
        </w:rPr>
        <w:lastRenderedPageBreak/>
        <w:t>parishes signed up and regularly using the Dashboards. I can only emphasise how much easier it makes everyone’s roles. You may also want to share good practice across your Deanery</w:t>
      </w:r>
      <w:r w:rsidR="00896703">
        <w:rPr>
          <w:sz w:val="24"/>
          <w:szCs w:val="24"/>
        </w:rPr>
        <w:t xml:space="preserve"> and support each other. </w:t>
      </w:r>
    </w:p>
    <w:p w14:paraId="291F7CDA" w14:textId="77777777" w:rsidR="00EB161D" w:rsidRPr="0079062D" w:rsidRDefault="00EB161D" w:rsidP="00863E10">
      <w:pPr>
        <w:rPr>
          <w:sz w:val="24"/>
          <w:szCs w:val="24"/>
        </w:rPr>
      </w:pPr>
    </w:p>
    <w:p w14:paraId="3F3A03A7" w14:textId="4570C0C1" w:rsidR="00863E10" w:rsidRDefault="00863E10" w:rsidP="00863E10">
      <w:pPr>
        <w:pStyle w:val="Heading1"/>
      </w:pPr>
      <w:r>
        <w:t>Safeguarding Casework</w:t>
      </w:r>
      <w:r w:rsidR="00EB161D">
        <w:t xml:space="preserve">. A brief outline of what we do by Andy Duncan Diocesan Safeguarding Adviser. </w:t>
      </w:r>
    </w:p>
    <w:p w14:paraId="03533A10" w14:textId="119F7AF1" w:rsidR="00863E10" w:rsidRPr="00EB161D" w:rsidRDefault="00863E10" w:rsidP="00863E10">
      <w:pPr>
        <w:rPr>
          <w:sz w:val="24"/>
          <w:szCs w:val="24"/>
        </w:rPr>
      </w:pPr>
      <w:r w:rsidRPr="00EB161D">
        <w:rPr>
          <w:sz w:val="24"/>
          <w:szCs w:val="24"/>
        </w:rPr>
        <w:t>Safeguarding casework accounts for the predominant focus and activity in my day to day role as the Diocesan Safeguarding Advisor. Perhaps unsurprisingly, the term ‘’casework” relates to a wide breadth of safeguarding concerns and allegations, originating from varies sources, including those both inside and outside the Church.</w:t>
      </w:r>
    </w:p>
    <w:p w14:paraId="5D4E8FD6" w14:textId="2E3C2653" w:rsidR="00863E10" w:rsidRDefault="00863E10" w:rsidP="001B2C5B">
      <w:pPr>
        <w:rPr>
          <w:sz w:val="24"/>
          <w:szCs w:val="24"/>
        </w:rPr>
      </w:pPr>
      <w:r w:rsidRPr="00EB161D">
        <w:rPr>
          <w:sz w:val="24"/>
          <w:szCs w:val="24"/>
        </w:rPr>
        <w:t>All safeguarding casework is underpinned and conducted in accordance with Church of England practice guidance which has been approved by the House of Bishops. This provides a consistent approach in managing and investigating safeguarding allegations and ensures fairness to all parties involved. When a safeguarding concern has been substantiated, the scope of the casework extends to risk assessing and risk managing that risk in a Church context. This is then subject to ongoing assessment through periodic reviews. This often requires collaborative working with statutory agencies such as police, the Probation Service and Local Authority Social Care and the sharing of relevant information when the requirement and threshold for doing so are met. The fundamental purpose of this casework is to ensure that the Church is a safe place for everyone to worship and celebrate their faith whatever their background or personal circumstances.</w:t>
      </w:r>
    </w:p>
    <w:p w14:paraId="734BFC3D" w14:textId="4B7B5EDB" w:rsidR="00455A4D" w:rsidRDefault="00455A4D" w:rsidP="00455A4D">
      <w:pPr>
        <w:pStyle w:val="Heading1"/>
      </w:pPr>
      <w:r>
        <w:t>Support for victims and survivors of church related abuse</w:t>
      </w:r>
    </w:p>
    <w:p w14:paraId="56F2E22E" w14:textId="05C1F270" w:rsidR="00455A4D" w:rsidRDefault="00EB161D" w:rsidP="00455A4D">
      <w:r>
        <w:rPr>
          <w:sz w:val="24"/>
          <w:szCs w:val="24"/>
        </w:rPr>
        <w:t>A reminder that t</w:t>
      </w:r>
      <w:r w:rsidR="00455A4D">
        <w:rPr>
          <w:sz w:val="24"/>
          <w:szCs w:val="24"/>
        </w:rPr>
        <w:t xml:space="preserve">he Church of England has </w:t>
      </w:r>
      <w:r w:rsidR="00904FC9">
        <w:rPr>
          <w:sz w:val="24"/>
          <w:szCs w:val="24"/>
        </w:rPr>
        <w:t>linked</w:t>
      </w:r>
      <w:r w:rsidR="00455A4D">
        <w:rPr>
          <w:sz w:val="24"/>
          <w:szCs w:val="24"/>
        </w:rPr>
        <w:t xml:space="preserve"> up with the Catholic Church and Victim Support to develop a bespoke support service for survivors of church related abuse</w:t>
      </w:r>
      <w:r w:rsidR="00904FC9">
        <w:rPr>
          <w:sz w:val="24"/>
          <w:szCs w:val="24"/>
        </w:rPr>
        <w:t>, called “Safe Spaces”</w:t>
      </w:r>
      <w:r w:rsidR="00455A4D">
        <w:rPr>
          <w:sz w:val="24"/>
          <w:szCs w:val="24"/>
        </w:rPr>
        <w:t xml:space="preserve">. This </w:t>
      </w:r>
      <w:r w:rsidR="00904FC9">
        <w:rPr>
          <w:sz w:val="24"/>
          <w:szCs w:val="24"/>
        </w:rPr>
        <w:t xml:space="preserve">service can support victims of any </w:t>
      </w:r>
      <w:r w:rsidR="00455A4D">
        <w:rPr>
          <w:sz w:val="24"/>
          <w:szCs w:val="24"/>
        </w:rPr>
        <w:t>sort of abuse, from bullying to sexual assault</w:t>
      </w:r>
      <w:r w:rsidR="00904FC9">
        <w:rPr>
          <w:sz w:val="24"/>
          <w:szCs w:val="24"/>
        </w:rPr>
        <w:t xml:space="preserve">, that took place in any church setting, whether recent or years ago. The helpline is staffed by people who understand the emotional trauma abuse can cause, and they are able to arrange a variety of support provision, depending on someone’s needs. This is in addition to the services provided by the Diocesan Safeguarding Team. To find out more, see their website here: </w:t>
      </w:r>
      <w:hyperlink r:id="rId7" w:history="1">
        <w:r w:rsidR="00904FC9" w:rsidRPr="00904FC9">
          <w:rPr>
            <w:color w:val="0000FF"/>
            <w:u w:val="single"/>
          </w:rPr>
          <w:t xml:space="preserve">Safe Spaces England and </w:t>
        </w:r>
        <w:proofErr w:type="spellStart"/>
        <w:r w:rsidR="00904FC9" w:rsidRPr="00904FC9">
          <w:rPr>
            <w:color w:val="0000FF"/>
            <w:u w:val="single"/>
          </w:rPr>
          <w:t>wales</w:t>
        </w:r>
        <w:proofErr w:type="spellEnd"/>
        <w:r w:rsidR="00904FC9" w:rsidRPr="00904FC9">
          <w:rPr>
            <w:color w:val="0000FF"/>
            <w:u w:val="single"/>
          </w:rPr>
          <w:t xml:space="preserve"> – Safe Spaces England and </w:t>
        </w:r>
        <w:proofErr w:type="spellStart"/>
        <w:r w:rsidR="00904FC9" w:rsidRPr="00904FC9">
          <w:rPr>
            <w:color w:val="0000FF"/>
            <w:u w:val="single"/>
          </w:rPr>
          <w:t>wales</w:t>
        </w:r>
        <w:proofErr w:type="spellEnd"/>
      </w:hyperlink>
      <w:r w:rsidR="00904FC9">
        <w:t xml:space="preserve"> or to arrange support for a survivor or victim, call 0300 303 1056. </w:t>
      </w:r>
    </w:p>
    <w:p w14:paraId="7C7E7406" w14:textId="133CDFCE" w:rsidR="00C579A3" w:rsidRDefault="00C579A3" w:rsidP="00455A4D"/>
    <w:p w14:paraId="2162AA25" w14:textId="61260BC8" w:rsidR="00C579A3" w:rsidRDefault="00C579A3" w:rsidP="00455A4D"/>
    <w:p w14:paraId="0B9ED64B" w14:textId="678FBE88" w:rsidR="00C579A3" w:rsidRDefault="00C579A3" w:rsidP="00455A4D"/>
    <w:p w14:paraId="108D4598" w14:textId="16B3980F" w:rsidR="00C579A3" w:rsidRDefault="00C579A3" w:rsidP="00455A4D"/>
    <w:p w14:paraId="02DD4800" w14:textId="77777777" w:rsidR="00C579A3" w:rsidRDefault="00C579A3" w:rsidP="00455A4D"/>
    <w:p w14:paraId="39A6BF67" w14:textId="045A77EF" w:rsidR="00904FC9" w:rsidRDefault="00904FC9" w:rsidP="00904FC9">
      <w:pPr>
        <w:pStyle w:val="Heading1"/>
      </w:pPr>
      <w:r>
        <w:t>Safeguarding Training</w:t>
      </w:r>
    </w:p>
    <w:p w14:paraId="6639D166" w14:textId="7789F00D" w:rsidR="000A1E49" w:rsidRDefault="004B6975" w:rsidP="000A1E49">
      <w:r>
        <w:rPr>
          <w:sz w:val="24"/>
          <w:szCs w:val="24"/>
        </w:rPr>
        <w:t xml:space="preserve">Earlier this year, the National Safeguarding Team issued the new Learning and Development Framework. </w:t>
      </w:r>
      <w:r w:rsidR="000A1E49">
        <w:rPr>
          <w:sz w:val="24"/>
          <w:szCs w:val="24"/>
        </w:rPr>
        <w:t>This has come into effect</w:t>
      </w:r>
      <w:r>
        <w:rPr>
          <w:sz w:val="24"/>
          <w:szCs w:val="24"/>
        </w:rPr>
        <w:t xml:space="preserve"> from January 2022</w:t>
      </w:r>
      <w:r w:rsidR="000A1E49">
        <w:rPr>
          <w:sz w:val="24"/>
          <w:szCs w:val="24"/>
        </w:rPr>
        <w:t>.</w:t>
      </w:r>
      <w:r w:rsidR="00960F00">
        <w:t xml:space="preserve"> </w:t>
      </w:r>
      <w:r w:rsidR="002F7F06">
        <w:t>We now offer the following training.</w:t>
      </w:r>
    </w:p>
    <w:p w14:paraId="532336A1" w14:textId="77777777" w:rsidR="000A1E49" w:rsidRPr="00E80F1A" w:rsidRDefault="000A1E49" w:rsidP="000A1E49">
      <w:pPr>
        <w:pStyle w:val="ListParagraph"/>
        <w:numPr>
          <w:ilvl w:val="0"/>
          <w:numId w:val="1"/>
        </w:numPr>
      </w:pPr>
      <w:r>
        <w:t xml:space="preserve">C0 </w:t>
      </w:r>
      <w:r w:rsidRPr="00CC03C5">
        <w:rPr>
          <w:b/>
          <w:bCs/>
        </w:rPr>
        <w:t>Safeguarding awareness</w:t>
      </w:r>
      <w:r>
        <w:t xml:space="preserve">. </w:t>
      </w:r>
      <w:r>
        <w:rPr>
          <w:rFonts w:ascii="Calibri" w:eastAsia="Times New Roman" w:hAnsi="Calibri" w:cs="Calibri"/>
          <w:color w:val="000000"/>
          <w:lang w:val="en-GB" w:eastAsia="en-GB"/>
        </w:rPr>
        <w:t>This</w:t>
      </w:r>
      <w:r w:rsidRPr="00AC3424">
        <w:rPr>
          <w:rFonts w:ascii="Calibri" w:eastAsia="Times New Roman" w:hAnsi="Calibri" w:cs="Calibri"/>
          <w:color w:val="000000"/>
          <w:lang w:val="en-GB" w:eastAsia="en-GB"/>
        </w:rPr>
        <w:t xml:space="preserve"> is only available for online delivery through the Training Portal</w:t>
      </w:r>
      <w:r>
        <w:rPr>
          <w:rFonts w:ascii="Calibri" w:eastAsia="Times New Roman" w:hAnsi="Calibri" w:cs="Calibri"/>
          <w:color w:val="000000"/>
          <w:lang w:val="en-GB" w:eastAsia="en-GB"/>
        </w:rPr>
        <w:t xml:space="preserve"> </w:t>
      </w:r>
      <w:hyperlink r:id="rId8" w:history="1">
        <w:r>
          <w:rPr>
            <w:rStyle w:val="Hyperlink"/>
          </w:rPr>
          <w:t>Safeguarding Training Portal (cofeportal.org)</w:t>
        </w:r>
      </w:hyperlink>
      <w:r>
        <w:t xml:space="preserve"> . If you are unsure as how to sign up for the portal there is a handy guide on our website. Where you have members requiring this training who do not have access to the internet this may be able to be delivered locally via a trained member of your parish. We are looking to facilitate train the train events in 2022. </w:t>
      </w:r>
      <w:r>
        <w:rPr>
          <w:rFonts w:ascii="Calibri" w:hAnsi="Calibri" w:cs="Calibri"/>
          <w:color w:val="000000"/>
        </w:rPr>
        <w:t xml:space="preserve">All church volunteers, </w:t>
      </w:r>
      <w:proofErr w:type="gramStart"/>
      <w:r>
        <w:rPr>
          <w:rFonts w:ascii="Calibri" w:hAnsi="Calibri" w:cs="Calibri"/>
          <w:color w:val="000000"/>
        </w:rPr>
        <w:t>officers</w:t>
      </w:r>
      <w:proofErr w:type="gramEnd"/>
      <w:r>
        <w:rPr>
          <w:rFonts w:ascii="Calibri" w:hAnsi="Calibri" w:cs="Calibri"/>
          <w:color w:val="000000"/>
        </w:rPr>
        <w:t xml:space="preserve"> and staff, whatever their role, will need to complete this training.</w:t>
      </w:r>
    </w:p>
    <w:p w14:paraId="08F3B301" w14:textId="77777777" w:rsidR="000A1E49" w:rsidRDefault="000A1E49" w:rsidP="000A1E49">
      <w:pPr>
        <w:pStyle w:val="ListParagraph"/>
      </w:pPr>
    </w:p>
    <w:p w14:paraId="0826F227" w14:textId="77777777" w:rsidR="000A1E49" w:rsidRPr="00E24937" w:rsidRDefault="000A1E49" w:rsidP="000A1E49">
      <w:pPr>
        <w:pStyle w:val="ListParagraph"/>
        <w:numPr>
          <w:ilvl w:val="0"/>
          <w:numId w:val="1"/>
        </w:numPr>
        <w:rPr>
          <w:b/>
          <w:bCs/>
        </w:rPr>
      </w:pPr>
      <w:r>
        <w:t xml:space="preserve"> C1 </w:t>
      </w:r>
      <w:r w:rsidRPr="00CC03C5">
        <w:rPr>
          <w:b/>
          <w:bCs/>
        </w:rPr>
        <w:t>Safeguarding Foundation.</w:t>
      </w:r>
      <w:r>
        <w:t xml:space="preserve"> </w:t>
      </w:r>
      <w:r>
        <w:rPr>
          <w:rFonts w:ascii="Calibri" w:hAnsi="Calibri" w:cs="Calibri"/>
          <w:color w:val="000000"/>
        </w:rPr>
        <w:t xml:space="preserve">The same applies in relation to the Safeguarding Foundation (previously C1). From January 2022 this should be completed by all PCC members once they have completed the Safeguarding Awareness course, as well as anyone needing a DBS for their role. This training is available online on the Portal. If you have completed Safeguarding Awareness and Foundation as the only 2 courses you will do, </w:t>
      </w:r>
      <w:r w:rsidRPr="00BB090C">
        <w:rPr>
          <w:rFonts w:ascii="Calibri" w:hAnsi="Calibri" w:cs="Calibri"/>
          <w:b/>
          <w:bCs/>
          <w:color w:val="000000"/>
        </w:rPr>
        <w:t>the Foundation course needs refreshing every 3 years.</w:t>
      </w:r>
      <w:r>
        <w:rPr>
          <w:rFonts w:ascii="Calibri" w:hAnsi="Calibri" w:cs="Calibri"/>
          <w:b/>
          <w:bCs/>
          <w:color w:val="000000"/>
        </w:rPr>
        <w:t xml:space="preserve"> </w:t>
      </w:r>
    </w:p>
    <w:p w14:paraId="59246BE7" w14:textId="77777777" w:rsidR="000A1E49" w:rsidRPr="00E24937" w:rsidRDefault="000A1E49" w:rsidP="000A1E49">
      <w:pPr>
        <w:pStyle w:val="ListParagraph"/>
        <w:rPr>
          <w:b/>
          <w:bCs/>
        </w:rPr>
      </w:pPr>
    </w:p>
    <w:p w14:paraId="654C5D6C" w14:textId="77777777" w:rsidR="000A1E49" w:rsidRDefault="000A1E49" w:rsidP="000A1E49">
      <w:pPr>
        <w:pStyle w:val="ListParagraph"/>
        <w:numPr>
          <w:ilvl w:val="0"/>
          <w:numId w:val="1"/>
        </w:numPr>
        <w:rPr>
          <w:b/>
          <w:bCs/>
        </w:rPr>
      </w:pPr>
      <w:r>
        <w:rPr>
          <w:b/>
          <w:bCs/>
        </w:rPr>
        <w:t xml:space="preserve">Raising Awareness of Domestic Abuse. </w:t>
      </w:r>
      <w:r w:rsidRPr="004506BD">
        <w:t>This</w:t>
      </w:r>
      <w:r>
        <w:t xml:space="preserve"> is new training and as with awareness and foundation it is delivered online via the portal. Required attended include                         • Anyone holding the Bishop’s </w:t>
      </w:r>
      <w:proofErr w:type="spellStart"/>
      <w:r>
        <w:t>licence</w:t>
      </w:r>
      <w:proofErr w:type="spellEnd"/>
      <w:r>
        <w:t xml:space="preserve">, commission, </w:t>
      </w:r>
      <w:proofErr w:type="spellStart"/>
      <w:r>
        <w:t>authorisation</w:t>
      </w:r>
      <w:proofErr w:type="spellEnd"/>
      <w:r>
        <w:t xml:space="preserve">, or permission (clergy, </w:t>
      </w:r>
      <w:proofErr w:type="spellStart"/>
      <w:r>
        <w:t>PtO</w:t>
      </w:r>
      <w:proofErr w:type="spellEnd"/>
      <w:r>
        <w:t>, Readers, LLMs) • Bishops’ Visitors/Pastoral Visitors • Safeguarding Officers • Ordinands during IME 1. • PCC Members/Lay Chapter Members. • Staff at Theological Education Institutions with student facing roles. • Members of the Diocesan Safeguarding Advisory Panel.</w:t>
      </w:r>
      <w:r>
        <w:rPr>
          <w:b/>
          <w:bCs/>
        </w:rPr>
        <w:t xml:space="preserve"> This is refreshed every 3 years. </w:t>
      </w:r>
    </w:p>
    <w:p w14:paraId="3DA8F6A4" w14:textId="77777777" w:rsidR="000A1E49" w:rsidRPr="008975F5" w:rsidRDefault="000A1E49" w:rsidP="000A1E49">
      <w:pPr>
        <w:pStyle w:val="ListParagraph"/>
        <w:rPr>
          <w:b/>
          <w:bCs/>
        </w:rPr>
      </w:pPr>
    </w:p>
    <w:p w14:paraId="160AB577" w14:textId="77777777" w:rsidR="000A1E49" w:rsidRPr="008975F5" w:rsidRDefault="000A1E49" w:rsidP="000A1E49">
      <w:pPr>
        <w:pStyle w:val="ListParagraph"/>
        <w:numPr>
          <w:ilvl w:val="0"/>
          <w:numId w:val="1"/>
        </w:numPr>
        <w:rPr>
          <w:b/>
          <w:bCs/>
        </w:rPr>
      </w:pPr>
      <w:r w:rsidRPr="008975F5">
        <w:rPr>
          <w:rFonts w:ascii="Calibri" w:hAnsi="Calibri" w:cs="Calibri"/>
          <w:b/>
          <w:bCs/>
          <w:color w:val="000000"/>
        </w:rPr>
        <w:t>Safer Recruitment and People Management Course</w:t>
      </w:r>
      <w:r>
        <w:rPr>
          <w:rFonts w:ascii="Calibri" w:hAnsi="Calibri" w:cs="Calibri"/>
          <w:b/>
          <w:bCs/>
          <w:color w:val="000000"/>
        </w:rPr>
        <w:t xml:space="preserve">. </w:t>
      </w:r>
      <w:r>
        <w:rPr>
          <w:rFonts w:ascii="Calibri" w:hAnsi="Calibri" w:cs="Calibri"/>
          <w:color w:val="000000"/>
        </w:rPr>
        <w:t>This relatively new online course is essential due to the changes coming into safer recruitment in January 2022. Those required to complete this training are Parish Safeguarding Officers, Anyone involved in the administration of DBS checks, line managers or those involved in recruitment.</w:t>
      </w:r>
    </w:p>
    <w:p w14:paraId="33E05F70" w14:textId="77777777" w:rsidR="000A1E49" w:rsidRPr="00C53BC5" w:rsidRDefault="000A1E49" w:rsidP="000A1E49">
      <w:pPr>
        <w:ind w:left="360"/>
        <w:rPr>
          <w:b/>
          <w:bCs/>
        </w:rPr>
      </w:pPr>
    </w:p>
    <w:p w14:paraId="41BA10EC" w14:textId="2D99F00E" w:rsidR="000A1E49" w:rsidRPr="00044C26" w:rsidRDefault="000A1E49" w:rsidP="000A1E49">
      <w:pPr>
        <w:pStyle w:val="ListParagraph"/>
        <w:numPr>
          <w:ilvl w:val="0"/>
          <w:numId w:val="1"/>
        </w:numPr>
        <w:rPr>
          <w:b/>
          <w:bCs/>
        </w:rPr>
      </w:pPr>
      <w:r w:rsidRPr="00C85CA8">
        <w:rPr>
          <w:rFonts w:ascii="Calibri" w:hAnsi="Calibri" w:cs="Calibri"/>
          <w:b/>
          <w:bCs/>
          <w:color w:val="000000"/>
        </w:rPr>
        <w:t>Parish Safeguarding Officer Induction</w:t>
      </w:r>
      <w:r>
        <w:rPr>
          <w:rFonts w:ascii="Calibri" w:hAnsi="Calibri" w:cs="Calibri"/>
          <w:color w:val="000000"/>
        </w:rPr>
        <w:t xml:space="preserve">. New for 2022 This is for new parish safeguarding officers, those appointed during the COVID Lockdown who haven’t had chance to contact the safeguarding team, or any PSO who feels they would like help to understand their role better. The Awareness and Foundation courses should be completed first, but this induction course doesn’t need to be refreshed. </w:t>
      </w:r>
      <w:r w:rsidRPr="002F7F06">
        <w:rPr>
          <w:rFonts w:ascii="Calibri" w:hAnsi="Calibri" w:cs="Calibri"/>
          <w:color w:val="000000"/>
        </w:rPr>
        <w:t>Please contact Sam for availability</w:t>
      </w:r>
      <w:r w:rsidRPr="009C5ED4">
        <w:rPr>
          <w:rFonts w:ascii="Calibri" w:hAnsi="Calibri" w:cs="Calibri"/>
          <w:b/>
          <w:bCs/>
          <w:color w:val="000000"/>
        </w:rPr>
        <w:t>.</w:t>
      </w:r>
      <w:r>
        <w:rPr>
          <w:rFonts w:ascii="Calibri" w:hAnsi="Calibri" w:cs="Calibri"/>
          <w:color w:val="000000"/>
        </w:rPr>
        <w:t xml:space="preserve"> </w:t>
      </w:r>
      <w:hyperlink r:id="rId9" w:history="1">
        <w:r w:rsidR="002F7F06" w:rsidRPr="005B4654">
          <w:rPr>
            <w:rStyle w:val="Hyperlink"/>
            <w:rFonts w:ascii="Calibri" w:hAnsi="Calibri" w:cs="Calibri"/>
          </w:rPr>
          <w:t>Samantha.Gunning@bathwells.anglican.org</w:t>
        </w:r>
      </w:hyperlink>
    </w:p>
    <w:p w14:paraId="1A280148" w14:textId="77777777" w:rsidR="000A1E49" w:rsidRPr="00044C26" w:rsidRDefault="000A1E49" w:rsidP="000A1E49">
      <w:pPr>
        <w:pStyle w:val="ListParagraph"/>
        <w:rPr>
          <w:b/>
          <w:bCs/>
        </w:rPr>
      </w:pPr>
    </w:p>
    <w:p w14:paraId="0BC5EEF1" w14:textId="77777777" w:rsidR="000A1E49" w:rsidRDefault="000A1E49" w:rsidP="000A1E49">
      <w:pPr>
        <w:pStyle w:val="ListParagraph"/>
      </w:pPr>
    </w:p>
    <w:p w14:paraId="436C477A" w14:textId="77777777" w:rsidR="000A1E49" w:rsidRPr="00EC78D9" w:rsidRDefault="000A1E49" w:rsidP="000A1E49">
      <w:pPr>
        <w:pStyle w:val="ListParagraph"/>
        <w:numPr>
          <w:ilvl w:val="0"/>
          <w:numId w:val="1"/>
        </w:numPr>
      </w:pPr>
      <w:r w:rsidRPr="0077799E">
        <w:rPr>
          <w:rFonts w:ascii="Calibri" w:hAnsi="Calibri" w:cs="Calibri"/>
          <w:b/>
          <w:bCs/>
          <w:color w:val="000000"/>
        </w:rPr>
        <w:t>Safeguarding Leadership</w:t>
      </w:r>
      <w:r>
        <w:rPr>
          <w:rFonts w:ascii="Calibri" w:hAnsi="Calibri" w:cs="Calibri"/>
          <w:color w:val="000000"/>
        </w:rPr>
        <w:t xml:space="preserve">. To book onto this course please email </w:t>
      </w:r>
      <w:r w:rsidRPr="00931362">
        <w:rPr>
          <w:rFonts w:ascii="Calibri" w:hAnsi="Calibri" w:cs="Calibri"/>
          <w:color w:val="000000"/>
        </w:rPr>
        <w:t xml:space="preserve">Samantha Gunning </w:t>
      </w:r>
      <w:hyperlink r:id="rId10" w:history="1">
        <w:r w:rsidRPr="005B4654">
          <w:rPr>
            <w:rStyle w:val="Hyperlink"/>
            <w:rFonts w:ascii="Calibri" w:hAnsi="Calibri" w:cs="Calibri"/>
          </w:rPr>
          <w:t>Samantha.Gunning@bathwells.anglican.org</w:t>
        </w:r>
      </w:hyperlink>
      <w:r>
        <w:rPr>
          <w:rFonts w:ascii="Calibri" w:hAnsi="Calibri" w:cs="Calibri"/>
          <w:color w:val="000000"/>
        </w:rPr>
        <w:t xml:space="preserve">. We will provide you with the pre course workbook to complete. Once you have completed this you will be booked onto the </w:t>
      </w:r>
      <w:r>
        <w:rPr>
          <w:rFonts w:ascii="Calibri" w:hAnsi="Calibri" w:cs="Calibri"/>
          <w:color w:val="000000"/>
        </w:rPr>
        <w:lastRenderedPageBreak/>
        <w:t>next available course. For those undertaken virtually over teams you will be emailed a link to access the training which you will need to keep safe and use to log in prior to the allotted start time. You will not be able to access the session after this time. We hope to be able to offer face to face training in 2022 depending on the pandemic.</w:t>
      </w:r>
    </w:p>
    <w:p w14:paraId="2BFEE871" w14:textId="77777777" w:rsidR="000A1E49" w:rsidRPr="00EC78D9" w:rsidRDefault="000A1E49" w:rsidP="000A1E49">
      <w:pPr>
        <w:pStyle w:val="ListParagraph"/>
        <w:rPr>
          <w:rFonts w:ascii="Calibri" w:hAnsi="Calibri" w:cs="Calibri"/>
          <w:color w:val="000000"/>
        </w:rPr>
      </w:pPr>
    </w:p>
    <w:p w14:paraId="6D27F7B6" w14:textId="77777777" w:rsidR="000A1E49" w:rsidRDefault="000A1E49" w:rsidP="000A1E49">
      <w:pPr>
        <w:pStyle w:val="ListParagraph"/>
        <w:rPr>
          <w:rFonts w:ascii="Calibri" w:hAnsi="Calibri" w:cs="Calibri"/>
          <w:b/>
          <w:bCs/>
          <w:color w:val="000000"/>
        </w:rPr>
      </w:pPr>
      <w:r>
        <w:rPr>
          <w:rFonts w:ascii="Calibri" w:hAnsi="Calibri" w:cs="Calibri"/>
          <w:color w:val="000000"/>
        </w:rPr>
        <w:t xml:space="preserve">This Leadership course is for all </w:t>
      </w:r>
      <w:proofErr w:type="spellStart"/>
      <w:r>
        <w:rPr>
          <w:rFonts w:ascii="Calibri" w:hAnsi="Calibri" w:cs="Calibri"/>
          <w:color w:val="000000"/>
        </w:rPr>
        <w:t>licenced</w:t>
      </w:r>
      <w:proofErr w:type="spellEnd"/>
      <w:r>
        <w:rPr>
          <w:rFonts w:ascii="Calibri" w:hAnsi="Calibri" w:cs="Calibri"/>
          <w:color w:val="000000"/>
        </w:rPr>
        <w:t xml:space="preserve"> Clergy, Readers, PTO clergy or readers who are in a leadership role in their parish (for example, in a vacancy or if taking regular services), Parish Safeguarding Officers, Pioneer Ministers, and Chaplains, who have completed the Awareness and Foundation courses. Those who are in Leadership positions with children and young people or with vulnerable adults, such as Bell Tower Captains, paid Youth Workers, and Churchwardens (particularly during a vacancy) are also encouraged to attend this course. </w:t>
      </w:r>
      <w:r w:rsidRPr="00BB090C">
        <w:rPr>
          <w:rFonts w:ascii="Calibri" w:hAnsi="Calibri" w:cs="Calibri"/>
          <w:b/>
          <w:bCs/>
          <w:color w:val="000000"/>
        </w:rPr>
        <w:t>As with other training, this course needs refreshing every 3 years.</w:t>
      </w:r>
      <w:r>
        <w:rPr>
          <w:rFonts w:ascii="Calibri" w:hAnsi="Calibri" w:cs="Calibri"/>
          <w:b/>
          <w:bCs/>
          <w:color w:val="000000"/>
        </w:rPr>
        <w:t xml:space="preserve"> </w:t>
      </w:r>
    </w:p>
    <w:p w14:paraId="3156F7F4" w14:textId="77777777" w:rsidR="000A1E49" w:rsidRDefault="000A1E49" w:rsidP="000A1E49">
      <w:pPr>
        <w:pStyle w:val="ListParagraph"/>
        <w:rPr>
          <w:rFonts w:ascii="Calibri" w:hAnsi="Calibri" w:cs="Calibri"/>
          <w:b/>
          <w:bCs/>
          <w:color w:val="000000"/>
        </w:rPr>
      </w:pPr>
    </w:p>
    <w:p w14:paraId="7A681397" w14:textId="77777777" w:rsidR="002F7F06" w:rsidRPr="002F7F06" w:rsidRDefault="000A1E49" w:rsidP="000A1E49">
      <w:pPr>
        <w:pStyle w:val="ListParagraph"/>
        <w:numPr>
          <w:ilvl w:val="0"/>
          <w:numId w:val="1"/>
        </w:numPr>
        <w:rPr>
          <w:b/>
          <w:bCs/>
        </w:rPr>
      </w:pPr>
      <w:r w:rsidRPr="00A64D8C">
        <w:rPr>
          <w:b/>
          <w:bCs/>
        </w:rPr>
        <w:t>Permission to Officiate Safeguarding Course</w:t>
      </w:r>
      <w:r>
        <w:rPr>
          <w:b/>
          <w:bCs/>
        </w:rPr>
        <w:t xml:space="preserve">. </w:t>
      </w:r>
      <w:r w:rsidR="002F7F06">
        <w:rPr>
          <w:rFonts w:ascii="Calibri" w:hAnsi="Calibri" w:cs="Calibri"/>
          <w:color w:val="000000"/>
        </w:rPr>
        <w:t xml:space="preserve">To book onto this course please email </w:t>
      </w:r>
      <w:r w:rsidR="002F7F06" w:rsidRPr="00931362">
        <w:rPr>
          <w:rFonts w:ascii="Calibri" w:hAnsi="Calibri" w:cs="Calibri"/>
          <w:color w:val="000000"/>
        </w:rPr>
        <w:t xml:space="preserve">Samantha Gunning </w:t>
      </w:r>
      <w:hyperlink r:id="rId11" w:history="1">
        <w:r w:rsidR="002F7F06" w:rsidRPr="005B4654">
          <w:rPr>
            <w:rStyle w:val="Hyperlink"/>
            <w:rFonts w:ascii="Calibri" w:hAnsi="Calibri" w:cs="Calibri"/>
          </w:rPr>
          <w:t>Samantha.Gunning@bathwells.anglican.org</w:t>
        </w:r>
      </w:hyperlink>
      <w:r w:rsidR="002F7F06">
        <w:rPr>
          <w:rFonts w:ascii="Calibri" w:hAnsi="Calibri" w:cs="Calibri"/>
          <w:color w:val="000000"/>
        </w:rPr>
        <w:t xml:space="preserve">. </w:t>
      </w:r>
    </w:p>
    <w:p w14:paraId="5BF88369" w14:textId="77777777" w:rsidR="002F7F06" w:rsidRDefault="002F7F06" w:rsidP="002F7F06">
      <w:pPr>
        <w:pStyle w:val="ListParagraph"/>
        <w:rPr>
          <w:b/>
          <w:bCs/>
        </w:rPr>
      </w:pPr>
    </w:p>
    <w:p w14:paraId="707328C6" w14:textId="05C46F8F" w:rsidR="000A1E49" w:rsidRPr="00A64D8C" w:rsidRDefault="000A1E49" w:rsidP="002F7F06">
      <w:pPr>
        <w:pStyle w:val="ListParagraph"/>
        <w:rPr>
          <w:b/>
          <w:bCs/>
        </w:rPr>
      </w:pPr>
      <w:r>
        <w:rPr>
          <w:rFonts w:ascii="Calibri" w:hAnsi="Calibri" w:cs="Calibri"/>
          <w:color w:val="000000"/>
        </w:rPr>
        <w:t xml:space="preserve">Once they have completed the Awareness and Foundation Courses, PTO Clergy and PTO Readers who are not leading services on a regular basis, but who are perhaps assisting a member of clergy, taking occasional </w:t>
      </w:r>
      <w:proofErr w:type="gramStart"/>
      <w:r>
        <w:rPr>
          <w:rFonts w:ascii="Calibri" w:hAnsi="Calibri" w:cs="Calibri"/>
          <w:color w:val="000000"/>
        </w:rPr>
        <w:t>funerals</w:t>
      </w:r>
      <w:proofErr w:type="gramEnd"/>
      <w:r>
        <w:rPr>
          <w:rFonts w:ascii="Calibri" w:hAnsi="Calibri" w:cs="Calibri"/>
          <w:color w:val="000000"/>
        </w:rPr>
        <w:t xml:space="preserve"> or ministering to the dying, can ask their Incumbent, Area Dean or Archdeacon to confirm that this is the case, and they can therefore complete the PTO Safeguarding course rather than the Safeguarding Leadership. This is shorter than the usual Safeguarding Leadership Training but will still equip PTO Clergy and Readers with the information they need. As with other safeguarding courses, this course, </w:t>
      </w:r>
      <w:r w:rsidRPr="00A92F66">
        <w:rPr>
          <w:rFonts w:ascii="Calibri" w:hAnsi="Calibri" w:cs="Calibri"/>
          <w:b/>
          <w:bCs/>
          <w:color w:val="000000"/>
        </w:rPr>
        <w:t>once completed is the one that will need to be refreshed after 3 years.</w:t>
      </w:r>
    </w:p>
    <w:p w14:paraId="0CF02BAB" w14:textId="77777777" w:rsidR="000A1E49" w:rsidRDefault="000A1E49" w:rsidP="000A1E49"/>
    <w:p w14:paraId="74C7FCC9" w14:textId="77777777" w:rsidR="000A1E49" w:rsidRPr="00A41720" w:rsidRDefault="000A1E49" w:rsidP="000A1E49">
      <w:pPr>
        <w:pStyle w:val="ListParagraph"/>
        <w:numPr>
          <w:ilvl w:val="0"/>
          <w:numId w:val="1"/>
        </w:numPr>
        <w:rPr>
          <w:b/>
          <w:bCs/>
        </w:rPr>
      </w:pPr>
      <w:r w:rsidRPr="004C329D">
        <w:rPr>
          <w:b/>
          <w:bCs/>
        </w:rPr>
        <w:t>Senior Leadership Training</w:t>
      </w:r>
      <w:r>
        <w:rPr>
          <w:b/>
          <w:bCs/>
        </w:rPr>
        <w:t xml:space="preserve">. </w:t>
      </w:r>
      <w:r>
        <w:t xml:space="preserve">This training is delivered by the National Safeguarding Team rather </w:t>
      </w:r>
      <w:proofErr w:type="spellStart"/>
      <w:r>
        <w:t>then</w:t>
      </w:r>
      <w:proofErr w:type="spellEnd"/>
      <w:r>
        <w:t xml:space="preserve"> via our own Diocesan team. You will usually be invited to attend via the Bishops Personal Assistant.</w:t>
      </w:r>
      <w:r>
        <w:rPr>
          <w:b/>
          <w:bCs/>
        </w:rPr>
        <w:t xml:space="preserve"> </w:t>
      </w:r>
      <w:r w:rsidRPr="00E24937">
        <w:t>This course consists of 3 sessions of virtual training and contains work to complete prior to attending.</w:t>
      </w:r>
    </w:p>
    <w:p w14:paraId="373997AB" w14:textId="77777777" w:rsidR="000A1E49" w:rsidRDefault="000A1E49" w:rsidP="000A1E49">
      <w:pPr>
        <w:pStyle w:val="ListParagraph"/>
      </w:pPr>
    </w:p>
    <w:p w14:paraId="377C3D49" w14:textId="77777777" w:rsidR="000A1E49" w:rsidRDefault="000A1E49" w:rsidP="000A1E49">
      <w:pPr>
        <w:pStyle w:val="ListParagraph"/>
      </w:pPr>
      <w:r>
        <w:t>This pathway is for members of the senior leadership team of a Church body who have, in different ways responsibility for, and involvement in, safeguarding matters: • Archbishops • Diocesan and Suffragan Bishops • Provincial Episcopal Visitors • Archdeacons, including Associate Archdeacons • Deans • Executive Chapter Members/Residentiary Canons (non-executive Chapter members are trained at Leadership level unless their role in the diocese requires a higher level) • Bishops’ Chaplains • Diocesan Secretaries/Chief of Staff/Chief Executive/Cathedral Administrators • Directors of Communications • Directors of Ministry • Registrars • Diocesan and Cathedral Safeguarding Officers • Directors of Music/Masters of Choristers • HR Directors • Senior Chaplains to the Armed Forces • TEI Principals • Leaders of Religious Communities.</w:t>
      </w:r>
    </w:p>
    <w:p w14:paraId="517B0D77" w14:textId="78C07135" w:rsidR="000A1E49" w:rsidRDefault="000A1E49" w:rsidP="000A1E49"/>
    <w:p w14:paraId="6500203E" w14:textId="49C807C4" w:rsidR="00E454D0" w:rsidRDefault="00E454D0" w:rsidP="00E454D0"/>
    <w:p w14:paraId="19DECF0F" w14:textId="13BA38A9" w:rsidR="00C579A3" w:rsidRDefault="00C579A3" w:rsidP="00E454D0"/>
    <w:p w14:paraId="6A1C6670" w14:textId="5E92B59F" w:rsidR="00C579A3" w:rsidRDefault="00C579A3" w:rsidP="00E454D0"/>
    <w:p w14:paraId="3D4E73EC" w14:textId="77777777" w:rsidR="00C579A3" w:rsidRDefault="00C579A3" w:rsidP="00E454D0"/>
    <w:p w14:paraId="50E1CB1B" w14:textId="77777777" w:rsidR="00E454D0" w:rsidRDefault="00E454D0" w:rsidP="00E454D0"/>
    <w:p w14:paraId="0139A9D2" w14:textId="77777777" w:rsidR="00E454D0" w:rsidRDefault="00E454D0" w:rsidP="00E454D0">
      <w:pPr>
        <w:rPr>
          <w:b/>
          <w:bCs/>
          <w:sz w:val="24"/>
          <w:szCs w:val="24"/>
        </w:rPr>
      </w:pPr>
      <w:r>
        <w:rPr>
          <w:b/>
          <w:bCs/>
          <w:sz w:val="24"/>
          <w:szCs w:val="24"/>
        </w:rPr>
        <w:t>Virtual Leadership Pathway – Training Dates for January to April 2022</w:t>
      </w:r>
    </w:p>
    <w:p w14:paraId="1C349D0E" w14:textId="77777777" w:rsidR="00E454D0" w:rsidRDefault="00E454D0" w:rsidP="00E454D0">
      <w:pPr>
        <w:rPr>
          <w:b/>
          <w:bCs/>
          <w:sz w:val="24"/>
          <w:szCs w:val="24"/>
        </w:rPr>
      </w:pPr>
      <w:r>
        <w:rPr>
          <w:b/>
          <w:bCs/>
          <w:sz w:val="24"/>
          <w:szCs w:val="24"/>
        </w:rPr>
        <w:t xml:space="preserve">Remote sessions via Teams </w:t>
      </w:r>
    </w:p>
    <w:tbl>
      <w:tblPr>
        <w:tblStyle w:val="TableGrid"/>
        <w:tblW w:w="7995" w:type="dxa"/>
        <w:tblInd w:w="-857" w:type="dxa"/>
        <w:tblLook w:val="04A0" w:firstRow="1" w:lastRow="0" w:firstColumn="1" w:lastColumn="0" w:noHBand="0" w:noVBand="1"/>
      </w:tblPr>
      <w:tblGrid>
        <w:gridCol w:w="960"/>
        <w:gridCol w:w="1833"/>
        <w:gridCol w:w="1204"/>
        <w:gridCol w:w="959"/>
        <w:gridCol w:w="1925"/>
        <w:gridCol w:w="1114"/>
      </w:tblGrid>
      <w:tr w:rsidR="00E454D0" w14:paraId="4552CC56" w14:textId="77777777" w:rsidTr="00990B98">
        <w:trPr>
          <w:trHeight w:val="296"/>
        </w:trPr>
        <w:tc>
          <w:tcPr>
            <w:tcW w:w="799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79EBAB" w14:textId="77777777" w:rsidR="00E454D0" w:rsidRDefault="00E454D0" w:rsidP="00990B98">
            <w:pPr>
              <w:rPr>
                <w:b/>
                <w:bCs/>
                <w:sz w:val="24"/>
                <w:szCs w:val="24"/>
              </w:rPr>
            </w:pPr>
            <w:r>
              <w:rPr>
                <w:b/>
                <w:bCs/>
                <w:sz w:val="24"/>
                <w:szCs w:val="24"/>
              </w:rPr>
              <w:t>January 2022</w:t>
            </w:r>
          </w:p>
        </w:tc>
      </w:tr>
      <w:tr w:rsidR="00E454D0" w14:paraId="2FAB7097" w14:textId="77777777" w:rsidTr="00990B98">
        <w:trPr>
          <w:trHeight w:val="296"/>
        </w:trPr>
        <w:tc>
          <w:tcPr>
            <w:tcW w:w="819" w:type="dxa"/>
            <w:tcBorders>
              <w:top w:val="single" w:sz="4" w:space="0" w:color="auto"/>
              <w:left w:val="single" w:sz="4" w:space="0" w:color="auto"/>
              <w:bottom w:val="single" w:sz="4" w:space="0" w:color="auto"/>
              <w:right w:val="single" w:sz="4" w:space="0" w:color="auto"/>
            </w:tcBorders>
            <w:hideMark/>
          </w:tcPr>
          <w:p w14:paraId="1475CCD5" w14:textId="77777777" w:rsidR="00E454D0" w:rsidRDefault="00E454D0" w:rsidP="00990B98">
            <w:pPr>
              <w:rPr>
                <w:b/>
                <w:bCs/>
                <w:sz w:val="24"/>
                <w:szCs w:val="24"/>
              </w:rPr>
            </w:pPr>
            <w:r>
              <w:rPr>
                <w:b/>
                <w:bCs/>
                <w:sz w:val="24"/>
                <w:szCs w:val="24"/>
              </w:rPr>
              <w:t>Session</w:t>
            </w:r>
          </w:p>
        </w:tc>
        <w:tc>
          <w:tcPr>
            <w:tcW w:w="1899" w:type="dxa"/>
            <w:tcBorders>
              <w:top w:val="single" w:sz="4" w:space="0" w:color="auto"/>
              <w:left w:val="single" w:sz="4" w:space="0" w:color="auto"/>
              <w:bottom w:val="single" w:sz="4" w:space="0" w:color="auto"/>
              <w:right w:val="single" w:sz="4" w:space="0" w:color="auto"/>
            </w:tcBorders>
            <w:hideMark/>
          </w:tcPr>
          <w:p w14:paraId="063FD169" w14:textId="77777777" w:rsidR="00E454D0" w:rsidRDefault="00E454D0" w:rsidP="00990B98">
            <w:pPr>
              <w:rPr>
                <w:b/>
                <w:bCs/>
                <w:sz w:val="24"/>
                <w:szCs w:val="24"/>
              </w:rPr>
            </w:pPr>
            <w:r>
              <w:rPr>
                <w:b/>
                <w:bCs/>
                <w:sz w:val="24"/>
                <w:szCs w:val="24"/>
              </w:rPr>
              <w:t>Date</w:t>
            </w:r>
          </w:p>
        </w:tc>
        <w:tc>
          <w:tcPr>
            <w:tcW w:w="1266" w:type="dxa"/>
            <w:tcBorders>
              <w:top w:val="single" w:sz="4" w:space="0" w:color="auto"/>
              <w:left w:val="single" w:sz="4" w:space="0" w:color="auto"/>
              <w:bottom w:val="single" w:sz="4" w:space="0" w:color="auto"/>
              <w:right w:val="single" w:sz="4" w:space="0" w:color="auto"/>
            </w:tcBorders>
            <w:hideMark/>
          </w:tcPr>
          <w:p w14:paraId="59516E4D" w14:textId="77777777" w:rsidR="00E454D0" w:rsidRDefault="00E454D0" w:rsidP="00990B98">
            <w:pPr>
              <w:rPr>
                <w:b/>
                <w:bCs/>
                <w:sz w:val="24"/>
                <w:szCs w:val="24"/>
              </w:rPr>
            </w:pPr>
            <w:r>
              <w:rPr>
                <w:b/>
                <w:bCs/>
                <w:sz w:val="24"/>
                <w:szCs w:val="24"/>
              </w:rPr>
              <w:t>Time</w:t>
            </w:r>
          </w:p>
        </w:tc>
        <w:tc>
          <w:tcPr>
            <w:tcW w:w="844" w:type="dxa"/>
            <w:tcBorders>
              <w:top w:val="single" w:sz="4" w:space="0" w:color="auto"/>
              <w:left w:val="single" w:sz="4" w:space="0" w:color="auto"/>
              <w:bottom w:val="single" w:sz="4" w:space="0" w:color="auto"/>
              <w:right w:val="single" w:sz="4" w:space="0" w:color="auto"/>
            </w:tcBorders>
            <w:hideMark/>
          </w:tcPr>
          <w:p w14:paraId="240172EA" w14:textId="77777777" w:rsidR="00E454D0" w:rsidRDefault="00E454D0" w:rsidP="00990B98">
            <w:pPr>
              <w:rPr>
                <w:b/>
                <w:bCs/>
                <w:sz w:val="24"/>
                <w:szCs w:val="24"/>
              </w:rPr>
            </w:pPr>
            <w:r>
              <w:rPr>
                <w:b/>
                <w:bCs/>
                <w:sz w:val="24"/>
                <w:szCs w:val="24"/>
              </w:rPr>
              <w:t>Session</w:t>
            </w:r>
          </w:p>
        </w:tc>
        <w:tc>
          <w:tcPr>
            <w:tcW w:w="2004" w:type="dxa"/>
            <w:tcBorders>
              <w:top w:val="single" w:sz="4" w:space="0" w:color="auto"/>
              <w:left w:val="single" w:sz="4" w:space="0" w:color="auto"/>
              <w:bottom w:val="single" w:sz="4" w:space="0" w:color="auto"/>
              <w:right w:val="single" w:sz="4" w:space="0" w:color="auto"/>
            </w:tcBorders>
            <w:hideMark/>
          </w:tcPr>
          <w:p w14:paraId="66A246E8" w14:textId="77777777" w:rsidR="00E454D0" w:rsidRDefault="00E454D0" w:rsidP="00990B98">
            <w:pPr>
              <w:rPr>
                <w:b/>
                <w:bCs/>
                <w:sz w:val="24"/>
                <w:szCs w:val="24"/>
              </w:rPr>
            </w:pPr>
            <w:r>
              <w:rPr>
                <w:b/>
                <w:bCs/>
                <w:sz w:val="24"/>
                <w:szCs w:val="24"/>
              </w:rPr>
              <w:t>Date</w:t>
            </w:r>
          </w:p>
        </w:tc>
        <w:tc>
          <w:tcPr>
            <w:tcW w:w="1161" w:type="dxa"/>
            <w:tcBorders>
              <w:top w:val="single" w:sz="4" w:space="0" w:color="auto"/>
              <w:left w:val="single" w:sz="4" w:space="0" w:color="auto"/>
              <w:bottom w:val="single" w:sz="4" w:space="0" w:color="auto"/>
              <w:right w:val="single" w:sz="4" w:space="0" w:color="auto"/>
            </w:tcBorders>
            <w:hideMark/>
          </w:tcPr>
          <w:p w14:paraId="7A87328E" w14:textId="77777777" w:rsidR="00E454D0" w:rsidRDefault="00E454D0" w:rsidP="00990B98">
            <w:pPr>
              <w:rPr>
                <w:b/>
                <w:bCs/>
                <w:sz w:val="24"/>
                <w:szCs w:val="24"/>
              </w:rPr>
            </w:pPr>
            <w:r>
              <w:rPr>
                <w:b/>
                <w:bCs/>
                <w:sz w:val="24"/>
                <w:szCs w:val="24"/>
              </w:rPr>
              <w:t>Time</w:t>
            </w:r>
          </w:p>
        </w:tc>
      </w:tr>
      <w:tr w:rsidR="00E454D0" w14:paraId="3437CA5D" w14:textId="77777777" w:rsidTr="00990B98">
        <w:trPr>
          <w:trHeight w:val="296"/>
        </w:trPr>
        <w:tc>
          <w:tcPr>
            <w:tcW w:w="819" w:type="dxa"/>
            <w:tcBorders>
              <w:top w:val="single" w:sz="4" w:space="0" w:color="auto"/>
              <w:left w:val="single" w:sz="4" w:space="0" w:color="auto"/>
              <w:bottom w:val="single" w:sz="4" w:space="0" w:color="auto"/>
              <w:right w:val="single" w:sz="4" w:space="0" w:color="auto"/>
            </w:tcBorders>
          </w:tcPr>
          <w:p w14:paraId="5F0B2632" w14:textId="77777777" w:rsidR="00E454D0" w:rsidRDefault="00E454D0" w:rsidP="00990B98">
            <w:pPr>
              <w:rPr>
                <w:b/>
                <w:bCs/>
                <w:sz w:val="24"/>
                <w:szCs w:val="24"/>
              </w:rPr>
            </w:pPr>
          </w:p>
        </w:tc>
        <w:tc>
          <w:tcPr>
            <w:tcW w:w="1899" w:type="dxa"/>
            <w:tcBorders>
              <w:top w:val="single" w:sz="4" w:space="0" w:color="auto"/>
              <w:left w:val="single" w:sz="4" w:space="0" w:color="auto"/>
              <w:bottom w:val="single" w:sz="4" w:space="0" w:color="auto"/>
              <w:right w:val="single" w:sz="4" w:space="0" w:color="auto"/>
            </w:tcBorders>
          </w:tcPr>
          <w:p w14:paraId="49C54818" w14:textId="77777777" w:rsidR="00E454D0" w:rsidRDefault="00E454D0" w:rsidP="00990B98">
            <w:pPr>
              <w:rPr>
                <w:b/>
                <w:bCs/>
                <w:sz w:val="24"/>
                <w:szCs w:val="24"/>
              </w:rPr>
            </w:pPr>
          </w:p>
        </w:tc>
        <w:tc>
          <w:tcPr>
            <w:tcW w:w="1266" w:type="dxa"/>
            <w:tcBorders>
              <w:top w:val="single" w:sz="4" w:space="0" w:color="auto"/>
              <w:left w:val="single" w:sz="4" w:space="0" w:color="auto"/>
              <w:bottom w:val="single" w:sz="4" w:space="0" w:color="auto"/>
              <w:right w:val="single" w:sz="4" w:space="0" w:color="auto"/>
            </w:tcBorders>
          </w:tcPr>
          <w:p w14:paraId="306BAB31" w14:textId="77777777" w:rsidR="00E454D0" w:rsidRDefault="00E454D0" w:rsidP="00990B98">
            <w:pPr>
              <w:rPr>
                <w:b/>
                <w:bCs/>
                <w:sz w:val="24"/>
                <w:szCs w:val="24"/>
              </w:rPr>
            </w:pPr>
          </w:p>
        </w:tc>
        <w:tc>
          <w:tcPr>
            <w:tcW w:w="844" w:type="dxa"/>
            <w:tcBorders>
              <w:top w:val="single" w:sz="4" w:space="0" w:color="auto"/>
              <w:left w:val="single" w:sz="4" w:space="0" w:color="auto"/>
              <w:bottom w:val="single" w:sz="4" w:space="0" w:color="auto"/>
              <w:right w:val="single" w:sz="4" w:space="0" w:color="auto"/>
            </w:tcBorders>
          </w:tcPr>
          <w:p w14:paraId="2D9354EA" w14:textId="77777777" w:rsidR="00E454D0" w:rsidRDefault="00E454D0" w:rsidP="00990B98">
            <w:pPr>
              <w:rPr>
                <w:b/>
                <w:bCs/>
                <w:sz w:val="24"/>
                <w:szCs w:val="24"/>
              </w:rPr>
            </w:pPr>
          </w:p>
        </w:tc>
        <w:tc>
          <w:tcPr>
            <w:tcW w:w="2004" w:type="dxa"/>
            <w:tcBorders>
              <w:top w:val="single" w:sz="4" w:space="0" w:color="auto"/>
              <w:left w:val="single" w:sz="4" w:space="0" w:color="auto"/>
              <w:bottom w:val="single" w:sz="4" w:space="0" w:color="auto"/>
              <w:right w:val="single" w:sz="4" w:space="0" w:color="auto"/>
            </w:tcBorders>
          </w:tcPr>
          <w:p w14:paraId="082D4DE2" w14:textId="77777777" w:rsidR="00E454D0" w:rsidRDefault="00E454D0" w:rsidP="00990B98">
            <w:pPr>
              <w:rPr>
                <w:b/>
                <w:bCs/>
                <w:sz w:val="24"/>
                <w:szCs w:val="24"/>
              </w:rPr>
            </w:pPr>
          </w:p>
        </w:tc>
        <w:tc>
          <w:tcPr>
            <w:tcW w:w="1161" w:type="dxa"/>
            <w:tcBorders>
              <w:top w:val="single" w:sz="4" w:space="0" w:color="auto"/>
              <w:left w:val="single" w:sz="4" w:space="0" w:color="auto"/>
              <w:bottom w:val="single" w:sz="4" w:space="0" w:color="auto"/>
              <w:right w:val="single" w:sz="4" w:space="0" w:color="auto"/>
            </w:tcBorders>
          </w:tcPr>
          <w:p w14:paraId="4D118568" w14:textId="77777777" w:rsidR="00E454D0" w:rsidRDefault="00E454D0" w:rsidP="00990B98">
            <w:pPr>
              <w:rPr>
                <w:b/>
                <w:bCs/>
                <w:sz w:val="24"/>
                <w:szCs w:val="24"/>
              </w:rPr>
            </w:pPr>
          </w:p>
        </w:tc>
      </w:tr>
      <w:tr w:rsidR="00E454D0" w14:paraId="3B69DB74" w14:textId="77777777" w:rsidTr="00990B98">
        <w:trPr>
          <w:trHeight w:val="296"/>
        </w:trPr>
        <w:tc>
          <w:tcPr>
            <w:tcW w:w="819" w:type="dxa"/>
            <w:tcBorders>
              <w:top w:val="single" w:sz="4" w:space="0" w:color="auto"/>
              <w:left w:val="single" w:sz="4" w:space="0" w:color="auto"/>
              <w:bottom w:val="single" w:sz="4" w:space="0" w:color="auto"/>
              <w:right w:val="single" w:sz="4" w:space="0" w:color="auto"/>
            </w:tcBorders>
          </w:tcPr>
          <w:p w14:paraId="5B5B149F" w14:textId="77777777" w:rsidR="00E454D0" w:rsidRDefault="00E454D0" w:rsidP="00990B98">
            <w:pPr>
              <w:rPr>
                <w:b/>
                <w:bCs/>
                <w:sz w:val="24"/>
                <w:szCs w:val="24"/>
              </w:rPr>
            </w:pPr>
          </w:p>
        </w:tc>
        <w:tc>
          <w:tcPr>
            <w:tcW w:w="1899" w:type="dxa"/>
            <w:tcBorders>
              <w:top w:val="single" w:sz="4" w:space="0" w:color="auto"/>
              <w:left w:val="single" w:sz="4" w:space="0" w:color="auto"/>
              <w:bottom w:val="single" w:sz="4" w:space="0" w:color="auto"/>
              <w:right w:val="single" w:sz="4" w:space="0" w:color="auto"/>
            </w:tcBorders>
          </w:tcPr>
          <w:p w14:paraId="5032F280" w14:textId="77777777" w:rsidR="00E454D0" w:rsidRDefault="00E454D0" w:rsidP="00990B98">
            <w:pPr>
              <w:rPr>
                <w:b/>
                <w:bCs/>
                <w:sz w:val="24"/>
                <w:szCs w:val="24"/>
              </w:rPr>
            </w:pPr>
          </w:p>
        </w:tc>
        <w:tc>
          <w:tcPr>
            <w:tcW w:w="1266" w:type="dxa"/>
            <w:tcBorders>
              <w:top w:val="single" w:sz="4" w:space="0" w:color="auto"/>
              <w:left w:val="single" w:sz="4" w:space="0" w:color="auto"/>
              <w:bottom w:val="single" w:sz="4" w:space="0" w:color="auto"/>
              <w:right w:val="single" w:sz="4" w:space="0" w:color="auto"/>
            </w:tcBorders>
          </w:tcPr>
          <w:p w14:paraId="4D8DF111" w14:textId="77777777" w:rsidR="00E454D0" w:rsidRDefault="00E454D0" w:rsidP="00990B98">
            <w:pPr>
              <w:rPr>
                <w:b/>
                <w:bCs/>
                <w:sz w:val="24"/>
                <w:szCs w:val="24"/>
              </w:rPr>
            </w:pPr>
          </w:p>
        </w:tc>
        <w:tc>
          <w:tcPr>
            <w:tcW w:w="844" w:type="dxa"/>
            <w:tcBorders>
              <w:top w:val="single" w:sz="4" w:space="0" w:color="auto"/>
              <w:left w:val="single" w:sz="4" w:space="0" w:color="auto"/>
              <w:bottom w:val="single" w:sz="4" w:space="0" w:color="auto"/>
              <w:right w:val="single" w:sz="4" w:space="0" w:color="auto"/>
            </w:tcBorders>
          </w:tcPr>
          <w:p w14:paraId="5965E77A" w14:textId="77777777" w:rsidR="00E454D0" w:rsidRDefault="00E454D0" w:rsidP="00990B98">
            <w:pPr>
              <w:rPr>
                <w:b/>
                <w:bCs/>
                <w:sz w:val="24"/>
                <w:szCs w:val="24"/>
              </w:rPr>
            </w:pPr>
          </w:p>
        </w:tc>
        <w:tc>
          <w:tcPr>
            <w:tcW w:w="2004" w:type="dxa"/>
            <w:tcBorders>
              <w:top w:val="single" w:sz="4" w:space="0" w:color="auto"/>
              <w:left w:val="single" w:sz="4" w:space="0" w:color="auto"/>
              <w:bottom w:val="single" w:sz="4" w:space="0" w:color="auto"/>
              <w:right w:val="single" w:sz="4" w:space="0" w:color="auto"/>
            </w:tcBorders>
          </w:tcPr>
          <w:p w14:paraId="356E060B" w14:textId="77777777" w:rsidR="00E454D0" w:rsidRDefault="00E454D0" w:rsidP="00990B98">
            <w:pPr>
              <w:rPr>
                <w:b/>
                <w:bCs/>
                <w:sz w:val="24"/>
                <w:szCs w:val="24"/>
              </w:rPr>
            </w:pPr>
          </w:p>
        </w:tc>
        <w:tc>
          <w:tcPr>
            <w:tcW w:w="1161" w:type="dxa"/>
            <w:tcBorders>
              <w:top w:val="single" w:sz="4" w:space="0" w:color="auto"/>
              <w:left w:val="single" w:sz="4" w:space="0" w:color="auto"/>
              <w:bottom w:val="single" w:sz="4" w:space="0" w:color="auto"/>
              <w:right w:val="single" w:sz="4" w:space="0" w:color="auto"/>
            </w:tcBorders>
          </w:tcPr>
          <w:p w14:paraId="58EA9BDA" w14:textId="77777777" w:rsidR="00E454D0" w:rsidRDefault="00E454D0" w:rsidP="00990B98">
            <w:pPr>
              <w:rPr>
                <w:b/>
                <w:bCs/>
                <w:sz w:val="24"/>
                <w:szCs w:val="24"/>
              </w:rPr>
            </w:pPr>
          </w:p>
        </w:tc>
      </w:tr>
      <w:tr w:rsidR="00E454D0" w14:paraId="5E9D3888" w14:textId="77777777" w:rsidTr="00990B98">
        <w:trPr>
          <w:trHeight w:val="311"/>
        </w:trPr>
        <w:tc>
          <w:tcPr>
            <w:tcW w:w="819" w:type="dxa"/>
            <w:tcBorders>
              <w:top w:val="single" w:sz="4" w:space="0" w:color="auto"/>
              <w:left w:val="single" w:sz="4" w:space="0" w:color="auto"/>
              <w:bottom w:val="single" w:sz="4" w:space="0" w:color="auto"/>
              <w:right w:val="single" w:sz="4" w:space="0" w:color="auto"/>
            </w:tcBorders>
            <w:hideMark/>
          </w:tcPr>
          <w:p w14:paraId="6714C223" w14:textId="77777777" w:rsidR="00E454D0" w:rsidRPr="00314DB3" w:rsidRDefault="00E454D0" w:rsidP="00990B98">
            <w:pPr>
              <w:rPr>
                <w:sz w:val="24"/>
                <w:szCs w:val="24"/>
              </w:rPr>
            </w:pPr>
            <w:r w:rsidRPr="00314DB3">
              <w:rPr>
                <w:sz w:val="24"/>
                <w:szCs w:val="24"/>
              </w:rPr>
              <w:t>Part 1</w:t>
            </w:r>
          </w:p>
        </w:tc>
        <w:tc>
          <w:tcPr>
            <w:tcW w:w="1899" w:type="dxa"/>
            <w:tcBorders>
              <w:top w:val="single" w:sz="4" w:space="0" w:color="auto"/>
              <w:left w:val="single" w:sz="4" w:space="0" w:color="auto"/>
              <w:bottom w:val="single" w:sz="4" w:space="0" w:color="auto"/>
              <w:right w:val="single" w:sz="4" w:space="0" w:color="auto"/>
            </w:tcBorders>
            <w:hideMark/>
          </w:tcPr>
          <w:p w14:paraId="2268A01E" w14:textId="77777777" w:rsidR="00E454D0" w:rsidRPr="00314DB3" w:rsidRDefault="00E454D0" w:rsidP="00990B98">
            <w:pPr>
              <w:rPr>
                <w:sz w:val="24"/>
                <w:szCs w:val="24"/>
              </w:rPr>
            </w:pPr>
            <w:r>
              <w:rPr>
                <w:sz w:val="24"/>
                <w:szCs w:val="24"/>
              </w:rPr>
              <w:t>Tuesday 11</w:t>
            </w:r>
            <w:r w:rsidRPr="00314DB3">
              <w:rPr>
                <w:sz w:val="24"/>
                <w:szCs w:val="24"/>
                <w:vertAlign w:val="superscript"/>
              </w:rPr>
              <w:t>th</w:t>
            </w:r>
            <w:r>
              <w:rPr>
                <w:sz w:val="24"/>
                <w:szCs w:val="24"/>
              </w:rPr>
              <w:t xml:space="preserve"> January</w:t>
            </w:r>
          </w:p>
        </w:tc>
        <w:tc>
          <w:tcPr>
            <w:tcW w:w="1266" w:type="dxa"/>
            <w:tcBorders>
              <w:top w:val="single" w:sz="4" w:space="0" w:color="auto"/>
              <w:left w:val="single" w:sz="4" w:space="0" w:color="auto"/>
              <w:bottom w:val="single" w:sz="4" w:space="0" w:color="auto"/>
              <w:right w:val="single" w:sz="4" w:space="0" w:color="auto"/>
            </w:tcBorders>
            <w:hideMark/>
          </w:tcPr>
          <w:p w14:paraId="22D36BDA" w14:textId="77777777" w:rsidR="00E454D0" w:rsidRPr="00314DB3" w:rsidRDefault="00E454D0" w:rsidP="00990B98">
            <w:pPr>
              <w:rPr>
                <w:sz w:val="24"/>
                <w:szCs w:val="24"/>
              </w:rPr>
            </w:pPr>
            <w:r>
              <w:rPr>
                <w:sz w:val="24"/>
                <w:szCs w:val="24"/>
              </w:rPr>
              <w:t>14:00 – 15:30</w:t>
            </w:r>
          </w:p>
        </w:tc>
        <w:tc>
          <w:tcPr>
            <w:tcW w:w="844" w:type="dxa"/>
            <w:tcBorders>
              <w:top w:val="single" w:sz="4" w:space="0" w:color="auto"/>
              <w:left w:val="single" w:sz="4" w:space="0" w:color="auto"/>
              <w:bottom w:val="single" w:sz="4" w:space="0" w:color="auto"/>
              <w:right w:val="single" w:sz="4" w:space="0" w:color="auto"/>
            </w:tcBorders>
            <w:hideMark/>
          </w:tcPr>
          <w:p w14:paraId="23DD5294" w14:textId="77777777" w:rsidR="00E454D0" w:rsidRPr="00314DB3" w:rsidRDefault="00E454D0" w:rsidP="00990B98">
            <w:pPr>
              <w:rPr>
                <w:sz w:val="24"/>
                <w:szCs w:val="24"/>
              </w:rPr>
            </w:pPr>
            <w:r>
              <w:rPr>
                <w:sz w:val="24"/>
                <w:szCs w:val="24"/>
              </w:rPr>
              <w:t>Part 2</w:t>
            </w:r>
          </w:p>
        </w:tc>
        <w:tc>
          <w:tcPr>
            <w:tcW w:w="2004" w:type="dxa"/>
            <w:tcBorders>
              <w:top w:val="single" w:sz="4" w:space="0" w:color="auto"/>
              <w:left w:val="single" w:sz="4" w:space="0" w:color="auto"/>
              <w:bottom w:val="single" w:sz="4" w:space="0" w:color="auto"/>
              <w:right w:val="single" w:sz="4" w:space="0" w:color="auto"/>
            </w:tcBorders>
            <w:hideMark/>
          </w:tcPr>
          <w:p w14:paraId="7CB5BD12" w14:textId="77777777" w:rsidR="00E454D0" w:rsidRPr="00314DB3" w:rsidRDefault="00E454D0" w:rsidP="00990B98">
            <w:pPr>
              <w:rPr>
                <w:sz w:val="24"/>
                <w:szCs w:val="24"/>
              </w:rPr>
            </w:pPr>
            <w:r>
              <w:rPr>
                <w:sz w:val="24"/>
                <w:szCs w:val="24"/>
              </w:rPr>
              <w:t>Tuesday 18</w:t>
            </w:r>
            <w:r w:rsidRPr="00314DB3">
              <w:rPr>
                <w:sz w:val="24"/>
                <w:szCs w:val="24"/>
                <w:vertAlign w:val="superscript"/>
              </w:rPr>
              <w:t>th</w:t>
            </w:r>
            <w:r>
              <w:rPr>
                <w:sz w:val="24"/>
                <w:szCs w:val="24"/>
              </w:rPr>
              <w:t xml:space="preserve"> January</w:t>
            </w:r>
          </w:p>
        </w:tc>
        <w:tc>
          <w:tcPr>
            <w:tcW w:w="1161" w:type="dxa"/>
            <w:tcBorders>
              <w:top w:val="single" w:sz="4" w:space="0" w:color="auto"/>
              <w:left w:val="single" w:sz="4" w:space="0" w:color="auto"/>
              <w:bottom w:val="single" w:sz="4" w:space="0" w:color="auto"/>
              <w:right w:val="single" w:sz="4" w:space="0" w:color="auto"/>
            </w:tcBorders>
            <w:hideMark/>
          </w:tcPr>
          <w:p w14:paraId="63235C6A" w14:textId="77777777" w:rsidR="00E454D0" w:rsidRPr="00314DB3" w:rsidRDefault="00E454D0" w:rsidP="00990B98">
            <w:pPr>
              <w:rPr>
                <w:sz w:val="24"/>
                <w:szCs w:val="24"/>
              </w:rPr>
            </w:pPr>
            <w:r>
              <w:rPr>
                <w:sz w:val="24"/>
                <w:szCs w:val="24"/>
              </w:rPr>
              <w:t>14:00 – 15:30</w:t>
            </w:r>
          </w:p>
        </w:tc>
      </w:tr>
      <w:tr w:rsidR="00E454D0" w14:paraId="5F01DB2C" w14:textId="77777777" w:rsidTr="00990B98">
        <w:trPr>
          <w:trHeight w:val="296"/>
        </w:trPr>
        <w:tc>
          <w:tcPr>
            <w:tcW w:w="819" w:type="dxa"/>
            <w:tcBorders>
              <w:top w:val="single" w:sz="4" w:space="0" w:color="auto"/>
              <w:left w:val="single" w:sz="4" w:space="0" w:color="auto"/>
              <w:bottom w:val="single" w:sz="4" w:space="0" w:color="auto"/>
              <w:right w:val="single" w:sz="4" w:space="0" w:color="auto"/>
            </w:tcBorders>
            <w:hideMark/>
          </w:tcPr>
          <w:p w14:paraId="508E9412" w14:textId="77777777" w:rsidR="00E454D0" w:rsidRPr="00314DB3" w:rsidRDefault="00E454D0" w:rsidP="00990B98">
            <w:pPr>
              <w:rPr>
                <w:sz w:val="24"/>
                <w:szCs w:val="24"/>
              </w:rPr>
            </w:pPr>
            <w:r>
              <w:rPr>
                <w:sz w:val="24"/>
                <w:szCs w:val="24"/>
              </w:rPr>
              <w:t>Part 1</w:t>
            </w:r>
          </w:p>
        </w:tc>
        <w:tc>
          <w:tcPr>
            <w:tcW w:w="1899" w:type="dxa"/>
            <w:tcBorders>
              <w:top w:val="single" w:sz="4" w:space="0" w:color="auto"/>
              <w:left w:val="single" w:sz="4" w:space="0" w:color="auto"/>
              <w:bottom w:val="single" w:sz="4" w:space="0" w:color="auto"/>
              <w:right w:val="single" w:sz="4" w:space="0" w:color="auto"/>
            </w:tcBorders>
            <w:hideMark/>
          </w:tcPr>
          <w:p w14:paraId="08D34824" w14:textId="77777777" w:rsidR="00E454D0" w:rsidRPr="00314DB3" w:rsidRDefault="00E454D0" w:rsidP="00990B98">
            <w:pPr>
              <w:rPr>
                <w:sz w:val="24"/>
                <w:szCs w:val="24"/>
              </w:rPr>
            </w:pPr>
            <w:r>
              <w:rPr>
                <w:sz w:val="24"/>
                <w:szCs w:val="24"/>
              </w:rPr>
              <w:t>Thursday 13</w:t>
            </w:r>
            <w:r w:rsidRPr="00314DB3">
              <w:rPr>
                <w:sz w:val="24"/>
                <w:szCs w:val="24"/>
                <w:vertAlign w:val="superscript"/>
              </w:rPr>
              <w:t>th</w:t>
            </w:r>
            <w:r>
              <w:rPr>
                <w:sz w:val="24"/>
                <w:szCs w:val="24"/>
              </w:rPr>
              <w:t xml:space="preserve"> January</w:t>
            </w:r>
          </w:p>
        </w:tc>
        <w:tc>
          <w:tcPr>
            <w:tcW w:w="1266" w:type="dxa"/>
            <w:tcBorders>
              <w:top w:val="single" w:sz="4" w:space="0" w:color="auto"/>
              <w:left w:val="single" w:sz="4" w:space="0" w:color="auto"/>
              <w:bottom w:val="single" w:sz="4" w:space="0" w:color="auto"/>
              <w:right w:val="single" w:sz="4" w:space="0" w:color="auto"/>
            </w:tcBorders>
            <w:hideMark/>
          </w:tcPr>
          <w:p w14:paraId="2C833923" w14:textId="77777777" w:rsidR="00E454D0" w:rsidRPr="00314DB3" w:rsidRDefault="00E454D0" w:rsidP="00990B98">
            <w:pPr>
              <w:rPr>
                <w:sz w:val="24"/>
                <w:szCs w:val="24"/>
              </w:rPr>
            </w:pPr>
            <w:r>
              <w:rPr>
                <w:sz w:val="24"/>
                <w:szCs w:val="24"/>
              </w:rPr>
              <w:t>10:00 – 11:30</w:t>
            </w:r>
          </w:p>
        </w:tc>
        <w:tc>
          <w:tcPr>
            <w:tcW w:w="844" w:type="dxa"/>
            <w:tcBorders>
              <w:top w:val="single" w:sz="4" w:space="0" w:color="auto"/>
              <w:left w:val="single" w:sz="4" w:space="0" w:color="auto"/>
              <w:bottom w:val="single" w:sz="4" w:space="0" w:color="auto"/>
              <w:right w:val="single" w:sz="4" w:space="0" w:color="auto"/>
            </w:tcBorders>
            <w:hideMark/>
          </w:tcPr>
          <w:p w14:paraId="4133C610" w14:textId="77777777" w:rsidR="00E454D0" w:rsidRPr="00314DB3" w:rsidRDefault="00E454D0" w:rsidP="00990B98">
            <w:pPr>
              <w:rPr>
                <w:sz w:val="24"/>
                <w:szCs w:val="24"/>
              </w:rPr>
            </w:pPr>
            <w:r w:rsidRPr="00314DB3">
              <w:rPr>
                <w:sz w:val="24"/>
                <w:szCs w:val="24"/>
              </w:rPr>
              <w:t>Part 2</w:t>
            </w:r>
          </w:p>
        </w:tc>
        <w:tc>
          <w:tcPr>
            <w:tcW w:w="2004" w:type="dxa"/>
            <w:tcBorders>
              <w:top w:val="single" w:sz="4" w:space="0" w:color="auto"/>
              <w:left w:val="single" w:sz="4" w:space="0" w:color="auto"/>
              <w:bottom w:val="single" w:sz="4" w:space="0" w:color="auto"/>
              <w:right w:val="single" w:sz="4" w:space="0" w:color="auto"/>
            </w:tcBorders>
            <w:hideMark/>
          </w:tcPr>
          <w:p w14:paraId="7A421F30" w14:textId="77777777" w:rsidR="00E454D0" w:rsidRPr="00314DB3" w:rsidRDefault="00E454D0" w:rsidP="00990B98">
            <w:pPr>
              <w:rPr>
                <w:sz w:val="24"/>
                <w:szCs w:val="24"/>
              </w:rPr>
            </w:pPr>
            <w:r w:rsidRPr="00314DB3">
              <w:rPr>
                <w:sz w:val="24"/>
                <w:szCs w:val="24"/>
              </w:rPr>
              <w:t>Thursday 20</w:t>
            </w:r>
            <w:r w:rsidRPr="00314DB3">
              <w:rPr>
                <w:sz w:val="24"/>
                <w:szCs w:val="24"/>
                <w:vertAlign w:val="superscript"/>
              </w:rPr>
              <w:t>th</w:t>
            </w:r>
            <w:r w:rsidRPr="00314DB3">
              <w:rPr>
                <w:sz w:val="24"/>
                <w:szCs w:val="24"/>
              </w:rPr>
              <w:t xml:space="preserve"> January</w:t>
            </w:r>
          </w:p>
        </w:tc>
        <w:tc>
          <w:tcPr>
            <w:tcW w:w="1161" w:type="dxa"/>
            <w:tcBorders>
              <w:top w:val="single" w:sz="4" w:space="0" w:color="auto"/>
              <w:left w:val="single" w:sz="4" w:space="0" w:color="auto"/>
              <w:bottom w:val="single" w:sz="4" w:space="0" w:color="auto"/>
              <w:right w:val="single" w:sz="4" w:space="0" w:color="auto"/>
            </w:tcBorders>
            <w:hideMark/>
          </w:tcPr>
          <w:p w14:paraId="55B36A4C" w14:textId="77777777" w:rsidR="00E454D0" w:rsidRPr="00314DB3" w:rsidRDefault="00E454D0" w:rsidP="00990B98">
            <w:pPr>
              <w:rPr>
                <w:sz w:val="24"/>
                <w:szCs w:val="24"/>
              </w:rPr>
            </w:pPr>
            <w:r w:rsidRPr="00314DB3">
              <w:rPr>
                <w:sz w:val="24"/>
                <w:szCs w:val="24"/>
              </w:rPr>
              <w:t>10:00 – 11:30</w:t>
            </w:r>
          </w:p>
        </w:tc>
      </w:tr>
      <w:tr w:rsidR="00E454D0" w14:paraId="53C3C4AF" w14:textId="77777777" w:rsidTr="00990B98">
        <w:trPr>
          <w:trHeight w:hRule="exact" w:val="15"/>
        </w:trPr>
        <w:tc>
          <w:tcPr>
            <w:tcW w:w="819" w:type="dxa"/>
            <w:tcBorders>
              <w:top w:val="single" w:sz="4" w:space="0" w:color="auto"/>
              <w:left w:val="single" w:sz="4" w:space="0" w:color="auto"/>
              <w:bottom w:val="single" w:sz="4" w:space="0" w:color="auto"/>
              <w:right w:val="single" w:sz="4" w:space="0" w:color="auto"/>
            </w:tcBorders>
            <w:hideMark/>
          </w:tcPr>
          <w:p w14:paraId="65420099" w14:textId="77777777" w:rsidR="00E454D0" w:rsidRDefault="00E454D0" w:rsidP="00990B98">
            <w:pPr>
              <w:rPr>
                <w:sz w:val="24"/>
                <w:szCs w:val="24"/>
              </w:rPr>
            </w:pPr>
          </w:p>
        </w:tc>
        <w:tc>
          <w:tcPr>
            <w:tcW w:w="1899" w:type="dxa"/>
            <w:tcBorders>
              <w:top w:val="single" w:sz="4" w:space="0" w:color="auto"/>
              <w:left w:val="single" w:sz="4" w:space="0" w:color="auto"/>
              <w:bottom w:val="single" w:sz="4" w:space="0" w:color="auto"/>
              <w:right w:val="single" w:sz="4" w:space="0" w:color="auto"/>
            </w:tcBorders>
            <w:hideMark/>
          </w:tcPr>
          <w:p w14:paraId="301DD0B7" w14:textId="77777777" w:rsidR="00E454D0" w:rsidRDefault="00E454D0" w:rsidP="00990B98">
            <w:pPr>
              <w:rPr>
                <w:sz w:val="24"/>
                <w:szCs w:val="24"/>
              </w:rPr>
            </w:pPr>
          </w:p>
        </w:tc>
        <w:tc>
          <w:tcPr>
            <w:tcW w:w="1266" w:type="dxa"/>
            <w:tcBorders>
              <w:top w:val="single" w:sz="4" w:space="0" w:color="auto"/>
              <w:left w:val="single" w:sz="4" w:space="0" w:color="auto"/>
              <w:bottom w:val="single" w:sz="4" w:space="0" w:color="auto"/>
              <w:right w:val="single" w:sz="4" w:space="0" w:color="auto"/>
            </w:tcBorders>
            <w:hideMark/>
          </w:tcPr>
          <w:p w14:paraId="02DCBBE0" w14:textId="77777777" w:rsidR="00E454D0" w:rsidRDefault="00E454D0" w:rsidP="00990B98">
            <w:pPr>
              <w:rPr>
                <w:sz w:val="24"/>
                <w:szCs w:val="24"/>
              </w:rPr>
            </w:pPr>
          </w:p>
        </w:tc>
        <w:tc>
          <w:tcPr>
            <w:tcW w:w="844" w:type="dxa"/>
            <w:tcBorders>
              <w:top w:val="single" w:sz="4" w:space="0" w:color="auto"/>
              <w:left w:val="single" w:sz="4" w:space="0" w:color="auto"/>
              <w:bottom w:val="single" w:sz="4" w:space="0" w:color="auto"/>
              <w:right w:val="single" w:sz="4" w:space="0" w:color="auto"/>
            </w:tcBorders>
            <w:hideMark/>
          </w:tcPr>
          <w:p w14:paraId="6920271C" w14:textId="77777777" w:rsidR="00E454D0" w:rsidRDefault="00E454D0" w:rsidP="00990B98">
            <w:pPr>
              <w:rPr>
                <w:sz w:val="24"/>
                <w:szCs w:val="24"/>
              </w:rPr>
            </w:pPr>
          </w:p>
        </w:tc>
        <w:tc>
          <w:tcPr>
            <w:tcW w:w="2004" w:type="dxa"/>
            <w:tcBorders>
              <w:top w:val="single" w:sz="4" w:space="0" w:color="auto"/>
              <w:left w:val="single" w:sz="4" w:space="0" w:color="auto"/>
              <w:bottom w:val="single" w:sz="4" w:space="0" w:color="auto"/>
              <w:right w:val="single" w:sz="4" w:space="0" w:color="auto"/>
            </w:tcBorders>
            <w:hideMark/>
          </w:tcPr>
          <w:p w14:paraId="118959DC" w14:textId="77777777" w:rsidR="00E454D0" w:rsidRDefault="00E454D0" w:rsidP="00990B98">
            <w:pPr>
              <w:rPr>
                <w:sz w:val="24"/>
                <w:szCs w:val="24"/>
              </w:rPr>
            </w:pPr>
          </w:p>
        </w:tc>
        <w:tc>
          <w:tcPr>
            <w:tcW w:w="1161" w:type="dxa"/>
            <w:tcBorders>
              <w:top w:val="single" w:sz="4" w:space="0" w:color="auto"/>
              <w:left w:val="single" w:sz="4" w:space="0" w:color="auto"/>
              <w:bottom w:val="single" w:sz="4" w:space="0" w:color="auto"/>
              <w:right w:val="single" w:sz="4" w:space="0" w:color="auto"/>
            </w:tcBorders>
            <w:hideMark/>
          </w:tcPr>
          <w:p w14:paraId="5D48FAA0" w14:textId="77777777" w:rsidR="00E454D0" w:rsidRDefault="00E454D0" w:rsidP="00990B98">
            <w:pPr>
              <w:rPr>
                <w:sz w:val="24"/>
                <w:szCs w:val="24"/>
              </w:rPr>
            </w:pPr>
          </w:p>
        </w:tc>
      </w:tr>
      <w:tr w:rsidR="00E454D0" w14:paraId="49156008" w14:textId="77777777" w:rsidTr="00990B98">
        <w:trPr>
          <w:trHeight w:val="311"/>
        </w:trPr>
        <w:tc>
          <w:tcPr>
            <w:tcW w:w="819" w:type="dxa"/>
            <w:tcBorders>
              <w:top w:val="single" w:sz="4" w:space="0" w:color="auto"/>
              <w:left w:val="single" w:sz="4" w:space="0" w:color="auto"/>
              <w:bottom w:val="single" w:sz="4" w:space="0" w:color="auto"/>
              <w:right w:val="single" w:sz="4" w:space="0" w:color="auto"/>
            </w:tcBorders>
            <w:hideMark/>
          </w:tcPr>
          <w:p w14:paraId="185D5162" w14:textId="77777777" w:rsidR="00E454D0" w:rsidRPr="00314DB3" w:rsidRDefault="00E454D0" w:rsidP="00990B98">
            <w:pPr>
              <w:rPr>
                <w:sz w:val="24"/>
                <w:szCs w:val="24"/>
              </w:rPr>
            </w:pPr>
            <w:r>
              <w:rPr>
                <w:sz w:val="24"/>
                <w:szCs w:val="24"/>
              </w:rPr>
              <w:t>Part 1</w:t>
            </w:r>
          </w:p>
        </w:tc>
        <w:tc>
          <w:tcPr>
            <w:tcW w:w="1899" w:type="dxa"/>
            <w:tcBorders>
              <w:top w:val="single" w:sz="4" w:space="0" w:color="auto"/>
              <w:left w:val="single" w:sz="4" w:space="0" w:color="auto"/>
              <w:bottom w:val="single" w:sz="4" w:space="0" w:color="auto"/>
              <w:right w:val="single" w:sz="4" w:space="0" w:color="auto"/>
            </w:tcBorders>
            <w:hideMark/>
          </w:tcPr>
          <w:p w14:paraId="4F07CDFB" w14:textId="77777777" w:rsidR="00E454D0" w:rsidRPr="00314DB3" w:rsidRDefault="00E454D0" w:rsidP="00990B98">
            <w:pPr>
              <w:rPr>
                <w:sz w:val="24"/>
                <w:szCs w:val="24"/>
              </w:rPr>
            </w:pPr>
            <w:r>
              <w:rPr>
                <w:sz w:val="24"/>
                <w:szCs w:val="24"/>
              </w:rPr>
              <w:t>Monday 17</w:t>
            </w:r>
            <w:r w:rsidRPr="00314DB3">
              <w:rPr>
                <w:sz w:val="24"/>
                <w:szCs w:val="24"/>
                <w:vertAlign w:val="superscript"/>
              </w:rPr>
              <w:t>th</w:t>
            </w:r>
            <w:r>
              <w:rPr>
                <w:sz w:val="24"/>
                <w:szCs w:val="24"/>
              </w:rPr>
              <w:t xml:space="preserve"> January</w:t>
            </w:r>
          </w:p>
        </w:tc>
        <w:tc>
          <w:tcPr>
            <w:tcW w:w="1266" w:type="dxa"/>
            <w:tcBorders>
              <w:top w:val="single" w:sz="4" w:space="0" w:color="auto"/>
              <w:left w:val="single" w:sz="4" w:space="0" w:color="auto"/>
              <w:bottom w:val="single" w:sz="4" w:space="0" w:color="auto"/>
              <w:right w:val="single" w:sz="4" w:space="0" w:color="auto"/>
            </w:tcBorders>
            <w:hideMark/>
          </w:tcPr>
          <w:p w14:paraId="7975E48E" w14:textId="77777777" w:rsidR="00E454D0" w:rsidRPr="00314DB3" w:rsidRDefault="00E454D0" w:rsidP="00990B98">
            <w:pPr>
              <w:rPr>
                <w:sz w:val="24"/>
                <w:szCs w:val="24"/>
              </w:rPr>
            </w:pPr>
            <w:r>
              <w:rPr>
                <w:sz w:val="24"/>
                <w:szCs w:val="24"/>
              </w:rPr>
              <w:t>15:00 – 17:00</w:t>
            </w:r>
          </w:p>
        </w:tc>
        <w:tc>
          <w:tcPr>
            <w:tcW w:w="844" w:type="dxa"/>
            <w:tcBorders>
              <w:top w:val="single" w:sz="4" w:space="0" w:color="auto"/>
              <w:left w:val="single" w:sz="4" w:space="0" w:color="auto"/>
              <w:bottom w:val="single" w:sz="4" w:space="0" w:color="auto"/>
              <w:right w:val="single" w:sz="4" w:space="0" w:color="auto"/>
            </w:tcBorders>
            <w:hideMark/>
          </w:tcPr>
          <w:p w14:paraId="3ACE1BA4" w14:textId="77777777" w:rsidR="00E454D0" w:rsidRPr="00314DB3" w:rsidRDefault="00E454D0" w:rsidP="00990B98">
            <w:pPr>
              <w:rPr>
                <w:sz w:val="24"/>
                <w:szCs w:val="24"/>
              </w:rPr>
            </w:pPr>
            <w:r>
              <w:rPr>
                <w:sz w:val="24"/>
                <w:szCs w:val="24"/>
              </w:rPr>
              <w:t>Part 2</w:t>
            </w:r>
          </w:p>
        </w:tc>
        <w:tc>
          <w:tcPr>
            <w:tcW w:w="2004" w:type="dxa"/>
            <w:tcBorders>
              <w:top w:val="single" w:sz="4" w:space="0" w:color="auto"/>
              <w:left w:val="single" w:sz="4" w:space="0" w:color="auto"/>
              <w:bottom w:val="single" w:sz="4" w:space="0" w:color="auto"/>
              <w:right w:val="single" w:sz="4" w:space="0" w:color="auto"/>
            </w:tcBorders>
            <w:hideMark/>
          </w:tcPr>
          <w:p w14:paraId="10072664" w14:textId="77777777" w:rsidR="00E454D0" w:rsidRPr="00314DB3" w:rsidRDefault="00E454D0" w:rsidP="00990B98">
            <w:pPr>
              <w:rPr>
                <w:sz w:val="24"/>
                <w:szCs w:val="24"/>
              </w:rPr>
            </w:pPr>
            <w:r>
              <w:rPr>
                <w:sz w:val="24"/>
                <w:szCs w:val="24"/>
              </w:rPr>
              <w:t>Monday 24</w:t>
            </w:r>
            <w:r w:rsidRPr="00314DB3">
              <w:rPr>
                <w:sz w:val="24"/>
                <w:szCs w:val="24"/>
                <w:vertAlign w:val="superscript"/>
              </w:rPr>
              <w:t>th</w:t>
            </w:r>
            <w:r>
              <w:rPr>
                <w:sz w:val="24"/>
                <w:szCs w:val="24"/>
              </w:rPr>
              <w:t xml:space="preserve"> January</w:t>
            </w:r>
          </w:p>
        </w:tc>
        <w:tc>
          <w:tcPr>
            <w:tcW w:w="1161" w:type="dxa"/>
            <w:tcBorders>
              <w:top w:val="single" w:sz="4" w:space="0" w:color="auto"/>
              <w:left w:val="single" w:sz="4" w:space="0" w:color="auto"/>
              <w:bottom w:val="single" w:sz="4" w:space="0" w:color="auto"/>
              <w:right w:val="single" w:sz="4" w:space="0" w:color="auto"/>
            </w:tcBorders>
            <w:hideMark/>
          </w:tcPr>
          <w:p w14:paraId="7D588C90" w14:textId="77777777" w:rsidR="00E454D0" w:rsidRPr="00314DB3" w:rsidRDefault="00E454D0" w:rsidP="00990B98">
            <w:pPr>
              <w:rPr>
                <w:sz w:val="24"/>
                <w:szCs w:val="24"/>
              </w:rPr>
            </w:pPr>
            <w:r>
              <w:rPr>
                <w:sz w:val="24"/>
                <w:szCs w:val="24"/>
              </w:rPr>
              <w:t>15:00 – 17:00</w:t>
            </w:r>
          </w:p>
        </w:tc>
      </w:tr>
      <w:tr w:rsidR="00E454D0" w14:paraId="4DB73870" w14:textId="77777777" w:rsidTr="00990B98">
        <w:trPr>
          <w:trHeight w:val="296"/>
        </w:trPr>
        <w:tc>
          <w:tcPr>
            <w:tcW w:w="799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11E627" w14:textId="77777777" w:rsidR="00E454D0" w:rsidRPr="00314DB3" w:rsidRDefault="00E454D0" w:rsidP="00990B98">
            <w:pPr>
              <w:rPr>
                <w:b/>
                <w:bCs/>
                <w:sz w:val="24"/>
                <w:szCs w:val="24"/>
              </w:rPr>
            </w:pPr>
            <w:r w:rsidRPr="00314DB3">
              <w:rPr>
                <w:b/>
                <w:bCs/>
                <w:sz w:val="24"/>
                <w:szCs w:val="24"/>
              </w:rPr>
              <w:t>February 2022</w:t>
            </w:r>
          </w:p>
        </w:tc>
      </w:tr>
      <w:tr w:rsidR="00E454D0" w14:paraId="7FD62289" w14:textId="77777777" w:rsidTr="00990B98">
        <w:trPr>
          <w:trHeight w:val="296"/>
        </w:trPr>
        <w:tc>
          <w:tcPr>
            <w:tcW w:w="819" w:type="dxa"/>
            <w:tcBorders>
              <w:top w:val="single" w:sz="4" w:space="0" w:color="auto"/>
              <w:left w:val="single" w:sz="4" w:space="0" w:color="auto"/>
              <w:bottom w:val="single" w:sz="4" w:space="0" w:color="auto"/>
              <w:right w:val="single" w:sz="4" w:space="0" w:color="auto"/>
            </w:tcBorders>
            <w:hideMark/>
          </w:tcPr>
          <w:p w14:paraId="08FD0B77" w14:textId="77777777" w:rsidR="00E454D0" w:rsidRDefault="00E454D0" w:rsidP="00990B98">
            <w:pPr>
              <w:rPr>
                <w:sz w:val="24"/>
                <w:szCs w:val="24"/>
              </w:rPr>
            </w:pPr>
            <w:r>
              <w:rPr>
                <w:sz w:val="24"/>
                <w:szCs w:val="24"/>
              </w:rPr>
              <w:t>Part 1</w:t>
            </w:r>
          </w:p>
        </w:tc>
        <w:tc>
          <w:tcPr>
            <w:tcW w:w="1899" w:type="dxa"/>
            <w:tcBorders>
              <w:top w:val="single" w:sz="4" w:space="0" w:color="auto"/>
              <w:left w:val="single" w:sz="4" w:space="0" w:color="auto"/>
              <w:bottom w:val="single" w:sz="4" w:space="0" w:color="auto"/>
              <w:right w:val="single" w:sz="4" w:space="0" w:color="auto"/>
            </w:tcBorders>
            <w:hideMark/>
          </w:tcPr>
          <w:p w14:paraId="6EAD817C" w14:textId="77777777" w:rsidR="00E454D0" w:rsidRDefault="00E454D0" w:rsidP="00990B98">
            <w:pPr>
              <w:rPr>
                <w:sz w:val="24"/>
                <w:szCs w:val="24"/>
              </w:rPr>
            </w:pPr>
            <w:r>
              <w:rPr>
                <w:sz w:val="24"/>
                <w:szCs w:val="24"/>
              </w:rPr>
              <w:t>Wednesday 9</w:t>
            </w:r>
            <w:r w:rsidRPr="00314DB3">
              <w:rPr>
                <w:sz w:val="24"/>
                <w:szCs w:val="24"/>
                <w:vertAlign w:val="superscript"/>
              </w:rPr>
              <w:t>th</w:t>
            </w:r>
            <w:r>
              <w:rPr>
                <w:sz w:val="24"/>
                <w:szCs w:val="24"/>
              </w:rPr>
              <w:t xml:space="preserve"> Feb </w:t>
            </w:r>
          </w:p>
        </w:tc>
        <w:tc>
          <w:tcPr>
            <w:tcW w:w="1266" w:type="dxa"/>
            <w:tcBorders>
              <w:top w:val="single" w:sz="4" w:space="0" w:color="auto"/>
              <w:left w:val="single" w:sz="4" w:space="0" w:color="auto"/>
              <w:bottom w:val="single" w:sz="4" w:space="0" w:color="auto"/>
              <w:right w:val="single" w:sz="4" w:space="0" w:color="auto"/>
            </w:tcBorders>
            <w:hideMark/>
          </w:tcPr>
          <w:p w14:paraId="114D672A" w14:textId="77777777" w:rsidR="00E454D0" w:rsidRDefault="00E454D0" w:rsidP="00990B98">
            <w:pPr>
              <w:rPr>
                <w:sz w:val="24"/>
                <w:szCs w:val="24"/>
              </w:rPr>
            </w:pPr>
            <w:r>
              <w:rPr>
                <w:sz w:val="24"/>
                <w:szCs w:val="24"/>
              </w:rPr>
              <w:t>10:00 – 11:30</w:t>
            </w:r>
          </w:p>
        </w:tc>
        <w:tc>
          <w:tcPr>
            <w:tcW w:w="844" w:type="dxa"/>
            <w:tcBorders>
              <w:top w:val="single" w:sz="4" w:space="0" w:color="auto"/>
              <w:left w:val="single" w:sz="4" w:space="0" w:color="auto"/>
              <w:bottom w:val="single" w:sz="4" w:space="0" w:color="auto"/>
              <w:right w:val="single" w:sz="4" w:space="0" w:color="auto"/>
            </w:tcBorders>
            <w:hideMark/>
          </w:tcPr>
          <w:p w14:paraId="617B6623" w14:textId="77777777" w:rsidR="00E454D0" w:rsidRDefault="00E454D0" w:rsidP="00990B98">
            <w:pPr>
              <w:rPr>
                <w:sz w:val="24"/>
                <w:szCs w:val="24"/>
              </w:rPr>
            </w:pPr>
            <w:r>
              <w:rPr>
                <w:sz w:val="24"/>
                <w:szCs w:val="24"/>
              </w:rPr>
              <w:t>Part 2</w:t>
            </w:r>
          </w:p>
        </w:tc>
        <w:tc>
          <w:tcPr>
            <w:tcW w:w="2004" w:type="dxa"/>
            <w:tcBorders>
              <w:top w:val="single" w:sz="4" w:space="0" w:color="auto"/>
              <w:left w:val="single" w:sz="4" w:space="0" w:color="auto"/>
              <w:bottom w:val="single" w:sz="4" w:space="0" w:color="auto"/>
              <w:right w:val="single" w:sz="4" w:space="0" w:color="auto"/>
            </w:tcBorders>
            <w:hideMark/>
          </w:tcPr>
          <w:p w14:paraId="560A292D" w14:textId="77777777" w:rsidR="00E454D0" w:rsidRDefault="00E454D0" w:rsidP="00990B98">
            <w:pPr>
              <w:rPr>
                <w:sz w:val="24"/>
                <w:szCs w:val="24"/>
              </w:rPr>
            </w:pPr>
            <w:r>
              <w:rPr>
                <w:sz w:val="24"/>
                <w:szCs w:val="24"/>
              </w:rPr>
              <w:t>Wednesday 16</w:t>
            </w:r>
            <w:r w:rsidRPr="00314DB3">
              <w:rPr>
                <w:sz w:val="24"/>
                <w:szCs w:val="24"/>
                <w:vertAlign w:val="superscript"/>
              </w:rPr>
              <w:t>th</w:t>
            </w:r>
            <w:r>
              <w:rPr>
                <w:sz w:val="24"/>
                <w:szCs w:val="24"/>
              </w:rPr>
              <w:t xml:space="preserve"> Feb</w:t>
            </w:r>
          </w:p>
        </w:tc>
        <w:tc>
          <w:tcPr>
            <w:tcW w:w="1161" w:type="dxa"/>
            <w:tcBorders>
              <w:top w:val="single" w:sz="4" w:space="0" w:color="auto"/>
              <w:left w:val="single" w:sz="4" w:space="0" w:color="auto"/>
              <w:bottom w:val="single" w:sz="4" w:space="0" w:color="auto"/>
              <w:right w:val="single" w:sz="4" w:space="0" w:color="auto"/>
            </w:tcBorders>
            <w:hideMark/>
          </w:tcPr>
          <w:p w14:paraId="5EDA82BB" w14:textId="77777777" w:rsidR="00E454D0" w:rsidRDefault="00E454D0" w:rsidP="00990B98">
            <w:pPr>
              <w:rPr>
                <w:sz w:val="24"/>
                <w:szCs w:val="24"/>
              </w:rPr>
            </w:pPr>
            <w:r>
              <w:rPr>
                <w:sz w:val="24"/>
                <w:szCs w:val="24"/>
              </w:rPr>
              <w:t>10:00 – 11:30</w:t>
            </w:r>
          </w:p>
        </w:tc>
      </w:tr>
      <w:tr w:rsidR="00E454D0" w14:paraId="1804AF8F" w14:textId="77777777" w:rsidTr="00990B98">
        <w:trPr>
          <w:trHeight w:val="296"/>
        </w:trPr>
        <w:tc>
          <w:tcPr>
            <w:tcW w:w="819" w:type="dxa"/>
            <w:tcBorders>
              <w:top w:val="single" w:sz="4" w:space="0" w:color="auto"/>
              <w:left w:val="single" w:sz="4" w:space="0" w:color="auto"/>
              <w:bottom w:val="single" w:sz="4" w:space="0" w:color="auto"/>
              <w:right w:val="single" w:sz="4" w:space="0" w:color="auto"/>
            </w:tcBorders>
            <w:hideMark/>
          </w:tcPr>
          <w:p w14:paraId="54F7E378" w14:textId="77777777" w:rsidR="00E454D0" w:rsidRDefault="00E454D0" w:rsidP="00990B98">
            <w:pPr>
              <w:rPr>
                <w:sz w:val="24"/>
                <w:szCs w:val="24"/>
              </w:rPr>
            </w:pPr>
            <w:r>
              <w:rPr>
                <w:sz w:val="24"/>
                <w:szCs w:val="24"/>
              </w:rPr>
              <w:t>Part 1</w:t>
            </w:r>
          </w:p>
        </w:tc>
        <w:tc>
          <w:tcPr>
            <w:tcW w:w="1899" w:type="dxa"/>
            <w:tcBorders>
              <w:top w:val="single" w:sz="4" w:space="0" w:color="auto"/>
              <w:left w:val="single" w:sz="4" w:space="0" w:color="auto"/>
              <w:bottom w:val="single" w:sz="4" w:space="0" w:color="auto"/>
              <w:right w:val="single" w:sz="4" w:space="0" w:color="auto"/>
            </w:tcBorders>
            <w:hideMark/>
          </w:tcPr>
          <w:p w14:paraId="44DE5C9E" w14:textId="77777777" w:rsidR="00E454D0" w:rsidRDefault="00E454D0" w:rsidP="00990B98">
            <w:pPr>
              <w:rPr>
                <w:sz w:val="24"/>
                <w:szCs w:val="24"/>
              </w:rPr>
            </w:pPr>
            <w:r>
              <w:rPr>
                <w:sz w:val="24"/>
                <w:szCs w:val="24"/>
              </w:rPr>
              <w:t>Thursday 10</w:t>
            </w:r>
            <w:r w:rsidRPr="00314DB3">
              <w:rPr>
                <w:sz w:val="24"/>
                <w:szCs w:val="24"/>
                <w:vertAlign w:val="superscript"/>
              </w:rPr>
              <w:t>th</w:t>
            </w:r>
            <w:r>
              <w:rPr>
                <w:sz w:val="24"/>
                <w:szCs w:val="24"/>
              </w:rPr>
              <w:t xml:space="preserve"> Feb</w:t>
            </w:r>
          </w:p>
        </w:tc>
        <w:tc>
          <w:tcPr>
            <w:tcW w:w="1266" w:type="dxa"/>
            <w:tcBorders>
              <w:top w:val="single" w:sz="4" w:space="0" w:color="auto"/>
              <w:left w:val="single" w:sz="4" w:space="0" w:color="auto"/>
              <w:bottom w:val="single" w:sz="4" w:space="0" w:color="auto"/>
              <w:right w:val="single" w:sz="4" w:space="0" w:color="auto"/>
            </w:tcBorders>
            <w:hideMark/>
          </w:tcPr>
          <w:p w14:paraId="2193F410" w14:textId="77777777" w:rsidR="00E454D0" w:rsidRDefault="00E454D0" w:rsidP="00990B98">
            <w:pPr>
              <w:rPr>
                <w:sz w:val="24"/>
                <w:szCs w:val="24"/>
              </w:rPr>
            </w:pPr>
            <w:r>
              <w:rPr>
                <w:sz w:val="24"/>
                <w:szCs w:val="24"/>
              </w:rPr>
              <w:t>14:00 – 15:30</w:t>
            </w:r>
          </w:p>
        </w:tc>
        <w:tc>
          <w:tcPr>
            <w:tcW w:w="844" w:type="dxa"/>
            <w:tcBorders>
              <w:top w:val="single" w:sz="4" w:space="0" w:color="auto"/>
              <w:left w:val="single" w:sz="4" w:space="0" w:color="auto"/>
              <w:bottom w:val="single" w:sz="4" w:space="0" w:color="auto"/>
              <w:right w:val="single" w:sz="4" w:space="0" w:color="auto"/>
            </w:tcBorders>
            <w:hideMark/>
          </w:tcPr>
          <w:p w14:paraId="4406DB69" w14:textId="77777777" w:rsidR="00E454D0" w:rsidRDefault="00E454D0" w:rsidP="00990B98">
            <w:pPr>
              <w:rPr>
                <w:sz w:val="24"/>
                <w:szCs w:val="24"/>
              </w:rPr>
            </w:pPr>
            <w:r>
              <w:rPr>
                <w:sz w:val="24"/>
                <w:szCs w:val="24"/>
              </w:rPr>
              <w:t>Part 2</w:t>
            </w:r>
          </w:p>
        </w:tc>
        <w:tc>
          <w:tcPr>
            <w:tcW w:w="2004" w:type="dxa"/>
            <w:tcBorders>
              <w:top w:val="single" w:sz="4" w:space="0" w:color="auto"/>
              <w:left w:val="single" w:sz="4" w:space="0" w:color="auto"/>
              <w:bottom w:val="single" w:sz="4" w:space="0" w:color="auto"/>
              <w:right w:val="single" w:sz="4" w:space="0" w:color="auto"/>
            </w:tcBorders>
            <w:hideMark/>
          </w:tcPr>
          <w:p w14:paraId="561C1D91" w14:textId="77777777" w:rsidR="00E454D0" w:rsidRDefault="00E454D0" w:rsidP="00990B98">
            <w:pPr>
              <w:rPr>
                <w:sz w:val="24"/>
                <w:szCs w:val="24"/>
              </w:rPr>
            </w:pPr>
            <w:r>
              <w:rPr>
                <w:sz w:val="24"/>
                <w:szCs w:val="24"/>
              </w:rPr>
              <w:t>Thursday 17</w:t>
            </w:r>
            <w:r w:rsidRPr="00314DB3">
              <w:rPr>
                <w:sz w:val="24"/>
                <w:szCs w:val="24"/>
                <w:vertAlign w:val="superscript"/>
              </w:rPr>
              <w:t>th</w:t>
            </w:r>
            <w:r>
              <w:rPr>
                <w:sz w:val="24"/>
                <w:szCs w:val="24"/>
              </w:rPr>
              <w:t xml:space="preserve"> Feb</w:t>
            </w:r>
          </w:p>
        </w:tc>
        <w:tc>
          <w:tcPr>
            <w:tcW w:w="1161" w:type="dxa"/>
            <w:tcBorders>
              <w:top w:val="single" w:sz="4" w:space="0" w:color="auto"/>
              <w:left w:val="single" w:sz="4" w:space="0" w:color="auto"/>
              <w:bottom w:val="single" w:sz="4" w:space="0" w:color="auto"/>
              <w:right w:val="single" w:sz="4" w:space="0" w:color="auto"/>
            </w:tcBorders>
            <w:hideMark/>
          </w:tcPr>
          <w:p w14:paraId="0FA71606" w14:textId="77777777" w:rsidR="00E454D0" w:rsidRDefault="00E454D0" w:rsidP="00990B98">
            <w:pPr>
              <w:rPr>
                <w:sz w:val="24"/>
                <w:szCs w:val="24"/>
              </w:rPr>
            </w:pPr>
            <w:r>
              <w:rPr>
                <w:sz w:val="24"/>
                <w:szCs w:val="24"/>
              </w:rPr>
              <w:t>14:00 – 15:30</w:t>
            </w:r>
          </w:p>
        </w:tc>
      </w:tr>
      <w:tr w:rsidR="00E454D0" w14:paraId="04F240F0" w14:textId="77777777" w:rsidTr="00990B98">
        <w:trPr>
          <w:trHeight w:val="296"/>
        </w:trPr>
        <w:tc>
          <w:tcPr>
            <w:tcW w:w="819" w:type="dxa"/>
            <w:tcBorders>
              <w:top w:val="single" w:sz="4" w:space="0" w:color="auto"/>
              <w:left w:val="single" w:sz="4" w:space="0" w:color="auto"/>
              <w:bottom w:val="single" w:sz="4" w:space="0" w:color="auto"/>
              <w:right w:val="single" w:sz="4" w:space="0" w:color="auto"/>
            </w:tcBorders>
            <w:hideMark/>
          </w:tcPr>
          <w:p w14:paraId="06CFD074" w14:textId="77777777" w:rsidR="00E454D0" w:rsidRDefault="00E454D0" w:rsidP="00990B98">
            <w:pPr>
              <w:rPr>
                <w:sz w:val="24"/>
                <w:szCs w:val="24"/>
              </w:rPr>
            </w:pPr>
            <w:r>
              <w:rPr>
                <w:sz w:val="24"/>
                <w:szCs w:val="24"/>
              </w:rPr>
              <w:t>Part 1</w:t>
            </w:r>
          </w:p>
        </w:tc>
        <w:tc>
          <w:tcPr>
            <w:tcW w:w="1899" w:type="dxa"/>
            <w:tcBorders>
              <w:top w:val="single" w:sz="4" w:space="0" w:color="auto"/>
              <w:left w:val="single" w:sz="4" w:space="0" w:color="auto"/>
              <w:bottom w:val="single" w:sz="4" w:space="0" w:color="auto"/>
              <w:right w:val="single" w:sz="4" w:space="0" w:color="auto"/>
            </w:tcBorders>
            <w:hideMark/>
          </w:tcPr>
          <w:p w14:paraId="6D7C9AE6" w14:textId="77777777" w:rsidR="00E454D0" w:rsidRDefault="00E454D0" w:rsidP="00990B98">
            <w:pPr>
              <w:rPr>
                <w:sz w:val="24"/>
                <w:szCs w:val="24"/>
              </w:rPr>
            </w:pPr>
            <w:r>
              <w:rPr>
                <w:sz w:val="24"/>
                <w:szCs w:val="24"/>
              </w:rPr>
              <w:t>Tuesday 22</w:t>
            </w:r>
            <w:r w:rsidRPr="00314DB3">
              <w:rPr>
                <w:sz w:val="24"/>
                <w:szCs w:val="24"/>
                <w:vertAlign w:val="superscript"/>
              </w:rPr>
              <w:t>nd</w:t>
            </w:r>
            <w:r>
              <w:rPr>
                <w:sz w:val="24"/>
                <w:szCs w:val="24"/>
              </w:rPr>
              <w:t xml:space="preserve"> Feb</w:t>
            </w:r>
          </w:p>
        </w:tc>
        <w:tc>
          <w:tcPr>
            <w:tcW w:w="1266" w:type="dxa"/>
            <w:tcBorders>
              <w:top w:val="single" w:sz="4" w:space="0" w:color="auto"/>
              <w:left w:val="single" w:sz="4" w:space="0" w:color="auto"/>
              <w:bottom w:val="single" w:sz="4" w:space="0" w:color="auto"/>
              <w:right w:val="single" w:sz="4" w:space="0" w:color="auto"/>
            </w:tcBorders>
            <w:hideMark/>
          </w:tcPr>
          <w:p w14:paraId="604F6290" w14:textId="77777777" w:rsidR="00E454D0" w:rsidRDefault="00E454D0" w:rsidP="00990B98">
            <w:pPr>
              <w:rPr>
                <w:sz w:val="24"/>
                <w:szCs w:val="24"/>
              </w:rPr>
            </w:pPr>
            <w:r>
              <w:rPr>
                <w:sz w:val="24"/>
                <w:szCs w:val="24"/>
              </w:rPr>
              <w:t>18:00 – 19:30</w:t>
            </w:r>
          </w:p>
        </w:tc>
        <w:tc>
          <w:tcPr>
            <w:tcW w:w="844" w:type="dxa"/>
            <w:tcBorders>
              <w:top w:val="single" w:sz="4" w:space="0" w:color="auto"/>
              <w:left w:val="single" w:sz="4" w:space="0" w:color="auto"/>
              <w:bottom w:val="single" w:sz="4" w:space="0" w:color="auto"/>
              <w:right w:val="single" w:sz="4" w:space="0" w:color="auto"/>
            </w:tcBorders>
            <w:hideMark/>
          </w:tcPr>
          <w:p w14:paraId="608515A3" w14:textId="77777777" w:rsidR="00E454D0" w:rsidRDefault="00E454D0" w:rsidP="00990B98">
            <w:pPr>
              <w:rPr>
                <w:sz w:val="24"/>
                <w:szCs w:val="24"/>
              </w:rPr>
            </w:pPr>
            <w:r>
              <w:rPr>
                <w:sz w:val="24"/>
                <w:szCs w:val="24"/>
              </w:rPr>
              <w:t>Part 2</w:t>
            </w:r>
          </w:p>
        </w:tc>
        <w:tc>
          <w:tcPr>
            <w:tcW w:w="2004" w:type="dxa"/>
            <w:tcBorders>
              <w:top w:val="single" w:sz="4" w:space="0" w:color="auto"/>
              <w:left w:val="single" w:sz="4" w:space="0" w:color="auto"/>
              <w:bottom w:val="single" w:sz="4" w:space="0" w:color="auto"/>
              <w:right w:val="single" w:sz="4" w:space="0" w:color="auto"/>
            </w:tcBorders>
            <w:hideMark/>
          </w:tcPr>
          <w:p w14:paraId="6C9BFA8F" w14:textId="77777777" w:rsidR="00E454D0" w:rsidRDefault="00E454D0" w:rsidP="00990B98">
            <w:pPr>
              <w:rPr>
                <w:sz w:val="24"/>
                <w:szCs w:val="24"/>
              </w:rPr>
            </w:pPr>
            <w:r>
              <w:rPr>
                <w:sz w:val="24"/>
                <w:szCs w:val="24"/>
              </w:rPr>
              <w:t>Tuesday 1</w:t>
            </w:r>
            <w:r w:rsidRPr="000C07DE">
              <w:rPr>
                <w:sz w:val="24"/>
                <w:szCs w:val="24"/>
                <w:vertAlign w:val="superscript"/>
              </w:rPr>
              <w:t>st</w:t>
            </w:r>
            <w:r>
              <w:rPr>
                <w:sz w:val="24"/>
                <w:szCs w:val="24"/>
              </w:rPr>
              <w:t xml:space="preserve"> March</w:t>
            </w:r>
          </w:p>
        </w:tc>
        <w:tc>
          <w:tcPr>
            <w:tcW w:w="1161" w:type="dxa"/>
            <w:tcBorders>
              <w:top w:val="single" w:sz="4" w:space="0" w:color="auto"/>
              <w:left w:val="single" w:sz="4" w:space="0" w:color="auto"/>
              <w:bottom w:val="single" w:sz="4" w:space="0" w:color="auto"/>
              <w:right w:val="single" w:sz="4" w:space="0" w:color="auto"/>
            </w:tcBorders>
            <w:hideMark/>
          </w:tcPr>
          <w:p w14:paraId="36E832D1" w14:textId="77777777" w:rsidR="00E454D0" w:rsidRDefault="00E454D0" w:rsidP="00990B98">
            <w:pPr>
              <w:rPr>
                <w:sz w:val="24"/>
                <w:szCs w:val="24"/>
              </w:rPr>
            </w:pPr>
            <w:r>
              <w:rPr>
                <w:sz w:val="24"/>
                <w:szCs w:val="24"/>
              </w:rPr>
              <w:t>18:00 – 19:30</w:t>
            </w:r>
          </w:p>
        </w:tc>
      </w:tr>
      <w:tr w:rsidR="00E454D0" w14:paraId="32309A29" w14:textId="77777777" w:rsidTr="00990B98">
        <w:trPr>
          <w:trHeight w:val="311"/>
        </w:trPr>
        <w:tc>
          <w:tcPr>
            <w:tcW w:w="799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B1F5D3" w14:textId="77777777" w:rsidR="00E454D0" w:rsidRDefault="00E454D0" w:rsidP="00990B98">
            <w:pPr>
              <w:rPr>
                <w:b/>
                <w:bCs/>
                <w:sz w:val="24"/>
                <w:szCs w:val="24"/>
              </w:rPr>
            </w:pPr>
            <w:r>
              <w:rPr>
                <w:b/>
                <w:bCs/>
                <w:sz w:val="24"/>
                <w:szCs w:val="24"/>
              </w:rPr>
              <w:t>March 2022</w:t>
            </w:r>
          </w:p>
        </w:tc>
      </w:tr>
      <w:tr w:rsidR="00E454D0" w14:paraId="311A8937" w14:textId="77777777" w:rsidTr="00990B98">
        <w:trPr>
          <w:trHeight w:val="296"/>
        </w:trPr>
        <w:tc>
          <w:tcPr>
            <w:tcW w:w="819" w:type="dxa"/>
            <w:tcBorders>
              <w:top w:val="single" w:sz="4" w:space="0" w:color="auto"/>
              <w:left w:val="single" w:sz="4" w:space="0" w:color="auto"/>
              <w:bottom w:val="single" w:sz="4" w:space="0" w:color="auto"/>
              <w:right w:val="single" w:sz="4" w:space="0" w:color="auto"/>
            </w:tcBorders>
            <w:hideMark/>
          </w:tcPr>
          <w:p w14:paraId="0D96F010" w14:textId="77777777" w:rsidR="00E454D0" w:rsidRDefault="00E454D0" w:rsidP="00990B98">
            <w:pPr>
              <w:rPr>
                <w:b/>
                <w:bCs/>
                <w:sz w:val="24"/>
                <w:szCs w:val="24"/>
              </w:rPr>
            </w:pPr>
            <w:r>
              <w:rPr>
                <w:b/>
                <w:bCs/>
                <w:sz w:val="24"/>
                <w:szCs w:val="24"/>
              </w:rPr>
              <w:t>Session</w:t>
            </w:r>
          </w:p>
        </w:tc>
        <w:tc>
          <w:tcPr>
            <w:tcW w:w="1899" w:type="dxa"/>
            <w:tcBorders>
              <w:top w:val="single" w:sz="4" w:space="0" w:color="auto"/>
              <w:left w:val="single" w:sz="4" w:space="0" w:color="auto"/>
              <w:bottom w:val="single" w:sz="4" w:space="0" w:color="auto"/>
              <w:right w:val="single" w:sz="4" w:space="0" w:color="auto"/>
            </w:tcBorders>
            <w:hideMark/>
          </w:tcPr>
          <w:p w14:paraId="72844F21" w14:textId="77777777" w:rsidR="00E454D0" w:rsidRDefault="00E454D0" w:rsidP="00990B98">
            <w:pPr>
              <w:rPr>
                <w:b/>
                <w:bCs/>
                <w:sz w:val="24"/>
                <w:szCs w:val="24"/>
              </w:rPr>
            </w:pPr>
            <w:r>
              <w:rPr>
                <w:b/>
                <w:bCs/>
                <w:sz w:val="24"/>
                <w:szCs w:val="24"/>
              </w:rPr>
              <w:t>Date</w:t>
            </w:r>
          </w:p>
        </w:tc>
        <w:tc>
          <w:tcPr>
            <w:tcW w:w="1266" w:type="dxa"/>
            <w:tcBorders>
              <w:top w:val="single" w:sz="4" w:space="0" w:color="auto"/>
              <w:left w:val="single" w:sz="4" w:space="0" w:color="auto"/>
              <w:bottom w:val="single" w:sz="4" w:space="0" w:color="auto"/>
              <w:right w:val="single" w:sz="4" w:space="0" w:color="auto"/>
            </w:tcBorders>
            <w:hideMark/>
          </w:tcPr>
          <w:p w14:paraId="58DCA377" w14:textId="77777777" w:rsidR="00E454D0" w:rsidRDefault="00E454D0" w:rsidP="00990B98">
            <w:pPr>
              <w:rPr>
                <w:b/>
                <w:bCs/>
                <w:sz w:val="24"/>
                <w:szCs w:val="24"/>
              </w:rPr>
            </w:pPr>
            <w:r>
              <w:rPr>
                <w:b/>
                <w:bCs/>
                <w:sz w:val="24"/>
                <w:szCs w:val="24"/>
              </w:rPr>
              <w:t>Time</w:t>
            </w:r>
          </w:p>
        </w:tc>
        <w:tc>
          <w:tcPr>
            <w:tcW w:w="844" w:type="dxa"/>
            <w:tcBorders>
              <w:top w:val="single" w:sz="4" w:space="0" w:color="auto"/>
              <w:left w:val="single" w:sz="4" w:space="0" w:color="auto"/>
              <w:bottom w:val="single" w:sz="4" w:space="0" w:color="auto"/>
              <w:right w:val="single" w:sz="4" w:space="0" w:color="auto"/>
            </w:tcBorders>
            <w:hideMark/>
          </w:tcPr>
          <w:p w14:paraId="2377FD73" w14:textId="77777777" w:rsidR="00E454D0" w:rsidRDefault="00E454D0" w:rsidP="00990B98">
            <w:pPr>
              <w:rPr>
                <w:b/>
                <w:bCs/>
                <w:sz w:val="24"/>
                <w:szCs w:val="24"/>
              </w:rPr>
            </w:pPr>
            <w:r>
              <w:rPr>
                <w:b/>
                <w:bCs/>
                <w:sz w:val="24"/>
                <w:szCs w:val="24"/>
              </w:rPr>
              <w:t>Session</w:t>
            </w:r>
          </w:p>
        </w:tc>
        <w:tc>
          <w:tcPr>
            <w:tcW w:w="2004" w:type="dxa"/>
            <w:tcBorders>
              <w:top w:val="single" w:sz="4" w:space="0" w:color="auto"/>
              <w:left w:val="single" w:sz="4" w:space="0" w:color="auto"/>
              <w:bottom w:val="single" w:sz="4" w:space="0" w:color="auto"/>
              <w:right w:val="single" w:sz="4" w:space="0" w:color="auto"/>
            </w:tcBorders>
            <w:hideMark/>
          </w:tcPr>
          <w:p w14:paraId="4D42E9DC" w14:textId="77777777" w:rsidR="00E454D0" w:rsidRDefault="00E454D0" w:rsidP="00990B98">
            <w:pPr>
              <w:rPr>
                <w:b/>
                <w:bCs/>
                <w:sz w:val="24"/>
                <w:szCs w:val="24"/>
              </w:rPr>
            </w:pPr>
            <w:r>
              <w:rPr>
                <w:b/>
                <w:bCs/>
                <w:sz w:val="24"/>
                <w:szCs w:val="24"/>
              </w:rPr>
              <w:t>Date</w:t>
            </w:r>
          </w:p>
        </w:tc>
        <w:tc>
          <w:tcPr>
            <w:tcW w:w="1161" w:type="dxa"/>
            <w:tcBorders>
              <w:top w:val="single" w:sz="4" w:space="0" w:color="auto"/>
              <w:left w:val="single" w:sz="4" w:space="0" w:color="auto"/>
              <w:bottom w:val="single" w:sz="4" w:space="0" w:color="auto"/>
              <w:right w:val="single" w:sz="4" w:space="0" w:color="auto"/>
            </w:tcBorders>
            <w:hideMark/>
          </w:tcPr>
          <w:p w14:paraId="1B1288E5" w14:textId="77777777" w:rsidR="00E454D0" w:rsidRDefault="00E454D0" w:rsidP="00990B98">
            <w:pPr>
              <w:rPr>
                <w:b/>
                <w:bCs/>
                <w:sz w:val="24"/>
                <w:szCs w:val="24"/>
              </w:rPr>
            </w:pPr>
            <w:r>
              <w:rPr>
                <w:b/>
                <w:bCs/>
                <w:sz w:val="24"/>
                <w:szCs w:val="24"/>
              </w:rPr>
              <w:t>Time</w:t>
            </w:r>
          </w:p>
        </w:tc>
      </w:tr>
      <w:tr w:rsidR="00E454D0" w14:paraId="690AF23A" w14:textId="77777777" w:rsidTr="00990B98">
        <w:trPr>
          <w:trHeight w:val="296"/>
        </w:trPr>
        <w:tc>
          <w:tcPr>
            <w:tcW w:w="819" w:type="dxa"/>
            <w:tcBorders>
              <w:top w:val="single" w:sz="4" w:space="0" w:color="auto"/>
              <w:left w:val="single" w:sz="4" w:space="0" w:color="auto"/>
              <w:bottom w:val="single" w:sz="4" w:space="0" w:color="auto"/>
              <w:right w:val="single" w:sz="4" w:space="0" w:color="auto"/>
            </w:tcBorders>
            <w:hideMark/>
          </w:tcPr>
          <w:p w14:paraId="620EDC85" w14:textId="77777777" w:rsidR="00E454D0" w:rsidRDefault="00E454D0" w:rsidP="00990B98">
            <w:pPr>
              <w:rPr>
                <w:sz w:val="24"/>
                <w:szCs w:val="24"/>
              </w:rPr>
            </w:pPr>
            <w:r>
              <w:rPr>
                <w:sz w:val="24"/>
                <w:szCs w:val="24"/>
              </w:rPr>
              <w:t>Part 1</w:t>
            </w:r>
          </w:p>
        </w:tc>
        <w:tc>
          <w:tcPr>
            <w:tcW w:w="1899" w:type="dxa"/>
            <w:tcBorders>
              <w:top w:val="single" w:sz="4" w:space="0" w:color="auto"/>
              <w:left w:val="single" w:sz="4" w:space="0" w:color="auto"/>
              <w:bottom w:val="single" w:sz="4" w:space="0" w:color="auto"/>
              <w:right w:val="single" w:sz="4" w:space="0" w:color="auto"/>
            </w:tcBorders>
            <w:hideMark/>
          </w:tcPr>
          <w:p w14:paraId="6F2EB67A" w14:textId="77777777" w:rsidR="00E454D0" w:rsidRDefault="00E454D0" w:rsidP="00990B98">
            <w:pPr>
              <w:rPr>
                <w:sz w:val="24"/>
                <w:szCs w:val="24"/>
              </w:rPr>
            </w:pPr>
            <w:r>
              <w:rPr>
                <w:sz w:val="24"/>
                <w:szCs w:val="24"/>
              </w:rPr>
              <w:t>Monday 7</w:t>
            </w:r>
            <w:r w:rsidRPr="00314DB3">
              <w:rPr>
                <w:sz w:val="24"/>
                <w:szCs w:val="24"/>
                <w:vertAlign w:val="superscript"/>
              </w:rPr>
              <w:t>th</w:t>
            </w:r>
            <w:r>
              <w:rPr>
                <w:sz w:val="24"/>
                <w:szCs w:val="24"/>
              </w:rPr>
              <w:t xml:space="preserve"> March</w:t>
            </w:r>
          </w:p>
        </w:tc>
        <w:tc>
          <w:tcPr>
            <w:tcW w:w="1266" w:type="dxa"/>
            <w:tcBorders>
              <w:top w:val="single" w:sz="4" w:space="0" w:color="auto"/>
              <w:left w:val="single" w:sz="4" w:space="0" w:color="auto"/>
              <w:bottom w:val="single" w:sz="4" w:space="0" w:color="auto"/>
              <w:right w:val="single" w:sz="4" w:space="0" w:color="auto"/>
            </w:tcBorders>
            <w:hideMark/>
          </w:tcPr>
          <w:p w14:paraId="6E1B5031" w14:textId="77777777" w:rsidR="00E454D0" w:rsidRDefault="00E454D0" w:rsidP="00990B98">
            <w:pPr>
              <w:rPr>
                <w:sz w:val="24"/>
                <w:szCs w:val="24"/>
              </w:rPr>
            </w:pPr>
            <w:r>
              <w:rPr>
                <w:sz w:val="24"/>
                <w:szCs w:val="24"/>
              </w:rPr>
              <w:t>15:00 – 16:30</w:t>
            </w:r>
          </w:p>
        </w:tc>
        <w:tc>
          <w:tcPr>
            <w:tcW w:w="844" w:type="dxa"/>
            <w:tcBorders>
              <w:top w:val="single" w:sz="4" w:space="0" w:color="auto"/>
              <w:left w:val="single" w:sz="4" w:space="0" w:color="auto"/>
              <w:bottom w:val="single" w:sz="4" w:space="0" w:color="auto"/>
              <w:right w:val="single" w:sz="4" w:space="0" w:color="auto"/>
            </w:tcBorders>
            <w:hideMark/>
          </w:tcPr>
          <w:p w14:paraId="28E05AF8" w14:textId="77777777" w:rsidR="00E454D0" w:rsidRDefault="00E454D0" w:rsidP="00990B98">
            <w:pPr>
              <w:rPr>
                <w:sz w:val="24"/>
                <w:szCs w:val="24"/>
              </w:rPr>
            </w:pPr>
            <w:r>
              <w:rPr>
                <w:sz w:val="24"/>
                <w:szCs w:val="24"/>
              </w:rPr>
              <w:t>Part 2</w:t>
            </w:r>
          </w:p>
        </w:tc>
        <w:tc>
          <w:tcPr>
            <w:tcW w:w="2004" w:type="dxa"/>
            <w:tcBorders>
              <w:top w:val="single" w:sz="4" w:space="0" w:color="auto"/>
              <w:left w:val="single" w:sz="4" w:space="0" w:color="auto"/>
              <w:bottom w:val="single" w:sz="4" w:space="0" w:color="auto"/>
              <w:right w:val="single" w:sz="4" w:space="0" w:color="auto"/>
            </w:tcBorders>
            <w:hideMark/>
          </w:tcPr>
          <w:p w14:paraId="420E969D" w14:textId="77777777" w:rsidR="00E454D0" w:rsidRDefault="00E454D0" w:rsidP="00990B98">
            <w:pPr>
              <w:rPr>
                <w:sz w:val="24"/>
                <w:szCs w:val="24"/>
              </w:rPr>
            </w:pPr>
            <w:r>
              <w:rPr>
                <w:sz w:val="24"/>
                <w:szCs w:val="24"/>
              </w:rPr>
              <w:t>Monday 14</w:t>
            </w:r>
            <w:r w:rsidRPr="00314DB3">
              <w:rPr>
                <w:sz w:val="24"/>
                <w:szCs w:val="24"/>
                <w:vertAlign w:val="superscript"/>
              </w:rPr>
              <w:t>th</w:t>
            </w:r>
            <w:r>
              <w:rPr>
                <w:sz w:val="24"/>
                <w:szCs w:val="24"/>
              </w:rPr>
              <w:t xml:space="preserve"> March</w:t>
            </w:r>
          </w:p>
        </w:tc>
        <w:tc>
          <w:tcPr>
            <w:tcW w:w="1161" w:type="dxa"/>
            <w:tcBorders>
              <w:top w:val="single" w:sz="4" w:space="0" w:color="auto"/>
              <w:left w:val="single" w:sz="4" w:space="0" w:color="auto"/>
              <w:bottom w:val="single" w:sz="4" w:space="0" w:color="auto"/>
              <w:right w:val="single" w:sz="4" w:space="0" w:color="auto"/>
            </w:tcBorders>
            <w:hideMark/>
          </w:tcPr>
          <w:p w14:paraId="44B4D98E" w14:textId="77777777" w:rsidR="00E454D0" w:rsidRDefault="00E454D0" w:rsidP="00990B98">
            <w:pPr>
              <w:rPr>
                <w:sz w:val="24"/>
                <w:szCs w:val="24"/>
              </w:rPr>
            </w:pPr>
            <w:r>
              <w:rPr>
                <w:sz w:val="24"/>
                <w:szCs w:val="24"/>
              </w:rPr>
              <w:t>15:00 – 16:30</w:t>
            </w:r>
          </w:p>
        </w:tc>
      </w:tr>
      <w:tr w:rsidR="00E454D0" w14:paraId="083A9DB3" w14:textId="77777777" w:rsidTr="00990B98">
        <w:trPr>
          <w:trHeight w:val="296"/>
        </w:trPr>
        <w:tc>
          <w:tcPr>
            <w:tcW w:w="819" w:type="dxa"/>
            <w:tcBorders>
              <w:top w:val="single" w:sz="4" w:space="0" w:color="auto"/>
              <w:left w:val="single" w:sz="4" w:space="0" w:color="auto"/>
              <w:bottom w:val="single" w:sz="4" w:space="0" w:color="auto"/>
              <w:right w:val="single" w:sz="4" w:space="0" w:color="auto"/>
            </w:tcBorders>
            <w:hideMark/>
          </w:tcPr>
          <w:p w14:paraId="63FB8C83" w14:textId="77777777" w:rsidR="00E454D0" w:rsidRDefault="00E454D0" w:rsidP="00990B98">
            <w:pPr>
              <w:rPr>
                <w:sz w:val="24"/>
                <w:szCs w:val="24"/>
              </w:rPr>
            </w:pPr>
            <w:r>
              <w:rPr>
                <w:sz w:val="24"/>
                <w:szCs w:val="24"/>
              </w:rPr>
              <w:t>Part 1</w:t>
            </w:r>
          </w:p>
        </w:tc>
        <w:tc>
          <w:tcPr>
            <w:tcW w:w="1899" w:type="dxa"/>
            <w:tcBorders>
              <w:top w:val="single" w:sz="4" w:space="0" w:color="auto"/>
              <w:left w:val="single" w:sz="4" w:space="0" w:color="auto"/>
              <w:bottom w:val="single" w:sz="4" w:space="0" w:color="auto"/>
              <w:right w:val="single" w:sz="4" w:space="0" w:color="auto"/>
            </w:tcBorders>
            <w:hideMark/>
          </w:tcPr>
          <w:p w14:paraId="444A5794" w14:textId="77777777" w:rsidR="00E454D0" w:rsidRDefault="00E454D0" w:rsidP="00990B98">
            <w:pPr>
              <w:rPr>
                <w:sz w:val="24"/>
                <w:szCs w:val="24"/>
              </w:rPr>
            </w:pPr>
            <w:r>
              <w:rPr>
                <w:sz w:val="24"/>
                <w:szCs w:val="24"/>
              </w:rPr>
              <w:t>Thursday 10</w:t>
            </w:r>
            <w:r w:rsidRPr="000C07DE">
              <w:rPr>
                <w:sz w:val="24"/>
                <w:szCs w:val="24"/>
                <w:vertAlign w:val="superscript"/>
              </w:rPr>
              <w:t>th</w:t>
            </w:r>
            <w:r>
              <w:rPr>
                <w:sz w:val="24"/>
                <w:szCs w:val="24"/>
              </w:rPr>
              <w:t xml:space="preserve"> March</w:t>
            </w:r>
          </w:p>
        </w:tc>
        <w:tc>
          <w:tcPr>
            <w:tcW w:w="1266" w:type="dxa"/>
            <w:tcBorders>
              <w:top w:val="single" w:sz="4" w:space="0" w:color="auto"/>
              <w:left w:val="single" w:sz="4" w:space="0" w:color="auto"/>
              <w:bottom w:val="single" w:sz="4" w:space="0" w:color="auto"/>
              <w:right w:val="single" w:sz="4" w:space="0" w:color="auto"/>
            </w:tcBorders>
            <w:hideMark/>
          </w:tcPr>
          <w:p w14:paraId="730EA85F" w14:textId="77777777" w:rsidR="00E454D0" w:rsidRDefault="00E454D0" w:rsidP="00990B98">
            <w:pPr>
              <w:rPr>
                <w:sz w:val="24"/>
                <w:szCs w:val="24"/>
              </w:rPr>
            </w:pPr>
            <w:r>
              <w:rPr>
                <w:sz w:val="24"/>
                <w:szCs w:val="24"/>
              </w:rPr>
              <w:t>19:00 – 20:30</w:t>
            </w:r>
          </w:p>
        </w:tc>
        <w:tc>
          <w:tcPr>
            <w:tcW w:w="844" w:type="dxa"/>
            <w:tcBorders>
              <w:top w:val="single" w:sz="4" w:space="0" w:color="auto"/>
              <w:left w:val="single" w:sz="4" w:space="0" w:color="auto"/>
              <w:bottom w:val="single" w:sz="4" w:space="0" w:color="auto"/>
              <w:right w:val="single" w:sz="4" w:space="0" w:color="auto"/>
            </w:tcBorders>
            <w:hideMark/>
          </w:tcPr>
          <w:p w14:paraId="145E3C06" w14:textId="77777777" w:rsidR="00E454D0" w:rsidRDefault="00E454D0" w:rsidP="00990B98">
            <w:pPr>
              <w:rPr>
                <w:sz w:val="24"/>
                <w:szCs w:val="24"/>
              </w:rPr>
            </w:pPr>
            <w:r>
              <w:rPr>
                <w:sz w:val="24"/>
                <w:szCs w:val="24"/>
              </w:rPr>
              <w:t>Part 2</w:t>
            </w:r>
          </w:p>
        </w:tc>
        <w:tc>
          <w:tcPr>
            <w:tcW w:w="2004" w:type="dxa"/>
            <w:tcBorders>
              <w:top w:val="single" w:sz="4" w:space="0" w:color="auto"/>
              <w:left w:val="single" w:sz="4" w:space="0" w:color="auto"/>
              <w:bottom w:val="single" w:sz="4" w:space="0" w:color="auto"/>
              <w:right w:val="single" w:sz="4" w:space="0" w:color="auto"/>
            </w:tcBorders>
            <w:hideMark/>
          </w:tcPr>
          <w:p w14:paraId="7E31813A" w14:textId="77777777" w:rsidR="00E454D0" w:rsidRDefault="00E454D0" w:rsidP="00990B98">
            <w:pPr>
              <w:rPr>
                <w:sz w:val="24"/>
                <w:szCs w:val="24"/>
              </w:rPr>
            </w:pPr>
            <w:r>
              <w:rPr>
                <w:sz w:val="24"/>
                <w:szCs w:val="24"/>
              </w:rPr>
              <w:t>Thursday 17</w:t>
            </w:r>
            <w:r w:rsidRPr="000C07DE">
              <w:rPr>
                <w:sz w:val="24"/>
                <w:szCs w:val="24"/>
                <w:vertAlign w:val="superscript"/>
              </w:rPr>
              <w:t>th</w:t>
            </w:r>
            <w:r>
              <w:rPr>
                <w:sz w:val="24"/>
                <w:szCs w:val="24"/>
              </w:rPr>
              <w:t xml:space="preserve"> March</w:t>
            </w:r>
          </w:p>
        </w:tc>
        <w:tc>
          <w:tcPr>
            <w:tcW w:w="1161" w:type="dxa"/>
            <w:tcBorders>
              <w:top w:val="single" w:sz="4" w:space="0" w:color="auto"/>
              <w:left w:val="single" w:sz="4" w:space="0" w:color="auto"/>
              <w:bottom w:val="single" w:sz="4" w:space="0" w:color="auto"/>
              <w:right w:val="single" w:sz="4" w:space="0" w:color="auto"/>
            </w:tcBorders>
            <w:hideMark/>
          </w:tcPr>
          <w:p w14:paraId="4C37801C" w14:textId="77777777" w:rsidR="00E454D0" w:rsidRDefault="00E454D0" w:rsidP="00990B98">
            <w:pPr>
              <w:rPr>
                <w:sz w:val="24"/>
                <w:szCs w:val="24"/>
              </w:rPr>
            </w:pPr>
            <w:r>
              <w:rPr>
                <w:sz w:val="24"/>
                <w:szCs w:val="24"/>
              </w:rPr>
              <w:t>19:00 – 20:30</w:t>
            </w:r>
          </w:p>
        </w:tc>
      </w:tr>
      <w:tr w:rsidR="00E454D0" w14:paraId="46E60081" w14:textId="77777777" w:rsidTr="00990B98">
        <w:trPr>
          <w:trHeight w:val="296"/>
        </w:trPr>
        <w:tc>
          <w:tcPr>
            <w:tcW w:w="819" w:type="dxa"/>
            <w:tcBorders>
              <w:top w:val="single" w:sz="4" w:space="0" w:color="auto"/>
              <w:left w:val="single" w:sz="4" w:space="0" w:color="auto"/>
              <w:bottom w:val="single" w:sz="4" w:space="0" w:color="auto"/>
              <w:right w:val="single" w:sz="4" w:space="0" w:color="auto"/>
            </w:tcBorders>
            <w:hideMark/>
          </w:tcPr>
          <w:p w14:paraId="4BC0823E" w14:textId="77777777" w:rsidR="00E454D0" w:rsidRDefault="00E454D0" w:rsidP="00990B98">
            <w:pPr>
              <w:rPr>
                <w:sz w:val="24"/>
                <w:szCs w:val="24"/>
              </w:rPr>
            </w:pPr>
            <w:r>
              <w:rPr>
                <w:sz w:val="24"/>
                <w:szCs w:val="24"/>
              </w:rPr>
              <w:t>Part 1</w:t>
            </w:r>
          </w:p>
        </w:tc>
        <w:tc>
          <w:tcPr>
            <w:tcW w:w="1899" w:type="dxa"/>
            <w:tcBorders>
              <w:top w:val="single" w:sz="4" w:space="0" w:color="auto"/>
              <w:left w:val="single" w:sz="4" w:space="0" w:color="auto"/>
              <w:bottom w:val="single" w:sz="4" w:space="0" w:color="auto"/>
              <w:right w:val="single" w:sz="4" w:space="0" w:color="auto"/>
            </w:tcBorders>
            <w:hideMark/>
          </w:tcPr>
          <w:p w14:paraId="3351506D" w14:textId="77777777" w:rsidR="00E454D0" w:rsidRDefault="00E454D0" w:rsidP="00990B98">
            <w:pPr>
              <w:rPr>
                <w:sz w:val="24"/>
                <w:szCs w:val="24"/>
              </w:rPr>
            </w:pPr>
            <w:r>
              <w:rPr>
                <w:sz w:val="24"/>
                <w:szCs w:val="24"/>
              </w:rPr>
              <w:t>Thursday 24</w:t>
            </w:r>
            <w:r w:rsidRPr="000C07DE">
              <w:rPr>
                <w:sz w:val="24"/>
                <w:szCs w:val="24"/>
                <w:vertAlign w:val="superscript"/>
              </w:rPr>
              <w:t>th</w:t>
            </w:r>
            <w:r>
              <w:rPr>
                <w:sz w:val="24"/>
                <w:szCs w:val="24"/>
              </w:rPr>
              <w:t xml:space="preserve"> March</w:t>
            </w:r>
          </w:p>
        </w:tc>
        <w:tc>
          <w:tcPr>
            <w:tcW w:w="1266" w:type="dxa"/>
            <w:tcBorders>
              <w:top w:val="single" w:sz="4" w:space="0" w:color="auto"/>
              <w:left w:val="single" w:sz="4" w:space="0" w:color="auto"/>
              <w:bottom w:val="single" w:sz="4" w:space="0" w:color="auto"/>
              <w:right w:val="single" w:sz="4" w:space="0" w:color="auto"/>
            </w:tcBorders>
            <w:hideMark/>
          </w:tcPr>
          <w:p w14:paraId="51873F83" w14:textId="77777777" w:rsidR="00E454D0" w:rsidRDefault="00E454D0" w:rsidP="00990B98">
            <w:pPr>
              <w:rPr>
                <w:sz w:val="24"/>
                <w:szCs w:val="24"/>
              </w:rPr>
            </w:pPr>
            <w:r>
              <w:rPr>
                <w:sz w:val="24"/>
                <w:szCs w:val="24"/>
              </w:rPr>
              <w:t>10:00 – 11:30</w:t>
            </w:r>
          </w:p>
        </w:tc>
        <w:tc>
          <w:tcPr>
            <w:tcW w:w="844" w:type="dxa"/>
            <w:tcBorders>
              <w:top w:val="single" w:sz="4" w:space="0" w:color="auto"/>
              <w:left w:val="single" w:sz="4" w:space="0" w:color="auto"/>
              <w:bottom w:val="single" w:sz="4" w:space="0" w:color="auto"/>
              <w:right w:val="single" w:sz="4" w:space="0" w:color="auto"/>
            </w:tcBorders>
            <w:hideMark/>
          </w:tcPr>
          <w:p w14:paraId="4C9C5D3B" w14:textId="77777777" w:rsidR="00E454D0" w:rsidRDefault="00E454D0" w:rsidP="00990B98">
            <w:pPr>
              <w:rPr>
                <w:sz w:val="24"/>
                <w:szCs w:val="24"/>
              </w:rPr>
            </w:pPr>
            <w:r>
              <w:rPr>
                <w:sz w:val="24"/>
                <w:szCs w:val="24"/>
              </w:rPr>
              <w:t>Part 2</w:t>
            </w:r>
          </w:p>
        </w:tc>
        <w:tc>
          <w:tcPr>
            <w:tcW w:w="2004" w:type="dxa"/>
            <w:tcBorders>
              <w:top w:val="single" w:sz="4" w:space="0" w:color="auto"/>
              <w:left w:val="single" w:sz="4" w:space="0" w:color="auto"/>
              <w:bottom w:val="single" w:sz="4" w:space="0" w:color="auto"/>
              <w:right w:val="single" w:sz="4" w:space="0" w:color="auto"/>
            </w:tcBorders>
            <w:hideMark/>
          </w:tcPr>
          <w:p w14:paraId="25B175B4" w14:textId="77777777" w:rsidR="00E454D0" w:rsidRDefault="00E454D0" w:rsidP="00990B98">
            <w:pPr>
              <w:rPr>
                <w:sz w:val="24"/>
                <w:szCs w:val="24"/>
              </w:rPr>
            </w:pPr>
            <w:r>
              <w:rPr>
                <w:sz w:val="24"/>
                <w:szCs w:val="24"/>
              </w:rPr>
              <w:t>Thursday 31</w:t>
            </w:r>
            <w:r w:rsidRPr="000C07DE">
              <w:rPr>
                <w:sz w:val="24"/>
                <w:szCs w:val="24"/>
                <w:vertAlign w:val="superscript"/>
              </w:rPr>
              <w:t>st</w:t>
            </w:r>
            <w:r>
              <w:rPr>
                <w:sz w:val="24"/>
                <w:szCs w:val="24"/>
              </w:rPr>
              <w:t xml:space="preserve"> March</w:t>
            </w:r>
          </w:p>
        </w:tc>
        <w:tc>
          <w:tcPr>
            <w:tcW w:w="1161" w:type="dxa"/>
            <w:tcBorders>
              <w:top w:val="single" w:sz="4" w:space="0" w:color="auto"/>
              <w:left w:val="single" w:sz="4" w:space="0" w:color="auto"/>
              <w:bottom w:val="single" w:sz="4" w:space="0" w:color="auto"/>
              <w:right w:val="single" w:sz="4" w:space="0" w:color="auto"/>
            </w:tcBorders>
            <w:hideMark/>
          </w:tcPr>
          <w:p w14:paraId="23FD48FE" w14:textId="77777777" w:rsidR="00E454D0" w:rsidRDefault="00E454D0" w:rsidP="00990B98">
            <w:pPr>
              <w:rPr>
                <w:sz w:val="24"/>
                <w:szCs w:val="24"/>
              </w:rPr>
            </w:pPr>
            <w:r>
              <w:rPr>
                <w:sz w:val="24"/>
                <w:szCs w:val="24"/>
              </w:rPr>
              <w:t>10:00 – 11:30</w:t>
            </w:r>
          </w:p>
        </w:tc>
      </w:tr>
      <w:tr w:rsidR="00E454D0" w14:paraId="35D7FA57" w14:textId="77777777" w:rsidTr="00990B98">
        <w:trPr>
          <w:trHeight w:val="311"/>
        </w:trPr>
        <w:tc>
          <w:tcPr>
            <w:tcW w:w="799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AE329A" w14:textId="77777777" w:rsidR="00E454D0" w:rsidRDefault="00E454D0" w:rsidP="00990B98">
            <w:pPr>
              <w:rPr>
                <w:b/>
                <w:bCs/>
                <w:sz w:val="24"/>
                <w:szCs w:val="24"/>
              </w:rPr>
            </w:pPr>
            <w:r>
              <w:rPr>
                <w:b/>
                <w:bCs/>
                <w:sz w:val="24"/>
                <w:szCs w:val="24"/>
              </w:rPr>
              <w:t>April 2022</w:t>
            </w:r>
          </w:p>
        </w:tc>
      </w:tr>
      <w:tr w:rsidR="00E454D0" w14:paraId="13946D9F" w14:textId="77777777" w:rsidTr="00990B98">
        <w:trPr>
          <w:trHeight w:val="296"/>
        </w:trPr>
        <w:tc>
          <w:tcPr>
            <w:tcW w:w="819" w:type="dxa"/>
            <w:tcBorders>
              <w:top w:val="single" w:sz="4" w:space="0" w:color="auto"/>
              <w:left w:val="single" w:sz="4" w:space="0" w:color="auto"/>
              <w:bottom w:val="single" w:sz="4" w:space="0" w:color="auto"/>
              <w:right w:val="single" w:sz="4" w:space="0" w:color="auto"/>
            </w:tcBorders>
            <w:hideMark/>
          </w:tcPr>
          <w:p w14:paraId="39AB9E85" w14:textId="77777777" w:rsidR="00E454D0" w:rsidRDefault="00E454D0" w:rsidP="00990B98">
            <w:pPr>
              <w:rPr>
                <w:b/>
                <w:bCs/>
                <w:sz w:val="24"/>
                <w:szCs w:val="24"/>
              </w:rPr>
            </w:pPr>
            <w:r>
              <w:rPr>
                <w:b/>
                <w:bCs/>
                <w:sz w:val="24"/>
                <w:szCs w:val="24"/>
              </w:rPr>
              <w:t>Session</w:t>
            </w:r>
          </w:p>
        </w:tc>
        <w:tc>
          <w:tcPr>
            <w:tcW w:w="1899" w:type="dxa"/>
            <w:tcBorders>
              <w:top w:val="single" w:sz="4" w:space="0" w:color="auto"/>
              <w:left w:val="single" w:sz="4" w:space="0" w:color="auto"/>
              <w:bottom w:val="single" w:sz="4" w:space="0" w:color="auto"/>
              <w:right w:val="single" w:sz="4" w:space="0" w:color="auto"/>
            </w:tcBorders>
            <w:hideMark/>
          </w:tcPr>
          <w:p w14:paraId="07ED1B21" w14:textId="77777777" w:rsidR="00E454D0" w:rsidRDefault="00E454D0" w:rsidP="00990B98">
            <w:pPr>
              <w:rPr>
                <w:b/>
                <w:bCs/>
                <w:sz w:val="24"/>
                <w:szCs w:val="24"/>
              </w:rPr>
            </w:pPr>
            <w:r>
              <w:rPr>
                <w:b/>
                <w:bCs/>
                <w:sz w:val="24"/>
                <w:szCs w:val="24"/>
              </w:rPr>
              <w:t>Date</w:t>
            </w:r>
          </w:p>
        </w:tc>
        <w:tc>
          <w:tcPr>
            <w:tcW w:w="1266" w:type="dxa"/>
            <w:tcBorders>
              <w:top w:val="single" w:sz="4" w:space="0" w:color="auto"/>
              <w:left w:val="single" w:sz="4" w:space="0" w:color="auto"/>
              <w:bottom w:val="single" w:sz="4" w:space="0" w:color="auto"/>
              <w:right w:val="single" w:sz="4" w:space="0" w:color="auto"/>
            </w:tcBorders>
            <w:hideMark/>
          </w:tcPr>
          <w:p w14:paraId="2E36670E" w14:textId="77777777" w:rsidR="00E454D0" w:rsidRDefault="00E454D0" w:rsidP="00990B98">
            <w:pPr>
              <w:rPr>
                <w:b/>
                <w:bCs/>
                <w:sz w:val="24"/>
                <w:szCs w:val="24"/>
              </w:rPr>
            </w:pPr>
            <w:r>
              <w:rPr>
                <w:b/>
                <w:bCs/>
                <w:sz w:val="24"/>
                <w:szCs w:val="24"/>
              </w:rPr>
              <w:t>Time</w:t>
            </w:r>
          </w:p>
        </w:tc>
        <w:tc>
          <w:tcPr>
            <w:tcW w:w="844" w:type="dxa"/>
            <w:tcBorders>
              <w:top w:val="single" w:sz="4" w:space="0" w:color="auto"/>
              <w:left w:val="single" w:sz="4" w:space="0" w:color="auto"/>
              <w:bottom w:val="single" w:sz="4" w:space="0" w:color="auto"/>
              <w:right w:val="single" w:sz="4" w:space="0" w:color="auto"/>
            </w:tcBorders>
            <w:hideMark/>
          </w:tcPr>
          <w:p w14:paraId="781C420C" w14:textId="77777777" w:rsidR="00E454D0" w:rsidRDefault="00E454D0" w:rsidP="00990B98">
            <w:pPr>
              <w:rPr>
                <w:b/>
                <w:bCs/>
                <w:sz w:val="24"/>
                <w:szCs w:val="24"/>
              </w:rPr>
            </w:pPr>
            <w:r>
              <w:rPr>
                <w:b/>
                <w:bCs/>
                <w:sz w:val="24"/>
                <w:szCs w:val="24"/>
              </w:rPr>
              <w:t>Session</w:t>
            </w:r>
          </w:p>
        </w:tc>
        <w:tc>
          <w:tcPr>
            <w:tcW w:w="2004" w:type="dxa"/>
            <w:tcBorders>
              <w:top w:val="single" w:sz="4" w:space="0" w:color="auto"/>
              <w:left w:val="single" w:sz="4" w:space="0" w:color="auto"/>
              <w:bottom w:val="single" w:sz="4" w:space="0" w:color="auto"/>
              <w:right w:val="single" w:sz="4" w:space="0" w:color="auto"/>
            </w:tcBorders>
            <w:hideMark/>
          </w:tcPr>
          <w:p w14:paraId="6F1ECEE0" w14:textId="77777777" w:rsidR="00E454D0" w:rsidRDefault="00E454D0" w:rsidP="00990B98">
            <w:pPr>
              <w:rPr>
                <w:b/>
                <w:bCs/>
                <w:sz w:val="24"/>
                <w:szCs w:val="24"/>
              </w:rPr>
            </w:pPr>
            <w:r>
              <w:rPr>
                <w:b/>
                <w:bCs/>
                <w:sz w:val="24"/>
                <w:szCs w:val="24"/>
              </w:rPr>
              <w:t>Date</w:t>
            </w:r>
          </w:p>
        </w:tc>
        <w:tc>
          <w:tcPr>
            <w:tcW w:w="1161" w:type="dxa"/>
            <w:tcBorders>
              <w:top w:val="single" w:sz="4" w:space="0" w:color="auto"/>
              <w:left w:val="single" w:sz="4" w:space="0" w:color="auto"/>
              <w:bottom w:val="single" w:sz="4" w:space="0" w:color="auto"/>
              <w:right w:val="single" w:sz="4" w:space="0" w:color="auto"/>
            </w:tcBorders>
            <w:hideMark/>
          </w:tcPr>
          <w:p w14:paraId="0BF365C8" w14:textId="77777777" w:rsidR="00E454D0" w:rsidRDefault="00E454D0" w:rsidP="00990B98">
            <w:pPr>
              <w:rPr>
                <w:b/>
                <w:bCs/>
                <w:sz w:val="24"/>
                <w:szCs w:val="24"/>
              </w:rPr>
            </w:pPr>
            <w:r>
              <w:rPr>
                <w:b/>
                <w:bCs/>
                <w:sz w:val="24"/>
                <w:szCs w:val="24"/>
              </w:rPr>
              <w:t>Time</w:t>
            </w:r>
          </w:p>
        </w:tc>
      </w:tr>
      <w:tr w:rsidR="00E454D0" w14:paraId="4251EA47" w14:textId="77777777" w:rsidTr="00990B98">
        <w:trPr>
          <w:trHeight w:val="296"/>
        </w:trPr>
        <w:tc>
          <w:tcPr>
            <w:tcW w:w="819" w:type="dxa"/>
            <w:tcBorders>
              <w:top w:val="single" w:sz="4" w:space="0" w:color="auto"/>
              <w:left w:val="single" w:sz="4" w:space="0" w:color="auto"/>
              <w:bottom w:val="single" w:sz="4" w:space="0" w:color="auto"/>
              <w:right w:val="single" w:sz="4" w:space="0" w:color="auto"/>
            </w:tcBorders>
            <w:hideMark/>
          </w:tcPr>
          <w:p w14:paraId="403E1692" w14:textId="77777777" w:rsidR="00E454D0" w:rsidRDefault="00E454D0" w:rsidP="00990B98">
            <w:pPr>
              <w:rPr>
                <w:sz w:val="24"/>
                <w:szCs w:val="24"/>
              </w:rPr>
            </w:pPr>
            <w:r>
              <w:rPr>
                <w:sz w:val="24"/>
                <w:szCs w:val="24"/>
              </w:rPr>
              <w:t>Part 1</w:t>
            </w:r>
          </w:p>
        </w:tc>
        <w:tc>
          <w:tcPr>
            <w:tcW w:w="1899" w:type="dxa"/>
            <w:tcBorders>
              <w:top w:val="single" w:sz="4" w:space="0" w:color="auto"/>
              <w:left w:val="single" w:sz="4" w:space="0" w:color="auto"/>
              <w:bottom w:val="single" w:sz="4" w:space="0" w:color="auto"/>
              <w:right w:val="single" w:sz="4" w:space="0" w:color="auto"/>
            </w:tcBorders>
            <w:hideMark/>
          </w:tcPr>
          <w:p w14:paraId="28F4C684" w14:textId="77777777" w:rsidR="00E454D0" w:rsidRDefault="00E454D0" w:rsidP="00990B98">
            <w:pPr>
              <w:rPr>
                <w:sz w:val="24"/>
                <w:szCs w:val="24"/>
              </w:rPr>
            </w:pPr>
            <w:r>
              <w:rPr>
                <w:sz w:val="24"/>
                <w:szCs w:val="24"/>
              </w:rPr>
              <w:t>Friday 1</w:t>
            </w:r>
            <w:r w:rsidRPr="000C07DE">
              <w:rPr>
                <w:sz w:val="24"/>
                <w:szCs w:val="24"/>
                <w:vertAlign w:val="superscript"/>
              </w:rPr>
              <w:t>st</w:t>
            </w:r>
            <w:r>
              <w:rPr>
                <w:sz w:val="24"/>
                <w:szCs w:val="24"/>
              </w:rPr>
              <w:t xml:space="preserve"> April </w:t>
            </w:r>
          </w:p>
        </w:tc>
        <w:tc>
          <w:tcPr>
            <w:tcW w:w="1266" w:type="dxa"/>
            <w:tcBorders>
              <w:top w:val="single" w:sz="4" w:space="0" w:color="auto"/>
              <w:left w:val="single" w:sz="4" w:space="0" w:color="auto"/>
              <w:bottom w:val="single" w:sz="4" w:space="0" w:color="auto"/>
              <w:right w:val="single" w:sz="4" w:space="0" w:color="auto"/>
            </w:tcBorders>
            <w:hideMark/>
          </w:tcPr>
          <w:p w14:paraId="517089DF" w14:textId="77777777" w:rsidR="00E454D0" w:rsidRDefault="00E454D0" w:rsidP="00990B98">
            <w:pPr>
              <w:rPr>
                <w:sz w:val="24"/>
                <w:szCs w:val="24"/>
              </w:rPr>
            </w:pPr>
            <w:r>
              <w:rPr>
                <w:sz w:val="24"/>
                <w:szCs w:val="24"/>
              </w:rPr>
              <w:t>11:00 – 12:30</w:t>
            </w:r>
          </w:p>
        </w:tc>
        <w:tc>
          <w:tcPr>
            <w:tcW w:w="844" w:type="dxa"/>
            <w:tcBorders>
              <w:top w:val="single" w:sz="4" w:space="0" w:color="auto"/>
              <w:left w:val="single" w:sz="4" w:space="0" w:color="auto"/>
              <w:bottom w:val="single" w:sz="4" w:space="0" w:color="auto"/>
              <w:right w:val="single" w:sz="4" w:space="0" w:color="auto"/>
            </w:tcBorders>
            <w:hideMark/>
          </w:tcPr>
          <w:p w14:paraId="65661AA2" w14:textId="77777777" w:rsidR="00E454D0" w:rsidRDefault="00E454D0" w:rsidP="00990B98">
            <w:pPr>
              <w:rPr>
                <w:sz w:val="24"/>
                <w:szCs w:val="24"/>
              </w:rPr>
            </w:pPr>
            <w:r>
              <w:rPr>
                <w:sz w:val="24"/>
                <w:szCs w:val="24"/>
              </w:rPr>
              <w:t xml:space="preserve">Part 2 </w:t>
            </w:r>
          </w:p>
        </w:tc>
        <w:tc>
          <w:tcPr>
            <w:tcW w:w="2004" w:type="dxa"/>
            <w:tcBorders>
              <w:top w:val="single" w:sz="4" w:space="0" w:color="auto"/>
              <w:left w:val="single" w:sz="4" w:space="0" w:color="auto"/>
              <w:bottom w:val="single" w:sz="4" w:space="0" w:color="auto"/>
              <w:right w:val="single" w:sz="4" w:space="0" w:color="auto"/>
            </w:tcBorders>
            <w:hideMark/>
          </w:tcPr>
          <w:p w14:paraId="1918A4E7" w14:textId="77777777" w:rsidR="00E454D0" w:rsidRDefault="00E454D0" w:rsidP="00990B98">
            <w:pPr>
              <w:rPr>
                <w:sz w:val="24"/>
                <w:szCs w:val="24"/>
              </w:rPr>
            </w:pPr>
            <w:r>
              <w:rPr>
                <w:sz w:val="24"/>
                <w:szCs w:val="24"/>
              </w:rPr>
              <w:t>Friday 8</w:t>
            </w:r>
            <w:r w:rsidRPr="000C07DE">
              <w:rPr>
                <w:sz w:val="24"/>
                <w:szCs w:val="24"/>
                <w:vertAlign w:val="superscript"/>
              </w:rPr>
              <w:t>th</w:t>
            </w:r>
            <w:r>
              <w:rPr>
                <w:sz w:val="24"/>
                <w:szCs w:val="24"/>
              </w:rPr>
              <w:t xml:space="preserve"> April</w:t>
            </w:r>
          </w:p>
        </w:tc>
        <w:tc>
          <w:tcPr>
            <w:tcW w:w="1161" w:type="dxa"/>
            <w:tcBorders>
              <w:top w:val="single" w:sz="4" w:space="0" w:color="auto"/>
              <w:left w:val="single" w:sz="4" w:space="0" w:color="auto"/>
              <w:bottom w:val="single" w:sz="4" w:space="0" w:color="auto"/>
              <w:right w:val="single" w:sz="4" w:space="0" w:color="auto"/>
            </w:tcBorders>
            <w:hideMark/>
          </w:tcPr>
          <w:p w14:paraId="617AE28B" w14:textId="77777777" w:rsidR="00E454D0" w:rsidRDefault="00E454D0" w:rsidP="00990B98">
            <w:pPr>
              <w:rPr>
                <w:sz w:val="24"/>
                <w:szCs w:val="24"/>
              </w:rPr>
            </w:pPr>
            <w:r>
              <w:rPr>
                <w:sz w:val="24"/>
                <w:szCs w:val="24"/>
              </w:rPr>
              <w:t>11:00 – 12:30</w:t>
            </w:r>
          </w:p>
        </w:tc>
      </w:tr>
      <w:tr w:rsidR="00E454D0" w14:paraId="4EA79CFF" w14:textId="77777777" w:rsidTr="00990B98">
        <w:trPr>
          <w:trHeight w:val="296"/>
        </w:trPr>
        <w:tc>
          <w:tcPr>
            <w:tcW w:w="819" w:type="dxa"/>
            <w:tcBorders>
              <w:top w:val="single" w:sz="4" w:space="0" w:color="auto"/>
              <w:left w:val="single" w:sz="4" w:space="0" w:color="auto"/>
              <w:bottom w:val="single" w:sz="4" w:space="0" w:color="auto"/>
              <w:right w:val="single" w:sz="4" w:space="0" w:color="auto"/>
            </w:tcBorders>
          </w:tcPr>
          <w:p w14:paraId="5B958254" w14:textId="77777777" w:rsidR="00E454D0" w:rsidRDefault="00E454D0" w:rsidP="00990B98">
            <w:pPr>
              <w:rPr>
                <w:sz w:val="24"/>
                <w:szCs w:val="24"/>
              </w:rPr>
            </w:pPr>
            <w:r>
              <w:rPr>
                <w:sz w:val="24"/>
                <w:szCs w:val="24"/>
              </w:rPr>
              <w:t>Part 1</w:t>
            </w:r>
          </w:p>
        </w:tc>
        <w:tc>
          <w:tcPr>
            <w:tcW w:w="1899" w:type="dxa"/>
            <w:tcBorders>
              <w:top w:val="single" w:sz="4" w:space="0" w:color="auto"/>
              <w:left w:val="single" w:sz="4" w:space="0" w:color="auto"/>
              <w:bottom w:val="single" w:sz="4" w:space="0" w:color="auto"/>
              <w:right w:val="single" w:sz="4" w:space="0" w:color="auto"/>
            </w:tcBorders>
          </w:tcPr>
          <w:p w14:paraId="11B5B6DF" w14:textId="77777777" w:rsidR="00E454D0" w:rsidRDefault="00E454D0" w:rsidP="00990B98">
            <w:pPr>
              <w:rPr>
                <w:sz w:val="24"/>
                <w:szCs w:val="24"/>
              </w:rPr>
            </w:pPr>
            <w:r>
              <w:rPr>
                <w:sz w:val="24"/>
                <w:szCs w:val="24"/>
              </w:rPr>
              <w:t>Wednesday 20</w:t>
            </w:r>
            <w:r w:rsidRPr="000C07DE">
              <w:rPr>
                <w:sz w:val="24"/>
                <w:szCs w:val="24"/>
                <w:vertAlign w:val="superscript"/>
              </w:rPr>
              <w:t>th</w:t>
            </w:r>
            <w:r>
              <w:rPr>
                <w:sz w:val="24"/>
                <w:szCs w:val="24"/>
              </w:rPr>
              <w:t xml:space="preserve"> April</w:t>
            </w:r>
          </w:p>
        </w:tc>
        <w:tc>
          <w:tcPr>
            <w:tcW w:w="1266" w:type="dxa"/>
            <w:tcBorders>
              <w:top w:val="single" w:sz="4" w:space="0" w:color="auto"/>
              <w:left w:val="single" w:sz="4" w:space="0" w:color="auto"/>
              <w:bottom w:val="single" w:sz="4" w:space="0" w:color="auto"/>
              <w:right w:val="single" w:sz="4" w:space="0" w:color="auto"/>
            </w:tcBorders>
          </w:tcPr>
          <w:p w14:paraId="03354123" w14:textId="77777777" w:rsidR="00E454D0" w:rsidRDefault="00E454D0" w:rsidP="00990B98">
            <w:pPr>
              <w:rPr>
                <w:sz w:val="24"/>
                <w:szCs w:val="24"/>
              </w:rPr>
            </w:pPr>
            <w:r>
              <w:rPr>
                <w:sz w:val="24"/>
                <w:szCs w:val="24"/>
              </w:rPr>
              <w:t>14:00 – 15:30</w:t>
            </w:r>
          </w:p>
        </w:tc>
        <w:tc>
          <w:tcPr>
            <w:tcW w:w="844" w:type="dxa"/>
            <w:tcBorders>
              <w:top w:val="single" w:sz="4" w:space="0" w:color="auto"/>
              <w:left w:val="single" w:sz="4" w:space="0" w:color="auto"/>
              <w:bottom w:val="single" w:sz="4" w:space="0" w:color="auto"/>
              <w:right w:val="single" w:sz="4" w:space="0" w:color="auto"/>
            </w:tcBorders>
          </w:tcPr>
          <w:p w14:paraId="2D109111" w14:textId="77777777" w:rsidR="00E454D0" w:rsidRDefault="00E454D0" w:rsidP="00990B98">
            <w:pPr>
              <w:rPr>
                <w:sz w:val="24"/>
                <w:szCs w:val="24"/>
              </w:rPr>
            </w:pPr>
            <w:r>
              <w:rPr>
                <w:sz w:val="24"/>
                <w:szCs w:val="24"/>
              </w:rPr>
              <w:t>Part 2</w:t>
            </w:r>
          </w:p>
        </w:tc>
        <w:tc>
          <w:tcPr>
            <w:tcW w:w="2004" w:type="dxa"/>
            <w:tcBorders>
              <w:top w:val="single" w:sz="4" w:space="0" w:color="auto"/>
              <w:left w:val="single" w:sz="4" w:space="0" w:color="auto"/>
              <w:bottom w:val="single" w:sz="4" w:space="0" w:color="auto"/>
              <w:right w:val="single" w:sz="4" w:space="0" w:color="auto"/>
            </w:tcBorders>
          </w:tcPr>
          <w:p w14:paraId="6F99F93D" w14:textId="77777777" w:rsidR="00E454D0" w:rsidRDefault="00E454D0" w:rsidP="00990B98">
            <w:pPr>
              <w:rPr>
                <w:sz w:val="24"/>
                <w:szCs w:val="24"/>
              </w:rPr>
            </w:pPr>
            <w:r>
              <w:rPr>
                <w:sz w:val="24"/>
                <w:szCs w:val="24"/>
              </w:rPr>
              <w:t>Wednesday 27</w:t>
            </w:r>
            <w:r w:rsidRPr="000C07DE">
              <w:rPr>
                <w:sz w:val="24"/>
                <w:szCs w:val="24"/>
                <w:vertAlign w:val="superscript"/>
              </w:rPr>
              <w:t>th</w:t>
            </w:r>
            <w:r>
              <w:rPr>
                <w:sz w:val="24"/>
                <w:szCs w:val="24"/>
              </w:rPr>
              <w:t xml:space="preserve"> April</w:t>
            </w:r>
          </w:p>
        </w:tc>
        <w:tc>
          <w:tcPr>
            <w:tcW w:w="1161" w:type="dxa"/>
            <w:tcBorders>
              <w:top w:val="single" w:sz="4" w:space="0" w:color="auto"/>
              <w:left w:val="single" w:sz="4" w:space="0" w:color="auto"/>
              <w:bottom w:val="single" w:sz="4" w:space="0" w:color="auto"/>
              <w:right w:val="single" w:sz="4" w:space="0" w:color="auto"/>
            </w:tcBorders>
          </w:tcPr>
          <w:p w14:paraId="00FB959F" w14:textId="77777777" w:rsidR="00E454D0" w:rsidRDefault="00E454D0" w:rsidP="00990B98">
            <w:pPr>
              <w:rPr>
                <w:sz w:val="24"/>
                <w:szCs w:val="24"/>
              </w:rPr>
            </w:pPr>
            <w:r>
              <w:rPr>
                <w:sz w:val="24"/>
                <w:szCs w:val="24"/>
              </w:rPr>
              <w:t>14:00 – 15:30</w:t>
            </w:r>
          </w:p>
        </w:tc>
      </w:tr>
      <w:tr w:rsidR="00E454D0" w14:paraId="299D31BA" w14:textId="77777777" w:rsidTr="00990B98">
        <w:trPr>
          <w:trHeight w:val="296"/>
        </w:trPr>
        <w:tc>
          <w:tcPr>
            <w:tcW w:w="819" w:type="dxa"/>
            <w:tcBorders>
              <w:top w:val="single" w:sz="4" w:space="0" w:color="auto"/>
              <w:left w:val="single" w:sz="4" w:space="0" w:color="auto"/>
              <w:bottom w:val="single" w:sz="4" w:space="0" w:color="auto"/>
              <w:right w:val="single" w:sz="4" w:space="0" w:color="auto"/>
            </w:tcBorders>
          </w:tcPr>
          <w:p w14:paraId="0F3ED13C" w14:textId="77777777" w:rsidR="00E454D0" w:rsidRDefault="00E454D0" w:rsidP="00990B98">
            <w:pPr>
              <w:rPr>
                <w:sz w:val="24"/>
                <w:szCs w:val="24"/>
              </w:rPr>
            </w:pPr>
            <w:r>
              <w:rPr>
                <w:sz w:val="24"/>
                <w:szCs w:val="24"/>
              </w:rPr>
              <w:t>Part 1</w:t>
            </w:r>
          </w:p>
        </w:tc>
        <w:tc>
          <w:tcPr>
            <w:tcW w:w="1899" w:type="dxa"/>
            <w:tcBorders>
              <w:top w:val="single" w:sz="4" w:space="0" w:color="auto"/>
              <w:left w:val="single" w:sz="4" w:space="0" w:color="auto"/>
              <w:bottom w:val="single" w:sz="4" w:space="0" w:color="auto"/>
              <w:right w:val="single" w:sz="4" w:space="0" w:color="auto"/>
            </w:tcBorders>
          </w:tcPr>
          <w:p w14:paraId="77EDADA1" w14:textId="77777777" w:rsidR="00E454D0" w:rsidRDefault="00E454D0" w:rsidP="00990B98">
            <w:pPr>
              <w:rPr>
                <w:sz w:val="24"/>
                <w:szCs w:val="24"/>
              </w:rPr>
            </w:pPr>
            <w:r>
              <w:rPr>
                <w:sz w:val="24"/>
                <w:szCs w:val="24"/>
              </w:rPr>
              <w:t>Thursday 21</w:t>
            </w:r>
            <w:r w:rsidRPr="000C07DE">
              <w:rPr>
                <w:sz w:val="24"/>
                <w:szCs w:val="24"/>
                <w:vertAlign w:val="superscript"/>
              </w:rPr>
              <w:t>st</w:t>
            </w:r>
            <w:r>
              <w:rPr>
                <w:sz w:val="24"/>
                <w:szCs w:val="24"/>
              </w:rPr>
              <w:t xml:space="preserve"> April</w:t>
            </w:r>
          </w:p>
        </w:tc>
        <w:tc>
          <w:tcPr>
            <w:tcW w:w="1266" w:type="dxa"/>
            <w:tcBorders>
              <w:top w:val="single" w:sz="4" w:space="0" w:color="auto"/>
              <w:left w:val="single" w:sz="4" w:space="0" w:color="auto"/>
              <w:bottom w:val="single" w:sz="4" w:space="0" w:color="auto"/>
              <w:right w:val="single" w:sz="4" w:space="0" w:color="auto"/>
            </w:tcBorders>
          </w:tcPr>
          <w:p w14:paraId="742AFA96" w14:textId="77777777" w:rsidR="00E454D0" w:rsidRDefault="00E454D0" w:rsidP="00990B98">
            <w:pPr>
              <w:rPr>
                <w:sz w:val="24"/>
                <w:szCs w:val="24"/>
              </w:rPr>
            </w:pPr>
            <w:r>
              <w:rPr>
                <w:sz w:val="24"/>
                <w:szCs w:val="24"/>
              </w:rPr>
              <w:t>15:00 – 16:30</w:t>
            </w:r>
          </w:p>
        </w:tc>
        <w:tc>
          <w:tcPr>
            <w:tcW w:w="844" w:type="dxa"/>
            <w:tcBorders>
              <w:top w:val="single" w:sz="4" w:space="0" w:color="auto"/>
              <w:left w:val="single" w:sz="4" w:space="0" w:color="auto"/>
              <w:bottom w:val="single" w:sz="4" w:space="0" w:color="auto"/>
              <w:right w:val="single" w:sz="4" w:space="0" w:color="auto"/>
            </w:tcBorders>
          </w:tcPr>
          <w:p w14:paraId="2FDC4B7F" w14:textId="77777777" w:rsidR="00E454D0" w:rsidRDefault="00E454D0" w:rsidP="00990B98">
            <w:pPr>
              <w:rPr>
                <w:sz w:val="24"/>
                <w:szCs w:val="24"/>
              </w:rPr>
            </w:pPr>
            <w:r>
              <w:rPr>
                <w:sz w:val="24"/>
                <w:szCs w:val="24"/>
              </w:rPr>
              <w:t>Part 2</w:t>
            </w:r>
          </w:p>
        </w:tc>
        <w:tc>
          <w:tcPr>
            <w:tcW w:w="2004" w:type="dxa"/>
            <w:tcBorders>
              <w:top w:val="single" w:sz="4" w:space="0" w:color="auto"/>
              <w:left w:val="single" w:sz="4" w:space="0" w:color="auto"/>
              <w:bottom w:val="single" w:sz="4" w:space="0" w:color="auto"/>
              <w:right w:val="single" w:sz="4" w:space="0" w:color="auto"/>
            </w:tcBorders>
          </w:tcPr>
          <w:p w14:paraId="31491C7B" w14:textId="77777777" w:rsidR="00E454D0" w:rsidRDefault="00E454D0" w:rsidP="00990B98">
            <w:pPr>
              <w:rPr>
                <w:sz w:val="24"/>
                <w:szCs w:val="24"/>
              </w:rPr>
            </w:pPr>
            <w:r>
              <w:rPr>
                <w:sz w:val="24"/>
                <w:szCs w:val="24"/>
              </w:rPr>
              <w:t>Thursday 28</w:t>
            </w:r>
            <w:r w:rsidRPr="000C07DE">
              <w:rPr>
                <w:sz w:val="24"/>
                <w:szCs w:val="24"/>
                <w:vertAlign w:val="superscript"/>
              </w:rPr>
              <w:t>th</w:t>
            </w:r>
            <w:r>
              <w:rPr>
                <w:sz w:val="24"/>
                <w:szCs w:val="24"/>
              </w:rPr>
              <w:t xml:space="preserve"> April</w:t>
            </w:r>
          </w:p>
        </w:tc>
        <w:tc>
          <w:tcPr>
            <w:tcW w:w="1161" w:type="dxa"/>
            <w:tcBorders>
              <w:top w:val="single" w:sz="4" w:space="0" w:color="auto"/>
              <w:left w:val="single" w:sz="4" w:space="0" w:color="auto"/>
              <w:bottom w:val="single" w:sz="4" w:space="0" w:color="auto"/>
              <w:right w:val="single" w:sz="4" w:space="0" w:color="auto"/>
            </w:tcBorders>
          </w:tcPr>
          <w:p w14:paraId="5CD67040" w14:textId="77777777" w:rsidR="00E454D0" w:rsidRDefault="00E454D0" w:rsidP="00990B98">
            <w:pPr>
              <w:rPr>
                <w:sz w:val="24"/>
                <w:szCs w:val="24"/>
              </w:rPr>
            </w:pPr>
            <w:r>
              <w:rPr>
                <w:sz w:val="24"/>
                <w:szCs w:val="24"/>
              </w:rPr>
              <w:t>15:00 – 16:30</w:t>
            </w:r>
          </w:p>
        </w:tc>
      </w:tr>
    </w:tbl>
    <w:p w14:paraId="0E896452" w14:textId="77777777" w:rsidR="00E454D0" w:rsidRDefault="00E454D0" w:rsidP="00E454D0">
      <w:pPr>
        <w:rPr>
          <w:sz w:val="24"/>
          <w:szCs w:val="24"/>
        </w:rPr>
      </w:pPr>
    </w:p>
    <w:p w14:paraId="47DA56A9" w14:textId="77777777" w:rsidR="00E454D0" w:rsidRDefault="00E454D0" w:rsidP="00E454D0">
      <w:pPr>
        <w:rPr>
          <w:b/>
          <w:bCs/>
          <w:sz w:val="24"/>
          <w:szCs w:val="24"/>
        </w:rPr>
      </w:pPr>
      <w:r>
        <w:rPr>
          <w:b/>
          <w:bCs/>
          <w:sz w:val="24"/>
          <w:szCs w:val="24"/>
        </w:rPr>
        <w:t>Virtual Parish Safeguarding Officer Induction – Training Dates for January to April 2022</w:t>
      </w:r>
    </w:p>
    <w:p w14:paraId="1E3B6611" w14:textId="77777777" w:rsidR="00E454D0" w:rsidRDefault="00E454D0" w:rsidP="00E454D0">
      <w:pPr>
        <w:rPr>
          <w:b/>
          <w:bCs/>
          <w:sz w:val="24"/>
          <w:szCs w:val="24"/>
        </w:rPr>
      </w:pPr>
      <w:r>
        <w:rPr>
          <w:b/>
          <w:bCs/>
          <w:sz w:val="24"/>
          <w:szCs w:val="24"/>
        </w:rPr>
        <w:lastRenderedPageBreak/>
        <w:t>Remote sessions via Teams</w:t>
      </w:r>
    </w:p>
    <w:tbl>
      <w:tblPr>
        <w:tblStyle w:val="TableGrid"/>
        <w:tblW w:w="0" w:type="auto"/>
        <w:tblInd w:w="0" w:type="dxa"/>
        <w:tblLook w:val="04A0" w:firstRow="1" w:lastRow="0" w:firstColumn="1" w:lastColumn="0" w:noHBand="0" w:noVBand="1"/>
      </w:tblPr>
      <w:tblGrid>
        <w:gridCol w:w="4566"/>
        <w:gridCol w:w="4450"/>
      </w:tblGrid>
      <w:tr w:rsidR="00E454D0" w14:paraId="65708087" w14:textId="77777777" w:rsidTr="00990B98">
        <w:tc>
          <w:tcPr>
            <w:tcW w:w="10682" w:type="dxa"/>
            <w:gridSpan w:val="2"/>
            <w:shd w:val="clear" w:color="auto" w:fill="DBE5F1" w:themeFill="accent1" w:themeFillTint="33"/>
          </w:tcPr>
          <w:p w14:paraId="67C75764" w14:textId="77777777" w:rsidR="00E454D0" w:rsidRPr="00FA3BE7" w:rsidRDefault="00E454D0" w:rsidP="00990B98">
            <w:pPr>
              <w:rPr>
                <w:b/>
                <w:bCs/>
                <w:sz w:val="24"/>
                <w:szCs w:val="24"/>
              </w:rPr>
            </w:pPr>
            <w:r w:rsidRPr="00FA3BE7">
              <w:rPr>
                <w:b/>
                <w:bCs/>
                <w:sz w:val="24"/>
                <w:szCs w:val="24"/>
              </w:rPr>
              <w:t>January 2022</w:t>
            </w:r>
          </w:p>
        </w:tc>
      </w:tr>
      <w:tr w:rsidR="00E454D0" w14:paraId="18564303" w14:textId="77777777" w:rsidTr="00990B98">
        <w:tc>
          <w:tcPr>
            <w:tcW w:w="5341" w:type="dxa"/>
          </w:tcPr>
          <w:p w14:paraId="27FF95C8" w14:textId="77777777" w:rsidR="00E454D0" w:rsidRPr="00FA3BE7" w:rsidRDefault="00E454D0" w:rsidP="00990B98">
            <w:pPr>
              <w:rPr>
                <w:b/>
                <w:bCs/>
                <w:sz w:val="24"/>
                <w:szCs w:val="24"/>
              </w:rPr>
            </w:pPr>
            <w:r w:rsidRPr="00FA3BE7">
              <w:rPr>
                <w:b/>
                <w:bCs/>
                <w:sz w:val="24"/>
                <w:szCs w:val="24"/>
              </w:rPr>
              <w:t>Date</w:t>
            </w:r>
          </w:p>
        </w:tc>
        <w:tc>
          <w:tcPr>
            <w:tcW w:w="5341" w:type="dxa"/>
          </w:tcPr>
          <w:p w14:paraId="1321F239" w14:textId="77777777" w:rsidR="00E454D0" w:rsidRPr="00FA3BE7" w:rsidRDefault="00E454D0" w:rsidP="00990B98">
            <w:pPr>
              <w:rPr>
                <w:b/>
                <w:bCs/>
                <w:sz w:val="24"/>
                <w:szCs w:val="24"/>
              </w:rPr>
            </w:pPr>
            <w:r w:rsidRPr="00FA3BE7">
              <w:rPr>
                <w:b/>
                <w:bCs/>
                <w:sz w:val="24"/>
                <w:szCs w:val="24"/>
              </w:rPr>
              <w:t>Time</w:t>
            </w:r>
          </w:p>
        </w:tc>
      </w:tr>
      <w:tr w:rsidR="00E454D0" w14:paraId="0EB5E51D" w14:textId="77777777" w:rsidTr="00990B98">
        <w:tc>
          <w:tcPr>
            <w:tcW w:w="5341" w:type="dxa"/>
          </w:tcPr>
          <w:p w14:paraId="40557673" w14:textId="77777777" w:rsidR="00E454D0" w:rsidRDefault="00E454D0" w:rsidP="00990B98">
            <w:pPr>
              <w:rPr>
                <w:sz w:val="24"/>
                <w:szCs w:val="24"/>
              </w:rPr>
            </w:pPr>
            <w:r>
              <w:rPr>
                <w:sz w:val="24"/>
                <w:szCs w:val="24"/>
              </w:rPr>
              <w:t>Wednesday 26</w:t>
            </w:r>
            <w:r w:rsidRPr="00FA3BE7">
              <w:rPr>
                <w:sz w:val="24"/>
                <w:szCs w:val="24"/>
                <w:vertAlign w:val="superscript"/>
              </w:rPr>
              <w:t>th</w:t>
            </w:r>
            <w:r>
              <w:rPr>
                <w:sz w:val="24"/>
                <w:szCs w:val="24"/>
              </w:rPr>
              <w:t xml:space="preserve"> January 2022</w:t>
            </w:r>
          </w:p>
        </w:tc>
        <w:tc>
          <w:tcPr>
            <w:tcW w:w="5341" w:type="dxa"/>
          </w:tcPr>
          <w:p w14:paraId="29ADE1A3" w14:textId="77777777" w:rsidR="00E454D0" w:rsidRDefault="00E454D0" w:rsidP="00990B98">
            <w:pPr>
              <w:rPr>
                <w:sz w:val="24"/>
                <w:szCs w:val="24"/>
              </w:rPr>
            </w:pPr>
            <w:r>
              <w:rPr>
                <w:sz w:val="24"/>
                <w:szCs w:val="24"/>
              </w:rPr>
              <w:t xml:space="preserve">14:00 – 17:00 </w:t>
            </w:r>
          </w:p>
        </w:tc>
      </w:tr>
      <w:tr w:rsidR="00E454D0" w14:paraId="28953D06" w14:textId="77777777" w:rsidTr="00990B98">
        <w:tc>
          <w:tcPr>
            <w:tcW w:w="10682" w:type="dxa"/>
            <w:gridSpan w:val="2"/>
            <w:shd w:val="clear" w:color="auto" w:fill="DBE5F1" w:themeFill="accent1" w:themeFillTint="33"/>
          </w:tcPr>
          <w:p w14:paraId="7323342B" w14:textId="77777777" w:rsidR="00E454D0" w:rsidRPr="00FA3BE7" w:rsidRDefault="00E454D0" w:rsidP="00990B98">
            <w:pPr>
              <w:rPr>
                <w:b/>
                <w:bCs/>
                <w:sz w:val="24"/>
                <w:szCs w:val="24"/>
              </w:rPr>
            </w:pPr>
            <w:r w:rsidRPr="00FA3BE7">
              <w:rPr>
                <w:b/>
                <w:bCs/>
                <w:sz w:val="24"/>
                <w:szCs w:val="24"/>
              </w:rPr>
              <w:t>February 2022</w:t>
            </w:r>
          </w:p>
        </w:tc>
      </w:tr>
      <w:tr w:rsidR="00E454D0" w14:paraId="29620D9C" w14:textId="77777777" w:rsidTr="00990B98">
        <w:tc>
          <w:tcPr>
            <w:tcW w:w="5341" w:type="dxa"/>
          </w:tcPr>
          <w:p w14:paraId="0052DC23" w14:textId="77777777" w:rsidR="00E454D0" w:rsidRPr="00FA3BE7" w:rsidRDefault="00E454D0" w:rsidP="00990B98">
            <w:pPr>
              <w:rPr>
                <w:b/>
                <w:bCs/>
                <w:sz w:val="24"/>
                <w:szCs w:val="24"/>
              </w:rPr>
            </w:pPr>
            <w:r w:rsidRPr="00FA3BE7">
              <w:rPr>
                <w:b/>
                <w:bCs/>
                <w:sz w:val="24"/>
                <w:szCs w:val="24"/>
              </w:rPr>
              <w:t>Date</w:t>
            </w:r>
          </w:p>
        </w:tc>
        <w:tc>
          <w:tcPr>
            <w:tcW w:w="5341" w:type="dxa"/>
          </w:tcPr>
          <w:p w14:paraId="05D3CCBC" w14:textId="77777777" w:rsidR="00E454D0" w:rsidRPr="00FA3BE7" w:rsidRDefault="00E454D0" w:rsidP="00990B98">
            <w:pPr>
              <w:rPr>
                <w:b/>
                <w:bCs/>
                <w:sz w:val="24"/>
                <w:szCs w:val="24"/>
              </w:rPr>
            </w:pPr>
            <w:r w:rsidRPr="00FA3BE7">
              <w:rPr>
                <w:b/>
                <w:bCs/>
                <w:sz w:val="24"/>
                <w:szCs w:val="24"/>
              </w:rPr>
              <w:t>Time</w:t>
            </w:r>
          </w:p>
        </w:tc>
      </w:tr>
      <w:tr w:rsidR="00E454D0" w14:paraId="2F106FE3" w14:textId="77777777" w:rsidTr="00990B98">
        <w:tc>
          <w:tcPr>
            <w:tcW w:w="5341" w:type="dxa"/>
          </w:tcPr>
          <w:p w14:paraId="31B0DC32" w14:textId="77777777" w:rsidR="00E454D0" w:rsidRDefault="00E454D0" w:rsidP="00990B98">
            <w:pPr>
              <w:rPr>
                <w:sz w:val="24"/>
                <w:szCs w:val="24"/>
              </w:rPr>
            </w:pPr>
            <w:r>
              <w:rPr>
                <w:sz w:val="24"/>
                <w:szCs w:val="24"/>
              </w:rPr>
              <w:t>Thursday 24</w:t>
            </w:r>
            <w:r w:rsidRPr="00FA3BE7">
              <w:rPr>
                <w:sz w:val="24"/>
                <w:szCs w:val="24"/>
                <w:vertAlign w:val="superscript"/>
              </w:rPr>
              <w:t>th</w:t>
            </w:r>
            <w:r>
              <w:rPr>
                <w:sz w:val="24"/>
                <w:szCs w:val="24"/>
              </w:rPr>
              <w:t xml:space="preserve"> February 2022</w:t>
            </w:r>
          </w:p>
        </w:tc>
        <w:tc>
          <w:tcPr>
            <w:tcW w:w="5341" w:type="dxa"/>
          </w:tcPr>
          <w:p w14:paraId="68FC3880" w14:textId="77777777" w:rsidR="00E454D0" w:rsidRDefault="00E454D0" w:rsidP="00990B98">
            <w:pPr>
              <w:rPr>
                <w:sz w:val="24"/>
                <w:szCs w:val="24"/>
              </w:rPr>
            </w:pPr>
            <w:r>
              <w:rPr>
                <w:sz w:val="24"/>
                <w:szCs w:val="24"/>
              </w:rPr>
              <w:t>10:00 – 13:00</w:t>
            </w:r>
          </w:p>
        </w:tc>
      </w:tr>
      <w:tr w:rsidR="00E454D0" w14:paraId="56CDB06E" w14:textId="77777777" w:rsidTr="00990B98">
        <w:tc>
          <w:tcPr>
            <w:tcW w:w="10682" w:type="dxa"/>
            <w:gridSpan w:val="2"/>
            <w:shd w:val="clear" w:color="auto" w:fill="DBE5F1" w:themeFill="accent1" w:themeFillTint="33"/>
          </w:tcPr>
          <w:p w14:paraId="24A1307B" w14:textId="77777777" w:rsidR="00E454D0" w:rsidRPr="00FA3BE7" w:rsidRDefault="00E454D0" w:rsidP="00990B98">
            <w:pPr>
              <w:rPr>
                <w:b/>
                <w:bCs/>
                <w:sz w:val="24"/>
                <w:szCs w:val="24"/>
              </w:rPr>
            </w:pPr>
            <w:r w:rsidRPr="00FA3BE7">
              <w:rPr>
                <w:b/>
                <w:bCs/>
                <w:sz w:val="24"/>
                <w:szCs w:val="24"/>
              </w:rPr>
              <w:t>March 2022</w:t>
            </w:r>
          </w:p>
        </w:tc>
      </w:tr>
      <w:tr w:rsidR="00E454D0" w14:paraId="3A9AB052" w14:textId="77777777" w:rsidTr="00990B98">
        <w:tc>
          <w:tcPr>
            <w:tcW w:w="5341" w:type="dxa"/>
          </w:tcPr>
          <w:p w14:paraId="2BF64C52" w14:textId="77777777" w:rsidR="00E454D0" w:rsidRPr="00FA3BE7" w:rsidRDefault="00E454D0" w:rsidP="00990B98">
            <w:pPr>
              <w:rPr>
                <w:b/>
                <w:bCs/>
                <w:sz w:val="24"/>
                <w:szCs w:val="24"/>
              </w:rPr>
            </w:pPr>
            <w:r w:rsidRPr="00FA3BE7">
              <w:rPr>
                <w:b/>
                <w:bCs/>
                <w:sz w:val="24"/>
                <w:szCs w:val="24"/>
              </w:rPr>
              <w:t>Date</w:t>
            </w:r>
          </w:p>
        </w:tc>
        <w:tc>
          <w:tcPr>
            <w:tcW w:w="5341" w:type="dxa"/>
          </w:tcPr>
          <w:p w14:paraId="22DAAFE5" w14:textId="77777777" w:rsidR="00E454D0" w:rsidRPr="00FA3BE7" w:rsidRDefault="00E454D0" w:rsidP="00990B98">
            <w:pPr>
              <w:rPr>
                <w:b/>
                <w:bCs/>
                <w:sz w:val="24"/>
                <w:szCs w:val="24"/>
              </w:rPr>
            </w:pPr>
            <w:r w:rsidRPr="00FA3BE7">
              <w:rPr>
                <w:b/>
                <w:bCs/>
                <w:sz w:val="24"/>
                <w:szCs w:val="24"/>
              </w:rPr>
              <w:t>Time</w:t>
            </w:r>
          </w:p>
        </w:tc>
      </w:tr>
      <w:tr w:rsidR="00E454D0" w14:paraId="04B3DCA7" w14:textId="77777777" w:rsidTr="00990B98">
        <w:tc>
          <w:tcPr>
            <w:tcW w:w="5341" w:type="dxa"/>
          </w:tcPr>
          <w:p w14:paraId="5B6B023E" w14:textId="77777777" w:rsidR="00E454D0" w:rsidRDefault="00E454D0" w:rsidP="00990B98">
            <w:pPr>
              <w:rPr>
                <w:sz w:val="24"/>
                <w:szCs w:val="24"/>
              </w:rPr>
            </w:pPr>
            <w:r>
              <w:rPr>
                <w:sz w:val="24"/>
                <w:szCs w:val="24"/>
              </w:rPr>
              <w:t>Tuesday 29</w:t>
            </w:r>
            <w:r w:rsidRPr="00FA3BE7">
              <w:rPr>
                <w:sz w:val="24"/>
                <w:szCs w:val="24"/>
                <w:vertAlign w:val="superscript"/>
              </w:rPr>
              <w:t>th</w:t>
            </w:r>
            <w:r>
              <w:rPr>
                <w:sz w:val="24"/>
                <w:szCs w:val="24"/>
              </w:rPr>
              <w:t xml:space="preserve"> March 2022</w:t>
            </w:r>
          </w:p>
        </w:tc>
        <w:tc>
          <w:tcPr>
            <w:tcW w:w="5341" w:type="dxa"/>
          </w:tcPr>
          <w:p w14:paraId="3341F72A" w14:textId="77777777" w:rsidR="00E454D0" w:rsidRDefault="00E454D0" w:rsidP="00990B98">
            <w:pPr>
              <w:rPr>
                <w:sz w:val="24"/>
                <w:szCs w:val="24"/>
              </w:rPr>
            </w:pPr>
            <w:r>
              <w:rPr>
                <w:sz w:val="24"/>
                <w:szCs w:val="24"/>
              </w:rPr>
              <w:t>10:00 – 13:00</w:t>
            </w:r>
          </w:p>
        </w:tc>
      </w:tr>
      <w:tr w:rsidR="00E454D0" w14:paraId="3281EE89" w14:textId="77777777" w:rsidTr="00990B98">
        <w:tc>
          <w:tcPr>
            <w:tcW w:w="10682" w:type="dxa"/>
            <w:gridSpan w:val="2"/>
            <w:shd w:val="clear" w:color="auto" w:fill="DBE5F1" w:themeFill="accent1" w:themeFillTint="33"/>
          </w:tcPr>
          <w:p w14:paraId="0324B6B5" w14:textId="77777777" w:rsidR="00E454D0" w:rsidRPr="00FA3BE7" w:rsidRDefault="00E454D0" w:rsidP="00990B98">
            <w:pPr>
              <w:rPr>
                <w:b/>
                <w:bCs/>
                <w:sz w:val="24"/>
                <w:szCs w:val="24"/>
              </w:rPr>
            </w:pPr>
            <w:r w:rsidRPr="00FA3BE7">
              <w:rPr>
                <w:b/>
                <w:bCs/>
                <w:sz w:val="24"/>
                <w:szCs w:val="24"/>
              </w:rPr>
              <w:t>April 2022</w:t>
            </w:r>
          </w:p>
        </w:tc>
      </w:tr>
      <w:tr w:rsidR="00E454D0" w14:paraId="7B853ABF" w14:textId="77777777" w:rsidTr="00990B98">
        <w:tc>
          <w:tcPr>
            <w:tcW w:w="5341" w:type="dxa"/>
          </w:tcPr>
          <w:p w14:paraId="3DA8BAC4" w14:textId="77777777" w:rsidR="00E454D0" w:rsidRPr="00FA3BE7" w:rsidRDefault="00E454D0" w:rsidP="00990B98">
            <w:pPr>
              <w:rPr>
                <w:b/>
                <w:bCs/>
                <w:sz w:val="24"/>
                <w:szCs w:val="24"/>
              </w:rPr>
            </w:pPr>
            <w:r w:rsidRPr="00FA3BE7">
              <w:rPr>
                <w:b/>
                <w:bCs/>
                <w:sz w:val="24"/>
                <w:szCs w:val="24"/>
              </w:rPr>
              <w:t>Date</w:t>
            </w:r>
          </w:p>
        </w:tc>
        <w:tc>
          <w:tcPr>
            <w:tcW w:w="5341" w:type="dxa"/>
          </w:tcPr>
          <w:p w14:paraId="0D11B624" w14:textId="77777777" w:rsidR="00E454D0" w:rsidRPr="00FA3BE7" w:rsidRDefault="00E454D0" w:rsidP="00990B98">
            <w:pPr>
              <w:rPr>
                <w:b/>
                <w:bCs/>
                <w:sz w:val="24"/>
                <w:szCs w:val="24"/>
              </w:rPr>
            </w:pPr>
            <w:r w:rsidRPr="00FA3BE7">
              <w:rPr>
                <w:b/>
                <w:bCs/>
                <w:sz w:val="24"/>
                <w:szCs w:val="24"/>
              </w:rPr>
              <w:t>Time</w:t>
            </w:r>
          </w:p>
        </w:tc>
      </w:tr>
      <w:tr w:rsidR="00E454D0" w14:paraId="2A278779" w14:textId="77777777" w:rsidTr="00990B98">
        <w:tc>
          <w:tcPr>
            <w:tcW w:w="5341" w:type="dxa"/>
          </w:tcPr>
          <w:p w14:paraId="412BB004" w14:textId="77777777" w:rsidR="00E454D0" w:rsidRDefault="00E454D0" w:rsidP="00990B98">
            <w:pPr>
              <w:rPr>
                <w:sz w:val="24"/>
                <w:szCs w:val="24"/>
              </w:rPr>
            </w:pPr>
            <w:r>
              <w:rPr>
                <w:sz w:val="24"/>
                <w:szCs w:val="24"/>
              </w:rPr>
              <w:t>Tuesday 19</w:t>
            </w:r>
            <w:r w:rsidRPr="00FA3BE7">
              <w:rPr>
                <w:sz w:val="24"/>
                <w:szCs w:val="24"/>
                <w:vertAlign w:val="superscript"/>
              </w:rPr>
              <w:t>th</w:t>
            </w:r>
            <w:r>
              <w:rPr>
                <w:sz w:val="24"/>
                <w:szCs w:val="24"/>
              </w:rPr>
              <w:t xml:space="preserve"> April 2022</w:t>
            </w:r>
          </w:p>
        </w:tc>
        <w:tc>
          <w:tcPr>
            <w:tcW w:w="5341" w:type="dxa"/>
          </w:tcPr>
          <w:p w14:paraId="440C6265" w14:textId="77777777" w:rsidR="00E454D0" w:rsidRDefault="00E454D0" w:rsidP="00990B98">
            <w:pPr>
              <w:rPr>
                <w:sz w:val="24"/>
                <w:szCs w:val="24"/>
              </w:rPr>
            </w:pPr>
            <w:r>
              <w:rPr>
                <w:sz w:val="24"/>
                <w:szCs w:val="24"/>
              </w:rPr>
              <w:t>14:00 – 17:00</w:t>
            </w:r>
          </w:p>
        </w:tc>
      </w:tr>
    </w:tbl>
    <w:p w14:paraId="4984EB13" w14:textId="77777777" w:rsidR="00E454D0" w:rsidRDefault="00E454D0" w:rsidP="00E454D0">
      <w:pPr>
        <w:rPr>
          <w:sz w:val="24"/>
          <w:szCs w:val="24"/>
        </w:rPr>
      </w:pPr>
    </w:p>
    <w:p w14:paraId="0B3B01A3" w14:textId="77777777" w:rsidR="00E454D0" w:rsidRPr="002655A1" w:rsidRDefault="00E454D0" w:rsidP="00E454D0">
      <w:pPr>
        <w:rPr>
          <w:b/>
          <w:bCs/>
          <w:sz w:val="24"/>
          <w:szCs w:val="24"/>
        </w:rPr>
      </w:pPr>
      <w:r w:rsidRPr="002655A1">
        <w:rPr>
          <w:b/>
          <w:bCs/>
          <w:sz w:val="24"/>
          <w:szCs w:val="24"/>
        </w:rPr>
        <w:t>Virtual PTO Safeguarding Pathway – Training Dates for February to April 2022</w:t>
      </w:r>
    </w:p>
    <w:p w14:paraId="71BA737F" w14:textId="77777777" w:rsidR="00E454D0" w:rsidRPr="002655A1" w:rsidRDefault="00E454D0" w:rsidP="00E454D0">
      <w:pPr>
        <w:rPr>
          <w:b/>
          <w:bCs/>
          <w:sz w:val="24"/>
          <w:szCs w:val="24"/>
        </w:rPr>
      </w:pPr>
      <w:r w:rsidRPr="002655A1">
        <w:rPr>
          <w:b/>
          <w:bCs/>
          <w:sz w:val="24"/>
          <w:szCs w:val="24"/>
        </w:rPr>
        <w:t>Remote sessions via Teams</w:t>
      </w:r>
    </w:p>
    <w:tbl>
      <w:tblPr>
        <w:tblStyle w:val="TableGrid"/>
        <w:tblW w:w="0" w:type="auto"/>
        <w:tblInd w:w="0" w:type="dxa"/>
        <w:tblLook w:val="04A0" w:firstRow="1" w:lastRow="0" w:firstColumn="1" w:lastColumn="0" w:noHBand="0" w:noVBand="1"/>
      </w:tblPr>
      <w:tblGrid>
        <w:gridCol w:w="4566"/>
        <w:gridCol w:w="4450"/>
      </w:tblGrid>
      <w:tr w:rsidR="00E454D0" w:rsidRPr="002655A1" w14:paraId="76B3A8DD" w14:textId="77777777" w:rsidTr="00990B98">
        <w:tc>
          <w:tcPr>
            <w:tcW w:w="10682" w:type="dxa"/>
            <w:gridSpan w:val="2"/>
            <w:tcBorders>
              <w:top w:val="single" w:sz="4" w:space="0" w:color="auto"/>
              <w:left w:val="single" w:sz="4" w:space="0" w:color="auto"/>
              <w:bottom w:val="single" w:sz="4" w:space="0" w:color="auto"/>
              <w:right w:val="single" w:sz="4" w:space="0" w:color="auto"/>
            </w:tcBorders>
            <w:shd w:val="clear" w:color="auto" w:fill="9BBB59" w:themeFill="accent3"/>
            <w:hideMark/>
          </w:tcPr>
          <w:p w14:paraId="18EDD290" w14:textId="77777777" w:rsidR="00E454D0" w:rsidRPr="002655A1" w:rsidRDefault="00E454D0" w:rsidP="00990B98">
            <w:pPr>
              <w:spacing w:after="200" w:line="276" w:lineRule="auto"/>
              <w:rPr>
                <w:b/>
                <w:bCs/>
                <w:sz w:val="24"/>
                <w:szCs w:val="24"/>
              </w:rPr>
            </w:pPr>
            <w:r w:rsidRPr="002655A1">
              <w:rPr>
                <w:b/>
                <w:bCs/>
                <w:sz w:val="24"/>
                <w:szCs w:val="24"/>
              </w:rPr>
              <w:t>February 2022</w:t>
            </w:r>
          </w:p>
        </w:tc>
      </w:tr>
      <w:tr w:rsidR="00E454D0" w:rsidRPr="002655A1" w14:paraId="0AE922BE" w14:textId="77777777" w:rsidTr="00990B98">
        <w:tc>
          <w:tcPr>
            <w:tcW w:w="5341" w:type="dxa"/>
            <w:tcBorders>
              <w:top w:val="single" w:sz="4" w:space="0" w:color="auto"/>
              <w:left w:val="single" w:sz="4" w:space="0" w:color="auto"/>
              <w:bottom w:val="single" w:sz="4" w:space="0" w:color="auto"/>
              <w:right w:val="single" w:sz="4" w:space="0" w:color="auto"/>
            </w:tcBorders>
            <w:hideMark/>
          </w:tcPr>
          <w:p w14:paraId="65621C38" w14:textId="77777777" w:rsidR="00E454D0" w:rsidRPr="002655A1" w:rsidRDefault="00E454D0" w:rsidP="00990B98">
            <w:pPr>
              <w:spacing w:after="200" w:line="276" w:lineRule="auto"/>
              <w:rPr>
                <w:b/>
                <w:bCs/>
                <w:sz w:val="24"/>
                <w:szCs w:val="24"/>
              </w:rPr>
            </w:pPr>
            <w:r w:rsidRPr="002655A1">
              <w:rPr>
                <w:b/>
                <w:bCs/>
                <w:sz w:val="24"/>
                <w:szCs w:val="24"/>
              </w:rPr>
              <w:t>Date</w:t>
            </w:r>
          </w:p>
        </w:tc>
        <w:tc>
          <w:tcPr>
            <w:tcW w:w="5341" w:type="dxa"/>
            <w:tcBorders>
              <w:top w:val="single" w:sz="4" w:space="0" w:color="auto"/>
              <w:left w:val="single" w:sz="4" w:space="0" w:color="auto"/>
              <w:bottom w:val="single" w:sz="4" w:space="0" w:color="auto"/>
              <w:right w:val="single" w:sz="4" w:space="0" w:color="auto"/>
            </w:tcBorders>
            <w:hideMark/>
          </w:tcPr>
          <w:p w14:paraId="7FE18CF2" w14:textId="77777777" w:rsidR="00E454D0" w:rsidRPr="002655A1" w:rsidRDefault="00E454D0" w:rsidP="00990B98">
            <w:pPr>
              <w:spacing w:after="200" w:line="276" w:lineRule="auto"/>
              <w:rPr>
                <w:b/>
                <w:bCs/>
                <w:sz w:val="24"/>
                <w:szCs w:val="24"/>
              </w:rPr>
            </w:pPr>
            <w:r w:rsidRPr="002655A1">
              <w:rPr>
                <w:b/>
                <w:bCs/>
                <w:sz w:val="24"/>
                <w:szCs w:val="24"/>
              </w:rPr>
              <w:t>Time</w:t>
            </w:r>
          </w:p>
        </w:tc>
      </w:tr>
      <w:tr w:rsidR="00E454D0" w:rsidRPr="002655A1" w14:paraId="5E881710" w14:textId="77777777" w:rsidTr="00990B98">
        <w:tc>
          <w:tcPr>
            <w:tcW w:w="5341" w:type="dxa"/>
            <w:tcBorders>
              <w:top w:val="single" w:sz="4" w:space="0" w:color="auto"/>
              <w:left w:val="single" w:sz="4" w:space="0" w:color="auto"/>
              <w:bottom w:val="single" w:sz="4" w:space="0" w:color="auto"/>
              <w:right w:val="single" w:sz="4" w:space="0" w:color="auto"/>
            </w:tcBorders>
            <w:hideMark/>
          </w:tcPr>
          <w:p w14:paraId="2CE68C32" w14:textId="77777777" w:rsidR="00E454D0" w:rsidRPr="002655A1" w:rsidRDefault="00E454D0" w:rsidP="00990B98">
            <w:pPr>
              <w:spacing w:after="200" w:line="276" w:lineRule="auto"/>
              <w:rPr>
                <w:sz w:val="24"/>
                <w:szCs w:val="24"/>
              </w:rPr>
            </w:pPr>
            <w:r w:rsidRPr="002655A1">
              <w:rPr>
                <w:sz w:val="24"/>
                <w:szCs w:val="24"/>
              </w:rPr>
              <w:t>Thursday 3</w:t>
            </w:r>
            <w:r w:rsidRPr="002655A1">
              <w:rPr>
                <w:sz w:val="24"/>
                <w:szCs w:val="24"/>
                <w:vertAlign w:val="superscript"/>
              </w:rPr>
              <w:t>rd</w:t>
            </w:r>
            <w:r w:rsidRPr="002655A1">
              <w:rPr>
                <w:sz w:val="24"/>
                <w:szCs w:val="24"/>
              </w:rPr>
              <w:t xml:space="preserve"> February 2022</w:t>
            </w:r>
          </w:p>
        </w:tc>
        <w:tc>
          <w:tcPr>
            <w:tcW w:w="5341" w:type="dxa"/>
            <w:tcBorders>
              <w:top w:val="single" w:sz="4" w:space="0" w:color="auto"/>
              <w:left w:val="single" w:sz="4" w:space="0" w:color="auto"/>
              <w:bottom w:val="single" w:sz="4" w:space="0" w:color="auto"/>
              <w:right w:val="single" w:sz="4" w:space="0" w:color="auto"/>
            </w:tcBorders>
            <w:hideMark/>
          </w:tcPr>
          <w:p w14:paraId="239D2458" w14:textId="77777777" w:rsidR="00E454D0" w:rsidRPr="002655A1" w:rsidRDefault="00E454D0" w:rsidP="00990B98">
            <w:pPr>
              <w:spacing w:after="200" w:line="276" w:lineRule="auto"/>
              <w:rPr>
                <w:sz w:val="24"/>
                <w:szCs w:val="24"/>
              </w:rPr>
            </w:pPr>
            <w:r w:rsidRPr="002655A1">
              <w:rPr>
                <w:sz w:val="24"/>
                <w:szCs w:val="24"/>
              </w:rPr>
              <w:t>14:00 – 17:00</w:t>
            </w:r>
          </w:p>
        </w:tc>
      </w:tr>
      <w:tr w:rsidR="00E454D0" w:rsidRPr="002655A1" w14:paraId="10658D3F" w14:textId="77777777" w:rsidTr="00990B98">
        <w:tc>
          <w:tcPr>
            <w:tcW w:w="10682" w:type="dxa"/>
            <w:gridSpan w:val="2"/>
            <w:tcBorders>
              <w:top w:val="single" w:sz="4" w:space="0" w:color="auto"/>
              <w:left w:val="single" w:sz="4" w:space="0" w:color="auto"/>
              <w:bottom w:val="single" w:sz="4" w:space="0" w:color="auto"/>
              <w:right w:val="single" w:sz="4" w:space="0" w:color="auto"/>
            </w:tcBorders>
            <w:shd w:val="clear" w:color="auto" w:fill="9BBB59" w:themeFill="accent3"/>
            <w:hideMark/>
          </w:tcPr>
          <w:p w14:paraId="25E9AB83" w14:textId="77777777" w:rsidR="00E454D0" w:rsidRPr="002655A1" w:rsidRDefault="00E454D0" w:rsidP="00990B98">
            <w:pPr>
              <w:spacing w:after="200" w:line="276" w:lineRule="auto"/>
              <w:rPr>
                <w:b/>
                <w:bCs/>
                <w:sz w:val="24"/>
                <w:szCs w:val="24"/>
              </w:rPr>
            </w:pPr>
            <w:r w:rsidRPr="002655A1">
              <w:rPr>
                <w:b/>
                <w:bCs/>
                <w:sz w:val="24"/>
                <w:szCs w:val="24"/>
              </w:rPr>
              <w:t>March 2022</w:t>
            </w:r>
          </w:p>
        </w:tc>
      </w:tr>
      <w:tr w:rsidR="00E454D0" w:rsidRPr="002655A1" w14:paraId="35020C10" w14:textId="77777777" w:rsidTr="00990B98">
        <w:tc>
          <w:tcPr>
            <w:tcW w:w="5341" w:type="dxa"/>
            <w:tcBorders>
              <w:top w:val="single" w:sz="4" w:space="0" w:color="auto"/>
              <w:left w:val="single" w:sz="4" w:space="0" w:color="auto"/>
              <w:bottom w:val="single" w:sz="4" w:space="0" w:color="auto"/>
              <w:right w:val="single" w:sz="4" w:space="0" w:color="auto"/>
            </w:tcBorders>
            <w:hideMark/>
          </w:tcPr>
          <w:p w14:paraId="22E85665" w14:textId="77777777" w:rsidR="00E454D0" w:rsidRPr="002655A1" w:rsidRDefault="00E454D0" w:rsidP="00990B98">
            <w:pPr>
              <w:spacing w:after="200" w:line="276" w:lineRule="auto"/>
              <w:rPr>
                <w:b/>
                <w:bCs/>
                <w:sz w:val="24"/>
                <w:szCs w:val="24"/>
              </w:rPr>
            </w:pPr>
            <w:r w:rsidRPr="002655A1">
              <w:rPr>
                <w:b/>
                <w:bCs/>
                <w:sz w:val="24"/>
                <w:szCs w:val="24"/>
              </w:rPr>
              <w:t>Date</w:t>
            </w:r>
          </w:p>
        </w:tc>
        <w:tc>
          <w:tcPr>
            <w:tcW w:w="5341" w:type="dxa"/>
            <w:tcBorders>
              <w:top w:val="single" w:sz="4" w:space="0" w:color="auto"/>
              <w:left w:val="single" w:sz="4" w:space="0" w:color="auto"/>
              <w:bottom w:val="single" w:sz="4" w:space="0" w:color="auto"/>
              <w:right w:val="single" w:sz="4" w:space="0" w:color="auto"/>
            </w:tcBorders>
            <w:hideMark/>
          </w:tcPr>
          <w:p w14:paraId="4647367C" w14:textId="77777777" w:rsidR="00E454D0" w:rsidRPr="002655A1" w:rsidRDefault="00E454D0" w:rsidP="00990B98">
            <w:pPr>
              <w:spacing w:after="200" w:line="276" w:lineRule="auto"/>
              <w:rPr>
                <w:b/>
                <w:bCs/>
                <w:sz w:val="24"/>
                <w:szCs w:val="24"/>
              </w:rPr>
            </w:pPr>
            <w:r w:rsidRPr="002655A1">
              <w:rPr>
                <w:b/>
                <w:bCs/>
                <w:sz w:val="24"/>
                <w:szCs w:val="24"/>
              </w:rPr>
              <w:t>Time</w:t>
            </w:r>
          </w:p>
        </w:tc>
      </w:tr>
      <w:tr w:rsidR="00E454D0" w:rsidRPr="002655A1" w14:paraId="181A61CE" w14:textId="77777777" w:rsidTr="00990B98">
        <w:tc>
          <w:tcPr>
            <w:tcW w:w="5341" w:type="dxa"/>
            <w:tcBorders>
              <w:top w:val="single" w:sz="4" w:space="0" w:color="auto"/>
              <w:left w:val="single" w:sz="4" w:space="0" w:color="auto"/>
              <w:bottom w:val="single" w:sz="4" w:space="0" w:color="auto"/>
              <w:right w:val="single" w:sz="4" w:space="0" w:color="auto"/>
            </w:tcBorders>
            <w:hideMark/>
          </w:tcPr>
          <w:p w14:paraId="2A959390" w14:textId="77777777" w:rsidR="00E454D0" w:rsidRPr="002655A1" w:rsidRDefault="00E454D0" w:rsidP="00990B98">
            <w:pPr>
              <w:spacing w:after="200" w:line="276" w:lineRule="auto"/>
              <w:rPr>
                <w:sz w:val="24"/>
                <w:szCs w:val="24"/>
              </w:rPr>
            </w:pPr>
            <w:r w:rsidRPr="002655A1">
              <w:rPr>
                <w:sz w:val="24"/>
                <w:szCs w:val="24"/>
              </w:rPr>
              <w:t>Wednesday 9</w:t>
            </w:r>
            <w:r w:rsidRPr="002655A1">
              <w:rPr>
                <w:sz w:val="24"/>
                <w:szCs w:val="24"/>
                <w:vertAlign w:val="superscript"/>
              </w:rPr>
              <w:t>th</w:t>
            </w:r>
            <w:r w:rsidRPr="002655A1">
              <w:rPr>
                <w:sz w:val="24"/>
                <w:szCs w:val="24"/>
              </w:rPr>
              <w:t xml:space="preserve"> March 2022</w:t>
            </w:r>
          </w:p>
        </w:tc>
        <w:tc>
          <w:tcPr>
            <w:tcW w:w="5341" w:type="dxa"/>
            <w:tcBorders>
              <w:top w:val="single" w:sz="4" w:space="0" w:color="auto"/>
              <w:left w:val="single" w:sz="4" w:space="0" w:color="auto"/>
              <w:bottom w:val="single" w:sz="4" w:space="0" w:color="auto"/>
              <w:right w:val="single" w:sz="4" w:space="0" w:color="auto"/>
            </w:tcBorders>
            <w:hideMark/>
          </w:tcPr>
          <w:p w14:paraId="474AB54F" w14:textId="77777777" w:rsidR="00E454D0" w:rsidRPr="002655A1" w:rsidRDefault="00E454D0" w:rsidP="00990B98">
            <w:pPr>
              <w:spacing w:after="200" w:line="276" w:lineRule="auto"/>
              <w:rPr>
                <w:sz w:val="24"/>
                <w:szCs w:val="24"/>
              </w:rPr>
            </w:pPr>
            <w:r w:rsidRPr="002655A1">
              <w:rPr>
                <w:sz w:val="24"/>
                <w:szCs w:val="24"/>
              </w:rPr>
              <w:t>10:00 – 13:00</w:t>
            </w:r>
          </w:p>
        </w:tc>
      </w:tr>
      <w:tr w:rsidR="00E454D0" w:rsidRPr="002655A1" w14:paraId="3A9DB730" w14:textId="77777777" w:rsidTr="00990B98">
        <w:tc>
          <w:tcPr>
            <w:tcW w:w="10682" w:type="dxa"/>
            <w:gridSpan w:val="2"/>
            <w:tcBorders>
              <w:top w:val="single" w:sz="4" w:space="0" w:color="auto"/>
              <w:left w:val="single" w:sz="4" w:space="0" w:color="auto"/>
              <w:bottom w:val="single" w:sz="4" w:space="0" w:color="auto"/>
              <w:right w:val="single" w:sz="4" w:space="0" w:color="auto"/>
            </w:tcBorders>
            <w:shd w:val="clear" w:color="auto" w:fill="9BBB59" w:themeFill="accent3"/>
            <w:hideMark/>
          </w:tcPr>
          <w:p w14:paraId="4726E7F7" w14:textId="77777777" w:rsidR="00E454D0" w:rsidRPr="002655A1" w:rsidRDefault="00E454D0" w:rsidP="00990B98">
            <w:pPr>
              <w:spacing w:after="200" w:line="276" w:lineRule="auto"/>
              <w:rPr>
                <w:b/>
                <w:bCs/>
                <w:sz w:val="24"/>
                <w:szCs w:val="24"/>
              </w:rPr>
            </w:pPr>
            <w:r w:rsidRPr="002655A1">
              <w:rPr>
                <w:b/>
                <w:bCs/>
                <w:sz w:val="24"/>
                <w:szCs w:val="24"/>
              </w:rPr>
              <w:t>April 2022</w:t>
            </w:r>
          </w:p>
        </w:tc>
      </w:tr>
      <w:tr w:rsidR="00E454D0" w:rsidRPr="002655A1" w14:paraId="6B218768" w14:textId="77777777" w:rsidTr="00990B98">
        <w:tc>
          <w:tcPr>
            <w:tcW w:w="5341" w:type="dxa"/>
            <w:tcBorders>
              <w:top w:val="single" w:sz="4" w:space="0" w:color="auto"/>
              <w:left w:val="single" w:sz="4" w:space="0" w:color="auto"/>
              <w:bottom w:val="single" w:sz="4" w:space="0" w:color="auto"/>
              <w:right w:val="single" w:sz="4" w:space="0" w:color="auto"/>
            </w:tcBorders>
            <w:hideMark/>
          </w:tcPr>
          <w:p w14:paraId="4F8978B7" w14:textId="77777777" w:rsidR="00E454D0" w:rsidRPr="002655A1" w:rsidRDefault="00E454D0" w:rsidP="00990B98">
            <w:pPr>
              <w:spacing w:after="200" w:line="276" w:lineRule="auto"/>
              <w:rPr>
                <w:b/>
                <w:bCs/>
                <w:sz w:val="24"/>
                <w:szCs w:val="24"/>
              </w:rPr>
            </w:pPr>
            <w:r w:rsidRPr="002655A1">
              <w:rPr>
                <w:b/>
                <w:bCs/>
                <w:sz w:val="24"/>
                <w:szCs w:val="24"/>
              </w:rPr>
              <w:t>Date</w:t>
            </w:r>
          </w:p>
        </w:tc>
        <w:tc>
          <w:tcPr>
            <w:tcW w:w="5341" w:type="dxa"/>
            <w:tcBorders>
              <w:top w:val="single" w:sz="4" w:space="0" w:color="auto"/>
              <w:left w:val="single" w:sz="4" w:space="0" w:color="auto"/>
              <w:bottom w:val="single" w:sz="4" w:space="0" w:color="auto"/>
              <w:right w:val="single" w:sz="4" w:space="0" w:color="auto"/>
            </w:tcBorders>
            <w:hideMark/>
          </w:tcPr>
          <w:p w14:paraId="67E8DADF" w14:textId="77777777" w:rsidR="00E454D0" w:rsidRPr="002655A1" w:rsidRDefault="00E454D0" w:rsidP="00990B98">
            <w:pPr>
              <w:spacing w:after="200" w:line="276" w:lineRule="auto"/>
              <w:rPr>
                <w:b/>
                <w:bCs/>
                <w:sz w:val="24"/>
                <w:szCs w:val="24"/>
              </w:rPr>
            </w:pPr>
            <w:r w:rsidRPr="002655A1">
              <w:rPr>
                <w:b/>
                <w:bCs/>
                <w:sz w:val="24"/>
                <w:szCs w:val="24"/>
              </w:rPr>
              <w:t>Time</w:t>
            </w:r>
          </w:p>
        </w:tc>
      </w:tr>
      <w:tr w:rsidR="00E454D0" w:rsidRPr="002655A1" w14:paraId="1940FA8B" w14:textId="77777777" w:rsidTr="00990B98">
        <w:tc>
          <w:tcPr>
            <w:tcW w:w="5341" w:type="dxa"/>
            <w:tcBorders>
              <w:top w:val="single" w:sz="4" w:space="0" w:color="auto"/>
              <w:left w:val="single" w:sz="4" w:space="0" w:color="auto"/>
              <w:bottom w:val="single" w:sz="4" w:space="0" w:color="auto"/>
              <w:right w:val="single" w:sz="4" w:space="0" w:color="auto"/>
            </w:tcBorders>
            <w:hideMark/>
          </w:tcPr>
          <w:p w14:paraId="00549E4A" w14:textId="77777777" w:rsidR="00E454D0" w:rsidRPr="002655A1" w:rsidRDefault="00E454D0" w:rsidP="00990B98">
            <w:pPr>
              <w:spacing w:after="200" w:line="276" w:lineRule="auto"/>
              <w:rPr>
                <w:sz w:val="24"/>
                <w:szCs w:val="24"/>
              </w:rPr>
            </w:pPr>
            <w:r w:rsidRPr="002655A1">
              <w:rPr>
                <w:sz w:val="24"/>
                <w:szCs w:val="24"/>
              </w:rPr>
              <w:t>Tuesday 5</w:t>
            </w:r>
            <w:r w:rsidRPr="002655A1">
              <w:rPr>
                <w:sz w:val="24"/>
                <w:szCs w:val="24"/>
                <w:vertAlign w:val="superscript"/>
              </w:rPr>
              <w:t>th</w:t>
            </w:r>
            <w:r w:rsidRPr="002655A1">
              <w:rPr>
                <w:sz w:val="24"/>
                <w:szCs w:val="24"/>
              </w:rPr>
              <w:t xml:space="preserve"> April 2022</w:t>
            </w:r>
          </w:p>
        </w:tc>
        <w:tc>
          <w:tcPr>
            <w:tcW w:w="5341" w:type="dxa"/>
            <w:tcBorders>
              <w:top w:val="single" w:sz="4" w:space="0" w:color="auto"/>
              <w:left w:val="single" w:sz="4" w:space="0" w:color="auto"/>
              <w:bottom w:val="single" w:sz="4" w:space="0" w:color="auto"/>
              <w:right w:val="single" w:sz="4" w:space="0" w:color="auto"/>
            </w:tcBorders>
            <w:hideMark/>
          </w:tcPr>
          <w:p w14:paraId="494939F3" w14:textId="77777777" w:rsidR="00E454D0" w:rsidRPr="002655A1" w:rsidRDefault="00E454D0" w:rsidP="00990B98">
            <w:pPr>
              <w:spacing w:after="200" w:line="276" w:lineRule="auto"/>
              <w:rPr>
                <w:sz w:val="24"/>
                <w:szCs w:val="24"/>
              </w:rPr>
            </w:pPr>
            <w:r w:rsidRPr="002655A1">
              <w:rPr>
                <w:sz w:val="24"/>
                <w:szCs w:val="24"/>
              </w:rPr>
              <w:t>14:00 – 17:00</w:t>
            </w:r>
          </w:p>
        </w:tc>
      </w:tr>
    </w:tbl>
    <w:p w14:paraId="09C3FC70" w14:textId="77777777" w:rsidR="000A1E49" w:rsidRDefault="000A1E49" w:rsidP="000A1E49"/>
    <w:p w14:paraId="3A729CB5" w14:textId="714287C2" w:rsidR="002655A1" w:rsidRDefault="00FA2478" w:rsidP="00FA2478">
      <w:pPr>
        <w:pStyle w:val="Heading1"/>
      </w:pPr>
      <w:r>
        <w:t>DBS Updates</w:t>
      </w:r>
    </w:p>
    <w:p w14:paraId="205F1630" w14:textId="37371FA1" w:rsidR="00FA2478" w:rsidRDefault="00FA2478" w:rsidP="00FA2478">
      <w:pPr>
        <w:rPr>
          <w:sz w:val="24"/>
          <w:szCs w:val="24"/>
        </w:rPr>
      </w:pPr>
      <w:r>
        <w:rPr>
          <w:sz w:val="24"/>
          <w:szCs w:val="24"/>
        </w:rPr>
        <w:t xml:space="preserve">One of the main changes you may notice if you complete the Safer Recruitment and People Management Training on the Portal </w:t>
      </w:r>
      <w:hyperlink r:id="rId12" w:history="1">
        <w:r w:rsidRPr="00FA2478">
          <w:rPr>
            <w:rStyle w:val="Hyperlink"/>
            <w:sz w:val="24"/>
            <w:szCs w:val="24"/>
          </w:rPr>
          <w:t>Safeguarding Training Portal (cofeportal.org)</w:t>
        </w:r>
      </w:hyperlink>
      <w:r>
        <w:rPr>
          <w:sz w:val="24"/>
          <w:szCs w:val="24"/>
        </w:rPr>
        <w:t xml:space="preserve"> is that from 2022, DBS checks will need to be renewed every 3 years. </w:t>
      </w:r>
      <w:r w:rsidR="00896703">
        <w:rPr>
          <w:sz w:val="24"/>
          <w:szCs w:val="24"/>
        </w:rPr>
        <w:t xml:space="preserve">I do apologise that in the last newsletter we indicated that this would only apply to checks completed after the end of 2021 however all DBS checks have to have been renewed within the last 3 years by the start of 2024. </w:t>
      </w:r>
    </w:p>
    <w:p w14:paraId="58C53443" w14:textId="2072C0D7" w:rsidR="00896703" w:rsidRDefault="00896703" w:rsidP="00FA2478">
      <w:pPr>
        <w:rPr>
          <w:sz w:val="24"/>
          <w:szCs w:val="24"/>
        </w:rPr>
      </w:pPr>
    </w:p>
    <w:p w14:paraId="171B25B5" w14:textId="77777777" w:rsidR="00896703" w:rsidRDefault="00896703" w:rsidP="00896703">
      <w:r>
        <w:t>We have set out the schedule below which, if followed, should ensure the DBS renewals you are required to undertake are processed in a manageable pattern. This will be particularly useful for those with high numbers of DBS checks to bring up to date.</w:t>
      </w:r>
    </w:p>
    <w:p w14:paraId="078260B5" w14:textId="77777777" w:rsidR="00896703" w:rsidRDefault="00896703" w:rsidP="00896703"/>
    <w:tbl>
      <w:tblPr>
        <w:tblStyle w:val="TableGrid"/>
        <w:tblW w:w="0" w:type="auto"/>
        <w:tblInd w:w="0" w:type="dxa"/>
        <w:tblLook w:val="04A0" w:firstRow="1" w:lastRow="0" w:firstColumn="1" w:lastColumn="0" w:noHBand="0" w:noVBand="1"/>
      </w:tblPr>
      <w:tblGrid>
        <w:gridCol w:w="1537"/>
        <w:gridCol w:w="1487"/>
        <w:gridCol w:w="1487"/>
        <w:gridCol w:w="1483"/>
        <w:gridCol w:w="1511"/>
        <w:gridCol w:w="1511"/>
      </w:tblGrid>
      <w:tr w:rsidR="00896703" w14:paraId="2672AA07" w14:textId="77777777" w:rsidTr="00990B98">
        <w:tc>
          <w:tcPr>
            <w:tcW w:w="1603" w:type="dxa"/>
          </w:tcPr>
          <w:p w14:paraId="2FC4ABF7" w14:textId="77777777" w:rsidR="00896703" w:rsidRDefault="00896703" w:rsidP="00990B98">
            <w:r>
              <w:t>Original DBS Check completed in</w:t>
            </w:r>
          </w:p>
        </w:tc>
        <w:tc>
          <w:tcPr>
            <w:tcW w:w="1603" w:type="dxa"/>
          </w:tcPr>
          <w:p w14:paraId="2705DCA7" w14:textId="77777777" w:rsidR="00896703" w:rsidRDefault="00896703" w:rsidP="00990B98">
            <w:r>
              <w:t>2017</w:t>
            </w:r>
          </w:p>
        </w:tc>
        <w:tc>
          <w:tcPr>
            <w:tcW w:w="1604" w:type="dxa"/>
          </w:tcPr>
          <w:p w14:paraId="26EEB5CE" w14:textId="77777777" w:rsidR="00896703" w:rsidRDefault="00896703" w:rsidP="00990B98">
            <w:r>
              <w:t>2018</w:t>
            </w:r>
          </w:p>
        </w:tc>
        <w:tc>
          <w:tcPr>
            <w:tcW w:w="1604" w:type="dxa"/>
          </w:tcPr>
          <w:p w14:paraId="2EC17016" w14:textId="77777777" w:rsidR="00896703" w:rsidRDefault="00896703" w:rsidP="00990B98">
            <w:r>
              <w:t>2019</w:t>
            </w:r>
          </w:p>
        </w:tc>
        <w:tc>
          <w:tcPr>
            <w:tcW w:w="1604" w:type="dxa"/>
          </w:tcPr>
          <w:p w14:paraId="4DF5C413" w14:textId="77777777" w:rsidR="00896703" w:rsidRDefault="00896703" w:rsidP="00990B98">
            <w:r>
              <w:t>2020</w:t>
            </w:r>
          </w:p>
        </w:tc>
        <w:tc>
          <w:tcPr>
            <w:tcW w:w="1604" w:type="dxa"/>
          </w:tcPr>
          <w:p w14:paraId="686FDCB3" w14:textId="77777777" w:rsidR="00896703" w:rsidRDefault="00896703" w:rsidP="00990B98">
            <w:r>
              <w:t>2021</w:t>
            </w:r>
          </w:p>
        </w:tc>
      </w:tr>
      <w:tr w:rsidR="00896703" w14:paraId="0088E903" w14:textId="77777777" w:rsidTr="00990B98">
        <w:tc>
          <w:tcPr>
            <w:tcW w:w="1603" w:type="dxa"/>
          </w:tcPr>
          <w:p w14:paraId="17F190B5" w14:textId="77777777" w:rsidR="00896703" w:rsidRDefault="00896703" w:rsidP="00990B98">
            <w:r>
              <w:t>Action Required</w:t>
            </w:r>
          </w:p>
        </w:tc>
        <w:tc>
          <w:tcPr>
            <w:tcW w:w="1603" w:type="dxa"/>
          </w:tcPr>
          <w:p w14:paraId="29493224" w14:textId="77777777" w:rsidR="00896703" w:rsidRDefault="00896703" w:rsidP="00990B98">
            <w:r>
              <w:t>Renew as normal in 2022</w:t>
            </w:r>
          </w:p>
        </w:tc>
        <w:tc>
          <w:tcPr>
            <w:tcW w:w="1604" w:type="dxa"/>
          </w:tcPr>
          <w:p w14:paraId="7815665E" w14:textId="77777777" w:rsidR="00896703" w:rsidRDefault="00896703" w:rsidP="00990B98">
            <w:r>
              <w:t>Renew as normal in 2023</w:t>
            </w:r>
          </w:p>
        </w:tc>
        <w:tc>
          <w:tcPr>
            <w:tcW w:w="1604" w:type="dxa"/>
          </w:tcPr>
          <w:p w14:paraId="68051570" w14:textId="77777777" w:rsidR="00896703" w:rsidRDefault="00896703" w:rsidP="00990B98">
            <w:r>
              <w:t>Renew by the end of 2023</w:t>
            </w:r>
          </w:p>
        </w:tc>
        <w:tc>
          <w:tcPr>
            <w:tcW w:w="1604" w:type="dxa"/>
          </w:tcPr>
          <w:p w14:paraId="26145C1B" w14:textId="77777777" w:rsidR="00896703" w:rsidRDefault="00896703" w:rsidP="00990B98">
            <w:r>
              <w:t>Will need to be renewed 3 years from issue date.</w:t>
            </w:r>
          </w:p>
        </w:tc>
        <w:tc>
          <w:tcPr>
            <w:tcW w:w="1604" w:type="dxa"/>
          </w:tcPr>
          <w:p w14:paraId="761E394B" w14:textId="77777777" w:rsidR="00896703" w:rsidRDefault="00896703" w:rsidP="00990B98">
            <w:r>
              <w:t>Will need to be renewed 3 years from issue date</w:t>
            </w:r>
          </w:p>
        </w:tc>
      </w:tr>
    </w:tbl>
    <w:p w14:paraId="6D5CAB0E" w14:textId="77777777" w:rsidR="00896703" w:rsidRDefault="00896703" w:rsidP="00FA2478">
      <w:pPr>
        <w:rPr>
          <w:sz w:val="24"/>
          <w:szCs w:val="24"/>
        </w:rPr>
      </w:pPr>
    </w:p>
    <w:p w14:paraId="5DC3CBB0" w14:textId="77777777" w:rsidR="00896703" w:rsidRDefault="00896703" w:rsidP="00896703">
      <w:pPr>
        <w:pStyle w:val="NormalWeb"/>
        <w:spacing w:before="240" w:beforeAutospacing="0" w:line="390" w:lineRule="atLeast"/>
        <w:rPr>
          <w:rStyle w:val="Hyperlink"/>
          <w:rFonts w:ascii="Calibri" w:hAnsi="Calibri" w:cs="Calibri"/>
          <w:b/>
          <w:bCs/>
          <w:color w:val="000000"/>
        </w:rPr>
      </w:pPr>
      <w:r>
        <w:rPr>
          <w:rStyle w:val="Hyperlink"/>
          <w:rFonts w:ascii="Calibri" w:hAnsi="Calibri" w:cs="Calibri"/>
          <w:b/>
          <w:bCs/>
          <w:color w:val="000000"/>
        </w:rPr>
        <w:t xml:space="preserve">Who is Required to have a DBS </w:t>
      </w:r>
      <w:proofErr w:type="gramStart"/>
      <w:r>
        <w:rPr>
          <w:rStyle w:val="Hyperlink"/>
          <w:rFonts w:ascii="Calibri" w:hAnsi="Calibri" w:cs="Calibri"/>
          <w:b/>
          <w:bCs/>
          <w:color w:val="000000"/>
        </w:rPr>
        <w:t>check</w:t>
      </w:r>
      <w:proofErr w:type="gramEnd"/>
    </w:p>
    <w:p w14:paraId="3B6A0F7B" w14:textId="41AF62F8" w:rsidR="00896703" w:rsidRDefault="00896703" w:rsidP="00896703">
      <w:pPr>
        <w:pStyle w:val="NormalWeb"/>
        <w:spacing w:before="240" w:beforeAutospacing="0" w:line="390" w:lineRule="atLeast"/>
        <w:rPr>
          <w:rStyle w:val="Hyperlink"/>
          <w:rFonts w:ascii="Calibri" w:hAnsi="Calibri" w:cs="Calibri"/>
          <w:color w:val="000000"/>
        </w:rPr>
      </w:pPr>
      <w:r w:rsidRPr="00896703">
        <w:rPr>
          <w:rStyle w:val="Hyperlink"/>
          <w:rFonts w:ascii="Calibri" w:hAnsi="Calibri" w:cs="Calibri"/>
          <w:color w:val="000000"/>
          <w:u w:val="none"/>
        </w:rPr>
        <w:t xml:space="preserve">Please see the DBS FAQ guide </w:t>
      </w:r>
      <w:hyperlink r:id="rId13" w:history="1">
        <w:r w:rsidRPr="00794A3F">
          <w:rPr>
            <w:rFonts w:asciiTheme="minorHAnsi" w:eastAsiaTheme="minorEastAsia" w:hAnsiTheme="minorHAnsi" w:cstheme="minorBidi"/>
            <w:color w:val="0000FF"/>
            <w:u w:val="single"/>
            <w:lang w:val="en-US" w:eastAsia="en-US"/>
          </w:rPr>
          <w:t>dbs-faq-february-2017.pdf (churchofengland.org)</w:t>
        </w:r>
      </w:hyperlink>
      <w:r>
        <w:rPr>
          <w:rFonts w:asciiTheme="minorHAnsi" w:eastAsiaTheme="minorEastAsia" w:hAnsiTheme="minorHAnsi" w:cstheme="minorBidi"/>
          <w:lang w:val="en-US" w:eastAsia="en-US"/>
        </w:rPr>
        <w:t xml:space="preserve"> which outlines this for you. </w:t>
      </w:r>
    </w:p>
    <w:p w14:paraId="4E661089" w14:textId="77777777" w:rsidR="00896703" w:rsidRPr="00896703" w:rsidRDefault="00896703" w:rsidP="00896703">
      <w:pPr>
        <w:rPr>
          <w:b/>
          <w:bCs/>
          <w:u w:val="single"/>
        </w:rPr>
      </w:pPr>
      <w:r w:rsidRPr="00896703">
        <w:rPr>
          <w:b/>
          <w:bCs/>
          <w:u w:val="single"/>
        </w:rPr>
        <w:t xml:space="preserve">What does ‘Safer Recruitment and People Management 2021’ do? </w:t>
      </w:r>
    </w:p>
    <w:p w14:paraId="0C11A55C" w14:textId="555A6590" w:rsidR="00896703" w:rsidRDefault="00896703" w:rsidP="00896703">
      <w:r>
        <w:t xml:space="preserve">SR&amp;PM goes beyond the previous ‘Practice Guidance: Safer Recruitment’ (2015). The revisions made offer Church Bodies clarity and detail on key areas which have been consistently raised as areas of concern and confusion; for example, safer recruitment processes and procedures, DBS eligibility criteria and renewal periods, reference checking requirements and who the guidance applies to. Whilst the ‘process’ of safer recruitment does not significantly change in the new guidance, its requirements are written in more mandatory terms, and it places more marked responsibilities upon parishes to create robust ‘safer recruitment’ processes. Consequently, it will have an impact on parish ‘safer recruitment’ and DBS activities. </w:t>
      </w:r>
    </w:p>
    <w:p w14:paraId="2E067BCC" w14:textId="77777777" w:rsidR="00C579A3" w:rsidRDefault="00366DD0" w:rsidP="00C579A3">
      <w:hyperlink r:id="rId14" w:history="1">
        <w:r w:rsidR="00C579A3">
          <w:rPr>
            <w:rStyle w:val="Hyperlink"/>
          </w:rPr>
          <w:t>Safer Recruitment and People Management Guidance | The Church of England</w:t>
        </w:r>
      </w:hyperlink>
    </w:p>
    <w:p w14:paraId="14624DF3" w14:textId="28B7B78A" w:rsidR="0079062D" w:rsidRDefault="0079062D" w:rsidP="00FA2478">
      <w:pPr>
        <w:rPr>
          <w:sz w:val="24"/>
          <w:szCs w:val="24"/>
        </w:rPr>
      </w:pPr>
    </w:p>
    <w:p w14:paraId="0E8298A8" w14:textId="469DA0EB" w:rsidR="00C579A3" w:rsidRDefault="00C579A3" w:rsidP="00C579A3">
      <w:pPr>
        <w:pStyle w:val="Heading1"/>
      </w:pPr>
      <w:r>
        <w:t>PCR2</w:t>
      </w:r>
      <w:r w:rsidR="0070666F">
        <w:t xml:space="preserve"> summary</w:t>
      </w:r>
      <w:r w:rsidR="00A9155F">
        <w:t xml:space="preserve"> by Cameron McConnell.</w:t>
      </w:r>
    </w:p>
    <w:p w14:paraId="6F9CCDD1" w14:textId="77777777" w:rsidR="0070666F" w:rsidRDefault="0070666F" w:rsidP="0070666F">
      <w:pPr>
        <w:rPr>
          <w:sz w:val="24"/>
          <w:szCs w:val="24"/>
        </w:rPr>
      </w:pPr>
      <w:r>
        <w:rPr>
          <w:sz w:val="24"/>
          <w:szCs w:val="24"/>
        </w:rPr>
        <w:t xml:space="preserve">In 2020, Investigative readers began the task of looking through every file held within the Diocese of Bath and Wells under the remit of the second Post Case Review (PCR2). I began working on the 153 cases of concern raised within the files in April 2021. </w:t>
      </w:r>
    </w:p>
    <w:p w14:paraId="6D90C043" w14:textId="1DCD63AC" w:rsidR="0070666F" w:rsidRDefault="0070666F" w:rsidP="0070666F">
      <w:pPr>
        <w:rPr>
          <w:sz w:val="24"/>
          <w:szCs w:val="24"/>
        </w:rPr>
      </w:pPr>
      <w:r>
        <w:rPr>
          <w:sz w:val="24"/>
          <w:szCs w:val="24"/>
        </w:rPr>
        <w:t xml:space="preserve">I had to learn a new Church language and hierarchy and with thanks to </w:t>
      </w:r>
      <w:r w:rsidR="00752F53">
        <w:rPr>
          <w:sz w:val="24"/>
          <w:szCs w:val="24"/>
        </w:rPr>
        <w:t>the Diocese community</w:t>
      </w:r>
      <w:r>
        <w:rPr>
          <w:sz w:val="24"/>
          <w:szCs w:val="24"/>
        </w:rPr>
        <w:t>, I managed to work out how things fitted together. Most of these cases thankfully were straightforward and consisted of little more than poor record keeping but some were quite dis</w:t>
      </w:r>
      <w:r w:rsidR="00752F53">
        <w:rPr>
          <w:sz w:val="24"/>
          <w:szCs w:val="24"/>
        </w:rPr>
        <w:t>tressing</w:t>
      </w:r>
      <w:r>
        <w:rPr>
          <w:sz w:val="24"/>
          <w:szCs w:val="24"/>
        </w:rPr>
        <w:t xml:space="preserve">, especially how abusively </w:t>
      </w:r>
      <w:r w:rsidR="00EC4307">
        <w:rPr>
          <w:sz w:val="24"/>
          <w:szCs w:val="24"/>
        </w:rPr>
        <w:t xml:space="preserve">some </w:t>
      </w:r>
      <w:r>
        <w:rPr>
          <w:sz w:val="24"/>
          <w:szCs w:val="24"/>
        </w:rPr>
        <w:t xml:space="preserve">women </w:t>
      </w:r>
      <w:r w:rsidR="00EC4307">
        <w:rPr>
          <w:sz w:val="24"/>
          <w:szCs w:val="24"/>
        </w:rPr>
        <w:t xml:space="preserve">and children </w:t>
      </w:r>
      <w:r>
        <w:rPr>
          <w:sz w:val="24"/>
          <w:szCs w:val="24"/>
        </w:rPr>
        <w:t xml:space="preserve">were treated </w:t>
      </w:r>
      <w:r w:rsidR="00EC4307">
        <w:rPr>
          <w:sz w:val="24"/>
          <w:szCs w:val="24"/>
        </w:rPr>
        <w:t>within</w:t>
      </w:r>
      <w:r>
        <w:rPr>
          <w:sz w:val="24"/>
          <w:szCs w:val="24"/>
        </w:rPr>
        <w:t xml:space="preserve"> the Church</w:t>
      </w:r>
      <w:r w:rsidR="00EC4307">
        <w:rPr>
          <w:sz w:val="24"/>
          <w:szCs w:val="24"/>
        </w:rPr>
        <w:t xml:space="preserve"> setting</w:t>
      </w:r>
      <w:r>
        <w:rPr>
          <w:sz w:val="24"/>
          <w:szCs w:val="24"/>
        </w:rPr>
        <w:t xml:space="preserve">. We have offered apologies, counselling, pastoral support, </w:t>
      </w:r>
      <w:r>
        <w:rPr>
          <w:sz w:val="24"/>
          <w:szCs w:val="24"/>
        </w:rPr>
        <w:lastRenderedPageBreak/>
        <w:t xml:space="preserve">and referrals to other supportive and investigative agencies but for many it has been enough to simply be listened to and have their experiences recorded. Sadly, many still refuse to speak about their experiences but usually tell me they retain their faith in God but not in the Church. </w:t>
      </w:r>
    </w:p>
    <w:p w14:paraId="1B81756C" w14:textId="50C56C4E" w:rsidR="00C579A3" w:rsidRDefault="0070666F" w:rsidP="00C579A3">
      <w:pPr>
        <w:rPr>
          <w:sz w:val="24"/>
          <w:szCs w:val="24"/>
        </w:rPr>
      </w:pPr>
      <w:r>
        <w:rPr>
          <w:sz w:val="24"/>
          <w:szCs w:val="24"/>
        </w:rPr>
        <w:t xml:space="preserve">Witnesses have been very </w:t>
      </w:r>
      <w:r w:rsidR="00E340E7">
        <w:rPr>
          <w:sz w:val="24"/>
          <w:szCs w:val="24"/>
        </w:rPr>
        <w:t>helpful;</w:t>
      </w:r>
      <w:r>
        <w:rPr>
          <w:sz w:val="24"/>
          <w:szCs w:val="24"/>
        </w:rPr>
        <w:t xml:space="preserve"> some </w:t>
      </w:r>
      <w:r w:rsidR="00791476">
        <w:rPr>
          <w:sz w:val="24"/>
          <w:szCs w:val="24"/>
        </w:rPr>
        <w:t>have found the pro</w:t>
      </w:r>
      <w:r w:rsidR="00E340E7">
        <w:rPr>
          <w:sz w:val="24"/>
          <w:szCs w:val="24"/>
        </w:rPr>
        <w:t xml:space="preserve">cess very </w:t>
      </w:r>
      <w:r w:rsidR="006F3556">
        <w:rPr>
          <w:sz w:val="24"/>
          <w:szCs w:val="24"/>
        </w:rPr>
        <w:t>difficult,</w:t>
      </w:r>
      <w:r>
        <w:rPr>
          <w:sz w:val="24"/>
          <w:szCs w:val="24"/>
        </w:rPr>
        <w:t xml:space="preserve"> but the desire has overwhelmingly been to make things right. Bishop Ruth and her Chaplain Kate are keen to know the summaries of each case and to act where necessary</w:t>
      </w:r>
      <w:r w:rsidR="007F6ED4">
        <w:rPr>
          <w:sz w:val="24"/>
          <w:szCs w:val="24"/>
        </w:rPr>
        <w:t xml:space="preserve"> which has been very positive</w:t>
      </w:r>
      <w:r>
        <w:rPr>
          <w:sz w:val="24"/>
          <w:szCs w:val="24"/>
        </w:rPr>
        <w:t xml:space="preserve">. </w:t>
      </w:r>
      <w:proofErr w:type="gramStart"/>
      <w:r w:rsidR="00B42524">
        <w:rPr>
          <w:sz w:val="24"/>
          <w:szCs w:val="24"/>
        </w:rPr>
        <w:t>It is clear that</w:t>
      </w:r>
      <w:r>
        <w:rPr>
          <w:sz w:val="24"/>
          <w:szCs w:val="24"/>
        </w:rPr>
        <w:t xml:space="preserve"> some</w:t>
      </w:r>
      <w:proofErr w:type="gramEnd"/>
      <w:r>
        <w:rPr>
          <w:sz w:val="24"/>
          <w:szCs w:val="24"/>
        </w:rPr>
        <w:t xml:space="preserve"> attitudes still need to be challenged regarding Safeguarding in order to make Churches accessible and welcoming to all at a time when people need to find a source of strength and comfort.  </w:t>
      </w:r>
      <w:r w:rsidR="000C1A77">
        <w:rPr>
          <w:sz w:val="24"/>
          <w:szCs w:val="24"/>
        </w:rPr>
        <w:t>It is also clear however that we are moving in the right direction and have a Diocese committed to reflection and learning.</w:t>
      </w:r>
    </w:p>
    <w:p w14:paraId="4B5100C6" w14:textId="37570E1F" w:rsidR="000C1A77" w:rsidRPr="00873FA8" w:rsidRDefault="000C1A77" w:rsidP="00C579A3">
      <w:pPr>
        <w:rPr>
          <w:sz w:val="24"/>
          <w:szCs w:val="24"/>
        </w:rPr>
      </w:pPr>
      <w:r>
        <w:rPr>
          <w:sz w:val="24"/>
          <w:szCs w:val="24"/>
        </w:rPr>
        <w:t xml:space="preserve"> The PCR2 process has now largely </w:t>
      </w:r>
      <w:r w:rsidR="006F3556">
        <w:rPr>
          <w:sz w:val="24"/>
          <w:szCs w:val="24"/>
        </w:rPr>
        <w:t>ended,</w:t>
      </w:r>
      <w:r>
        <w:rPr>
          <w:sz w:val="24"/>
          <w:szCs w:val="24"/>
        </w:rPr>
        <w:t xml:space="preserve"> and we </w:t>
      </w:r>
      <w:r w:rsidR="00A12C1C">
        <w:rPr>
          <w:sz w:val="24"/>
          <w:szCs w:val="24"/>
        </w:rPr>
        <w:t xml:space="preserve">have submitted our Diocesan report. Our Diocesan Safeguarding Panel will now formulate and </w:t>
      </w:r>
      <w:r w:rsidR="006F3556">
        <w:rPr>
          <w:sz w:val="24"/>
          <w:szCs w:val="24"/>
        </w:rPr>
        <w:t xml:space="preserve">work to an Action Plan to ensure all recommendations from this process are implemented. </w:t>
      </w:r>
    </w:p>
    <w:p w14:paraId="65B209AB" w14:textId="1B31AA92" w:rsidR="00C579A3" w:rsidRDefault="00C579A3" w:rsidP="00C579A3">
      <w:pPr>
        <w:pStyle w:val="Heading1"/>
      </w:pPr>
      <w:r>
        <w:t>Parish Safeguarding Officer Feedback</w:t>
      </w:r>
    </w:p>
    <w:p w14:paraId="690C4C3D" w14:textId="3BC30539" w:rsidR="003E4F0A" w:rsidRPr="00C579A3" w:rsidRDefault="003E4F0A" w:rsidP="00C579A3">
      <w:r>
        <w:t xml:space="preserve">As I have previously mentioned I would like to </w:t>
      </w:r>
      <w:r w:rsidR="00AC02E3">
        <w:t>have a standing section of our Diocesan Safe</w:t>
      </w:r>
      <w:r w:rsidR="005D6109">
        <w:t xml:space="preserve">guarding Panel where we discuss feedback from yourselves. </w:t>
      </w:r>
      <w:r w:rsidR="00B47F0A">
        <w:t>Please can I continue to welcome positive and negative feedback on how things are going either to myself or</w:t>
      </w:r>
      <w:r w:rsidR="0066042B">
        <w:t xml:space="preserve"> the safeguarding mailbox. When we have our new Panel chair in </w:t>
      </w:r>
      <w:r w:rsidR="00B30FC5">
        <w:t>place,</w:t>
      </w:r>
      <w:r w:rsidR="0066042B">
        <w:t xml:space="preserve"> we can organise for confidential feedback also. </w:t>
      </w:r>
    </w:p>
    <w:p w14:paraId="732317E1" w14:textId="66ADD05D" w:rsidR="00C579A3" w:rsidRDefault="00C579A3" w:rsidP="00C579A3">
      <w:pPr>
        <w:pStyle w:val="Heading1"/>
      </w:pPr>
      <w:r>
        <w:t xml:space="preserve">Parish Safeguarding Officer </w:t>
      </w:r>
      <w:r w:rsidR="00D1792C">
        <w:t>Summer Event</w:t>
      </w:r>
    </w:p>
    <w:p w14:paraId="2B08DFE8" w14:textId="79088439" w:rsidR="00C579A3" w:rsidRDefault="0066042B" w:rsidP="00FA2478">
      <w:pPr>
        <w:rPr>
          <w:sz w:val="24"/>
          <w:szCs w:val="24"/>
        </w:rPr>
      </w:pPr>
      <w:r>
        <w:rPr>
          <w:sz w:val="24"/>
          <w:szCs w:val="24"/>
        </w:rPr>
        <w:t>We are still planning on holding an event this summer</w:t>
      </w:r>
      <w:r w:rsidR="003B5796">
        <w:rPr>
          <w:sz w:val="24"/>
          <w:szCs w:val="24"/>
        </w:rPr>
        <w:t xml:space="preserve"> to celebrate and support o</w:t>
      </w:r>
      <w:r w:rsidR="00187682">
        <w:rPr>
          <w:sz w:val="24"/>
          <w:szCs w:val="24"/>
        </w:rPr>
        <w:t>u</w:t>
      </w:r>
      <w:r w:rsidR="003B5796">
        <w:rPr>
          <w:sz w:val="24"/>
          <w:szCs w:val="24"/>
        </w:rPr>
        <w:t xml:space="preserve">r PSO’s. It would really help to get some ideas about what you would like to see included and whether you would rather this take place on a </w:t>
      </w:r>
      <w:r w:rsidR="00187682">
        <w:rPr>
          <w:sz w:val="24"/>
          <w:szCs w:val="24"/>
        </w:rPr>
        <w:t>weekday</w:t>
      </w:r>
      <w:r w:rsidR="003B5796">
        <w:rPr>
          <w:sz w:val="24"/>
          <w:szCs w:val="24"/>
        </w:rPr>
        <w:t xml:space="preserve"> or a weekend. </w:t>
      </w:r>
    </w:p>
    <w:p w14:paraId="4831383D" w14:textId="2DC84F89" w:rsidR="000724C6" w:rsidRDefault="000724C6" w:rsidP="000724C6">
      <w:pPr>
        <w:pStyle w:val="Heading1"/>
      </w:pPr>
      <w:r>
        <w:t>Contact the Team</w:t>
      </w:r>
    </w:p>
    <w:p w14:paraId="789FF390" w14:textId="43FF8927" w:rsidR="000724C6" w:rsidRDefault="000724C6" w:rsidP="000724C6">
      <w:r>
        <w:t xml:space="preserve">The Safeguarding Team are based at the Diocesan Offices, Flourish House, Cathedral Park, Wells, BA5 1FD. However, staff are still working from home on a regular basis to reduce the potential spread of COVID, so it is often </w:t>
      </w:r>
      <w:r w:rsidR="00D12906">
        <w:t xml:space="preserve">quicker to phone or email than to write or drop in. </w:t>
      </w:r>
    </w:p>
    <w:p w14:paraId="3D3D6FD1" w14:textId="779954C7" w:rsidR="00D12906" w:rsidRDefault="00D12906" w:rsidP="000724C6">
      <w:r>
        <w:t xml:space="preserve">Each person in the team covers a different area of work. </w:t>
      </w:r>
    </w:p>
    <w:p w14:paraId="505644D0" w14:textId="023A4CC4" w:rsidR="00E454D0" w:rsidRPr="000724C6" w:rsidRDefault="00E454D0" w:rsidP="000724C6">
      <w:r w:rsidRPr="00D12906">
        <w:t xml:space="preserve">If your query relates to a safeguarding concern, parish dashboards,  </w:t>
      </w:r>
      <w:r>
        <w:t xml:space="preserve">any other query, or you need to speak to someone urgently about a concern out of hours, </w:t>
      </w:r>
      <w:r w:rsidRPr="00D12906">
        <w:t xml:space="preserve">please </w:t>
      </w:r>
      <w:r>
        <w:t xml:space="preserve">contact the new Safeguarding Manager </w:t>
      </w:r>
      <w:r w:rsidRPr="00D12906">
        <w:t xml:space="preserve">Ben Goodhind on </w:t>
      </w:r>
      <w:hyperlink r:id="rId15" w:history="1">
        <w:r w:rsidRPr="00D12906">
          <w:rPr>
            <w:rStyle w:val="Hyperlink"/>
          </w:rPr>
          <w:t>ben.goodhind@bathwells.anglican.org</w:t>
        </w:r>
      </w:hyperlink>
      <w:r>
        <w:t xml:space="preserve"> </w:t>
      </w:r>
      <w:r w:rsidRPr="00D12906">
        <w:t xml:space="preserve"> </w:t>
      </w:r>
      <w:r>
        <w:t xml:space="preserve"> or Tel: </w:t>
      </w:r>
      <w:r w:rsidRPr="001C54CD">
        <w:t>01749 588917    M</w:t>
      </w:r>
      <w:r>
        <w:t>ob</w:t>
      </w:r>
      <w:r w:rsidRPr="001C54CD">
        <w:t>: 07834514842</w:t>
      </w:r>
      <w:r>
        <w:t xml:space="preserve">. Please note that if contacting out of hours you will need to leave a message and contact details on the out of hours mobile answer phone.  </w:t>
      </w:r>
    </w:p>
    <w:p w14:paraId="1806FFE9" w14:textId="0D7C997A" w:rsidR="00D12906" w:rsidRPr="00D12906" w:rsidRDefault="00D12906" w:rsidP="00D12906">
      <w:r w:rsidRPr="00D12906">
        <w:t xml:space="preserve">Andrew Duncan the </w:t>
      </w:r>
      <w:r>
        <w:t>Diocesan S</w:t>
      </w:r>
      <w:r w:rsidRPr="00D12906">
        <w:t xml:space="preserve">afeguarding </w:t>
      </w:r>
      <w:r>
        <w:t>A</w:t>
      </w:r>
      <w:r w:rsidRPr="00D12906">
        <w:t xml:space="preserve">dviser </w:t>
      </w:r>
      <w:r w:rsidR="002F7F06">
        <w:t xml:space="preserve">undertakes casework for the team. Over the next 6 weeks Andy is working for Wells Cathedral </w:t>
      </w:r>
      <w:r w:rsidR="00E454D0">
        <w:t xml:space="preserve">in supporting them with an upcoming safeguarding audit. You can contact Andy </w:t>
      </w:r>
      <w:r w:rsidRPr="00D12906">
        <w:t xml:space="preserve">on </w:t>
      </w:r>
      <w:hyperlink r:id="rId16" w:history="1">
        <w:r w:rsidRPr="00D12906">
          <w:rPr>
            <w:rStyle w:val="Hyperlink"/>
          </w:rPr>
          <w:t>Andrew.duncan@bathwells.anglican.org</w:t>
        </w:r>
      </w:hyperlink>
      <w:r>
        <w:t xml:space="preserve"> </w:t>
      </w:r>
      <w:proofErr w:type="gramStart"/>
      <w:r>
        <w:t xml:space="preserve">or </w:t>
      </w:r>
      <w:r w:rsidRPr="00D12906">
        <w:t xml:space="preserve"> T</w:t>
      </w:r>
      <w:r>
        <w:t>el</w:t>
      </w:r>
      <w:proofErr w:type="gramEnd"/>
      <w:r w:rsidRPr="00D12906">
        <w:t xml:space="preserve">: 01749 588905 </w:t>
      </w:r>
      <w:r>
        <w:t xml:space="preserve"> </w:t>
      </w:r>
      <w:r w:rsidRPr="00D12906">
        <w:t>M</w:t>
      </w:r>
      <w:r>
        <w:t>ob</w:t>
      </w:r>
      <w:r w:rsidRPr="00D12906">
        <w:t>:</w:t>
      </w:r>
      <w:r w:rsidR="001C54CD">
        <w:t xml:space="preserve"> </w:t>
      </w:r>
      <w:r w:rsidRPr="00D12906">
        <w:t>07736 903855</w:t>
      </w:r>
    </w:p>
    <w:p w14:paraId="7FEF5798" w14:textId="1C4F2086" w:rsidR="00D12906" w:rsidRPr="00D12906" w:rsidRDefault="00D12906" w:rsidP="00D12906">
      <w:r>
        <w:lastRenderedPageBreak/>
        <w:t>For</w:t>
      </w:r>
      <w:r w:rsidRPr="00D12906">
        <w:t xml:space="preserve"> Past Cases Review case</w:t>
      </w:r>
      <w:r>
        <w:t>s</w:t>
      </w:r>
      <w:r w:rsidRPr="00D12906">
        <w:t xml:space="preserve">, contact PCR Caseworker Cameron McConnell on </w:t>
      </w:r>
      <w:hyperlink r:id="rId17" w:history="1">
        <w:r w:rsidRPr="00D12906">
          <w:rPr>
            <w:rStyle w:val="Hyperlink"/>
          </w:rPr>
          <w:t>Cameron.mcconnell@bathwells.anglican.org</w:t>
        </w:r>
      </w:hyperlink>
      <w:r>
        <w:t xml:space="preserve">   </w:t>
      </w:r>
      <w:proofErr w:type="gramStart"/>
      <w:r>
        <w:t>or  Tel</w:t>
      </w:r>
      <w:proofErr w:type="gramEnd"/>
      <w:r>
        <w:t xml:space="preserve">: </w:t>
      </w:r>
      <w:r w:rsidRPr="00D12906">
        <w:t>01749 670777</w:t>
      </w:r>
    </w:p>
    <w:p w14:paraId="0F4C5CF7" w14:textId="4B31A926" w:rsidR="00D12906" w:rsidRPr="00D12906" w:rsidRDefault="00D12906" w:rsidP="00D12906">
      <w:r>
        <w:t xml:space="preserve">For </w:t>
      </w:r>
      <w:r w:rsidRPr="00D12906">
        <w:t>DBS check</w:t>
      </w:r>
      <w:r>
        <w:t>s and other safer recruitment queries</w:t>
      </w:r>
      <w:r w:rsidRPr="00D12906">
        <w:t xml:space="preserve"> contact Helen Humphreys on </w:t>
      </w:r>
      <w:hyperlink r:id="rId18" w:history="1">
        <w:r w:rsidRPr="00D12906">
          <w:rPr>
            <w:rStyle w:val="Hyperlink"/>
          </w:rPr>
          <w:t>helen.humphreys@bathwells.anglican.org</w:t>
        </w:r>
      </w:hyperlink>
      <w:r>
        <w:t xml:space="preserve"> </w:t>
      </w:r>
      <w:r w:rsidRPr="00D12906">
        <w:t xml:space="preserve"> </w:t>
      </w:r>
      <w:r>
        <w:t xml:space="preserve">or  </w:t>
      </w:r>
      <w:r w:rsidRPr="00D12906">
        <w:t>T</w:t>
      </w:r>
      <w:r>
        <w:t>el</w:t>
      </w:r>
      <w:r w:rsidRPr="00D12906">
        <w:t>: 01749 685103</w:t>
      </w:r>
      <w:r>
        <w:t xml:space="preserve">. </w:t>
      </w:r>
      <w:r w:rsidRPr="00D12906">
        <w:t>Helen works Tuesdays, Wednesdays, and Thursdays. </w:t>
      </w:r>
    </w:p>
    <w:p w14:paraId="3838516D" w14:textId="672BC840" w:rsidR="00D12906" w:rsidRDefault="00D12906" w:rsidP="00D12906">
      <w:r w:rsidRPr="00D12906">
        <w:t xml:space="preserve">If </w:t>
      </w:r>
      <w:r>
        <w:t>you wish to book onto</w:t>
      </w:r>
      <w:r w:rsidRPr="00D12906">
        <w:t xml:space="preserve"> safeguarding training, </w:t>
      </w:r>
      <w:r w:rsidR="001C54CD">
        <w:t xml:space="preserve">or find out about training dates, </w:t>
      </w:r>
      <w:r w:rsidRPr="00D12906">
        <w:t xml:space="preserve">contact Sam Gunning on </w:t>
      </w:r>
      <w:hyperlink r:id="rId19" w:history="1">
        <w:r w:rsidRPr="00D12906">
          <w:rPr>
            <w:rStyle w:val="Hyperlink"/>
          </w:rPr>
          <w:t>samantha.gunning@bathwells.anglican.org</w:t>
        </w:r>
      </w:hyperlink>
      <w:r>
        <w:t xml:space="preserve"> </w:t>
      </w:r>
      <w:r w:rsidRPr="00D12906">
        <w:t>  T</w:t>
      </w:r>
      <w:r>
        <w:t>el</w:t>
      </w:r>
      <w:r w:rsidRPr="00D12906">
        <w:t>: 01749 588903</w:t>
      </w:r>
      <w:r>
        <w:t xml:space="preserve">. Sam </w:t>
      </w:r>
      <w:proofErr w:type="gramStart"/>
      <w:r>
        <w:t xml:space="preserve">works </w:t>
      </w:r>
      <w:r w:rsidRPr="00D12906">
        <w:t xml:space="preserve"> Mon</w:t>
      </w:r>
      <w:r>
        <w:t>day</w:t>
      </w:r>
      <w:proofErr w:type="gramEnd"/>
      <w:r w:rsidRPr="00D12906">
        <w:t>, Tue</w:t>
      </w:r>
      <w:r>
        <w:t>sday</w:t>
      </w:r>
      <w:r w:rsidRPr="00D12906">
        <w:t>, Thur</w:t>
      </w:r>
      <w:r>
        <w:t>sday</w:t>
      </w:r>
      <w:r w:rsidRPr="00D12906">
        <w:t xml:space="preserve"> &amp; Fri</w:t>
      </w:r>
      <w:r>
        <w:t xml:space="preserve">day </w:t>
      </w:r>
      <w:r w:rsidRPr="00D12906">
        <w:t>8.00 – 12.30</w:t>
      </w:r>
      <w:r>
        <w:t xml:space="preserve"> so is not available in the afternoons or on Wednesdays. </w:t>
      </w:r>
    </w:p>
    <w:p w14:paraId="43ED9941" w14:textId="5A02B813" w:rsidR="00D12906" w:rsidRPr="00D12906" w:rsidRDefault="00D12906" w:rsidP="00D12906">
      <w:r>
        <w:t xml:space="preserve">If you wish to discuss the training, return workbooks or have questions about </w:t>
      </w:r>
      <w:r w:rsidR="001C54CD">
        <w:t xml:space="preserve">which </w:t>
      </w:r>
      <w:r>
        <w:t>safeguarding training</w:t>
      </w:r>
      <w:r w:rsidR="001C54CD">
        <w:t xml:space="preserve"> you should complete</w:t>
      </w:r>
      <w:r>
        <w:t xml:space="preserve">, contact Emma Parslow, on </w:t>
      </w:r>
      <w:hyperlink r:id="rId20" w:history="1">
        <w:r w:rsidR="001C54CD" w:rsidRPr="00E522D4">
          <w:rPr>
            <w:rStyle w:val="Hyperlink"/>
          </w:rPr>
          <w:t>emma.parslow@bathwells.anglican.org</w:t>
        </w:r>
      </w:hyperlink>
      <w:r w:rsidR="001C54CD">
        <w:t xml:space="preserve"> or Tel: </w:t>
      </w:r>
      <w:r w:rsidR="001C54CD" w:rsidRPr="001C54CD">
        <w:t>01749 588912</w:t>
      </w:r>
    </w:p>
    <w:p w14:paraId="0ECC481D" w14:textId="17962F17" w:rsidR="001C54CD" w:rsidRPr="001C54CD" w:rsidRDefault="00D12906" w:rsidP="001C54CD">
      <w:r w:rsidRPr="00D12906">
        <w:t> </w:t>
      </w:r>
    </w:p>
    <w:p w14:paraId="5FD0E1D2" w14:textId="0212C297" w:rsidR="00FC5E60" w:rsidRPr="00C671AB" w:rsidRDefault="00D12906" w:rsidP="00FC5E60">
      <w:r w:rsidRPr="00D12906">
        <w:t>If you have a concern that a child or vulnerable adult may be at risk of serious harm if you cannot contact someone immediately, please call the police on 999. </w:t>
      </w:r>
      <w:r w:rsidR="00873FA8">
        <w:t>We have attached some other useful numbers.</w:t>
      </w:r>
    </w:p>
    <w:p w14:paraId="6B741233" w14:textId="77777777" w:rsidR="00FC5E60" w:rsidRDefault="00FC5E60" w:rsidP="00FC5E60">
      <w:pPr>
        <w:numPr>
          <w:ilvl w:val="0"/>
          <w:numId w:val="2"/>
        </w:numPr>
        <w:shd w:val="clear" w:color="auto" w:fill="FFFFFF"/>
        <w:spacing w:before="120" w:after="120" w:line="240" w:lineRule="auto"/>
        <w:ind w:left="1008"/>
        <w:rPr>
          <w:rFonts w:ascii="Calibri" w:hAnsi="Calibri" w:cs="Calibri"/>
          <w:color w:val="000000"/>
          <w:spacing w:val="3"/>
          <w:sz w:val="27"/>
          <w:szCs w:val="27"/>
        </w:rPr>
      </w:pPr>
      <w:r>
        <w:rPr>
          <w:rStyle w:val="Strong"/>
          <w:rFonts w:ascii="Calibri" w:hAnsi="Calibri" w:cs="Calibri"/>
          <w:color w:val="000000"/>
          <w:spacing w:val="3"/>
          <w:sz w:val="27"/>
          <w:szCs w:val="27"/>
        </w:rPr>
        <w:t>National Domestic Abuse Helpline</w:t>
      </w:r>
      <w:r>
        <w:rPr>
          <w:rFonts w:ascii="Calibri" w:hAnsi="Calibri" w:cs="Calibri"/>
          <w:color w:val="000000"/>
          <w:spacing w:val="3"/>
          <w:sz w:val="27"/>
          <w:szCs w:val="27"/>
        </w:rPr>
        <w:t>: 0808 2000 247 (lines free and open 24 hours). Phone if you are experiencing domestic abuse.</w:t>
      </w:r>
    </w:p>
    <w:p w14:paraId="5EEB115B" w14:textId="77777777" w:rsidR="00FC5E60" w:rsidRPr="005C64BB" w:rsidRDefault="00FC5E60" w:rsidP="00FC5E60">
      <w:pPr>
        <w:numPr>
          <w:ilvl w:val="0"/>
          <w:numId w:val="2"/>
        </w:numPr>
        <w:shd w:val="clear" w:color="auto" w:fill="FFFFFF"/>
        <w:spacing w:before="120" w:after="120" w:line="240" w:lineRule="auto"/>
        <w:ind w:left="1008"/>
        <w:rPr>
          <w:rFonts w:ascii="Calibri" w:hAnsi="Calibri" w:cs="Calibri"/>
          <w:color w:val="000000"/>
          <w:spacing w:val="3"/>
          <w:sz w:val="27"/>
          <w:szCs w:val="27"/>
        </w:rPr>
      </w:pPr>
      <w:r>
        <w:rPr>
          <w:rStyle w:val="Strong"/>
          <w:rFonts w:ascii="Calibri" w:hAnsi="Calibri" w:cs="Calibri"/>
          <w:color w:val="000000"/>
          <w:spacing w:val="3"/>
          <w:sz w:val="27"/>
          <w:szCs w:val="27"/>
        </w:rPr>
        <w:t xml:space="preserve">Safeguarding Adult Concerns </w:t>
      </w:r>
      <w:hyperlink r:id="rId21" w:history="1">
        <w:r>
          <w:rPr>
            <w:rStyle w:val="Hyperlink"/>
          </w:rPr>
          <w:t>Contact Us – Somerset Safeguarding Adults Board (safeguardingsomerset.org.uk)</w:t>
        </w:r>
      </w:hyperlink>
    </w:p>
    <w:p w14:paraId="7B05C05F" w14:textId="77777777" w:rsidR="00FC5E60" w:rsidRDefault="00FC5E60" w:rsidP="00FC5E60">
      <w:pPr>
        <w:numPr>
          <w:ilvl w:val="0"/>
          <w:numId w:val="2"/>
        </w:numPr>
        <w:shd w:val="clear" w:color="auto" w:fill="FFFFFF"/>
        <w:spacing w:before="120" w:after="120" w:line="240" w:lineRule="auto"/>
        <w:ind w:left="1008"/>
        <w:rPr>
          <w:rFonts w:ascii="Calibri" w:hAnsi="Calibri" w:cs="Calibri"/>
          <w:color w:val="000000"/>
          <w:spacing w:val="3"/>
          <w:sz w:val="27"/>
          <w:szCs w:val="27"/>
        </w:rPr>
      </w:pPr>
      <w:r>
        <w:rPr>
          <w:rStyle w:val="Strong"/>
          <w:rFonts w:ascii="Calibri" w:hAnsi="Calibri" w:cs="Calibri"/>
          <w:color w:val="000000"/>
          <w:spacing w:val="3"/>
          <w:sz w:val="27"/>
          <w:szCs w:val="27"/>
        </w:rPr>
        <w:t xml:space="preserve">Safeguarding Children Concerns </w:t>
      </w:r>
      <w:hyperlink r:id="rId22" w:history="1">
        <w:r>
          <w:rPr>
            <w:rStyle w:val="Hyperlink"/>
          </w:rPr>
          <w:t>Useful Contacts and Links – SSCP (safeguardingsomerset.org.uk)</w:t>
        </w:r>
      </w:hyperlink>
    </w:p>
    <w:p w14:paraId="26B2076E" w14:textId="77777777" w:rsidR="00FC5E60" w:rsidRDefault="00FC5E60" w:rsidP="00FC5E60">
      <w:pPr>
        <w:numPr>
          <w:ilvl w:val="0"/>
          <w:numId w:val="2"/>
        </w:numPr>
        <w:shd w:val="clear" w:color="auto" w:fill="FFFFFF"/>
        <w:spacing w:before="120" w:after="120" w:line="240" w:lineRule="auto"/>
        <w:ind w:left="1008"/>
        <w:rPr>
          <w:rFonts w:ascii="Calibri" w:hAnsi="Calibri" w:cs="Calibri"/>
          <w:color w:val="000000"/>
          <w:spacing w:val="3"/>
          <w:sz w:val="27"/>
          <w:szCs w:val="27"/>
        </w:rPr>
      </w:pPr>
      <w:r>
        <w:rPr>
          <w:rStyle w:val="Strong"/>
          <w:rFonts w:ascii="Calibri" w:hAnsi="Calibri" w:cs="Calibri"/>
          <w:color w:val="000000"/>
          <w:spacing w:val="3"/>
          <w:sz w:val="27"/>
          <w:szCs w:val="27"/>
        </w:rPr>
        <w:t xml:space="preserve">Mental Health Crisis </w:t>
      </w:r>
      <w:r>
        <w:t>–</w:t>
      </w:r>
      <w:r>
        <w:rPr>
          <w:rFonts w:ascii="Calibri" w:hAnsi="Calibri" w:cs="Calibri"/>
          <w:color w:val="000000"/>
          <w:spacing w:val="3"/>
          <w:sz w:val="27"/>
          <w:szCs w:val="27"/>
        </w:rPr>
        <w:t xml:space="preserve"> (Somerset Mind line) 08001381692(freephone) 01823276892 (local)</w:t>
      </w:r>
    </w:p>
    <w:p w14:paraId="16D3D7D0" w14:textId="77777777" w:rsidR="00FC5E60" w:rsidRDefault="00FC5E60" w:rsidP="00FC5E60">
      <w:pPr>
        <w:numPr>
          <w:ilvl w:val="0"/>
          <w:numId w:val="2"/>
        </w:numPr>
        <w:shd w:val="clear" w:color="auto" w:fill="FFFFFF"/>
        <w:spacing w:before="120" w:after="120" w:line="240" w:lineRule="auto"/>
        <w:ind w:left="1008"/>
        <w:rPr>
          <w:rFonts w:ascii="Calibri" w:hAnsi="Calibri" w:cs="Calibri"/>
          <w:color w:val="000000"/>
          <w:spacing w:val="3"/>
          <w:sz w:val="27"/>
          <w:szCs w:val="27"/>
        </w:rPr>
      </w:pPr>
      <w:hyperlink r:id="rId23" w:history="1">
        <w:r>
          <w:rPr>
            <w:rStyle w:val="Strong"/>
            <w:rFonts w:ascii="Calibri" w:hAnsi="Calibri" w:cs="Calibri"/>
            <w:color w:val="000000"/>
            <w:spacing w:val="3"/>
            <w:sz w:val="27"/>
            <w:szCs w:val="27"/>
          </w:rPr>
          <w:t>Samaritans Helpline</w:t>
        </w:r>
      </w:hyperlink>
      <w:r>
        <w:rPr>
          <w:rFonts w:ascii="Calibri" w:hAnsi="Calibri" w:cs="Calibri"/>
          <w:color w:val="000000"/>
          <w:spacing w:val="3"/>
          <w:sz w:val="27"/>
          <w:szCs w:val="27"/>
        </w:rPr>
        <w:t>: 116 123 (open 24 hours). Phone if you feel you are struggling to cope and need someone to talk to.</w:t>
      </w:r>
    </w:p>
    <w:p w14:paraId="580AF9AA" w14:textId="77777777" w:rsidR="00FC5E60" w:rsidRDefault="00FC5E60" w:rsidP="00FC5E60">
      <w:pPr>
        <w:numPr>
          <w:ilvl w:val="0"/>
          <w:numId w:val="2"/>
        </w:numPr>
        <w:shd w:val="clear" w:color="auto" w:fill="FFFFFF"/>
        <w:spacing w:before="120" w:after="120" w:line="240" w:lineRule="auto"/>
        <w:ind w:left="1008"/>
        <w:rPr>
          <w:rFonts w:ascii="Calibri" w:hAnsi="Calibri" w:cs="Calibri"/>
          <w:color w:val="000000"/>
          <w:spacing w:val="3"/>
          <w:sz w:val="27"/>
          <w:szCs w:val="27"/>
        </w:rPr>
      </w:pPr>
      <w:r>
        <w:rPr>
          <w:rStyle w:val="Strong"/>
          <w:rFonts w:ascii="Calibri" w:hAnsi="Calibri" w:cs="Calibri"/>
          <w:color w:val="000000"/>
          <w:spacing w:val="3"/>
          <w:sz w:val="27"/>
          <w:szCs w:val="27"/>
        </w:rPr>
        <w:t>National Rape Crisis Helpline</w:t>
      </w:r>
      <w:r>
        <w:rPr>
          <w:rFonts w:ascii="Calibri" w:hAnsi="Calibri" w:cs="Calibri"/>
          <w:color w:val="000000"/>
          <w:spacing w:val="3"/>
          <w:sz w:val="27"/>
          <w:szCs w:val="27"/>
        </w:rPr>
        <w:t>:</w:t>
      </w:r>
      <w:r>
        <w:rPr>
          <w:rStyle w:val="Strong"/>
          <w:rFonts w:ascii="Calibri" w:hAnsi="Calibri" w:cs="Calibri"/>
          <w:color w:val="000000"/>
          <w:spacing w:val="3"/>
          <w:sz w:val="27"/>
          <w:szCs w:val="27"/>
        </w:rPr>
        <w:t> </w:t>
      </w:r>
      <w:r>
        <w:rPr>
          <w:rFonts w:ascii="Calibri" w:hAnsi="Calibri" w:cs="Calibri"/>
          <w:color w:val="000000"/>
          <w:spacing w:val="3"/>
          <w:sz w:val="27"/>
          <w:szCs w:val="27"/>
        </w:rPr>
        <w:t>0808 802 9999 and is open every day from 12-2.30pm and 7-9.30pm.</w:t>
      </w:r>
    </w:p>
    <w:p w14:paraId="3818C3F4" w14:textId="77777777" w:rsidR="00FC5E60" w:rsidRDefault="00FC5E60" w:rsidP="00FC5E60">
      <w:pPr>
        <w:numPr>
          <w:ilvl w:val="0"/>
          <w:numId w:val="2"/>
        </w:numPr>
        <w:shd w:val="clear" w:color="auto" w:fill="FFFFFF"/>
        <w:spacing w:before="120" w:after="120" w:line="240" w:lineRule="auto"/>
        <w:ind w:left="1008"/>
        <w:rPr>
          <w:rFonts w:ascii="Calibri" w:hAnsi="Calibri" w:cs="Calibri"/>
          <w:color w:val="000000"/>
          <w:spacing w:val="3"/>
          <w:sz w:val="27"/>
          <w:szCs w:val="27"/>
        </w:rPr>
      </w:pPr>
      <w:hyperlink r:id="rId24" w:history="1">
        <w:r>
          <w:rPr>
            <w:rStyle w:val="Strong"/>
            <w:rFonts w:ascii="Calibri" w:hAnsi="Calibri" w:cs="Calibri"/>
            <w:color w:val="000000"/>
            <w:spacing w:val="3"/>
            <w:sz w:val="27"/>
            <w:szCs w:val="27"/>
          </w:rPr>
          <w:t>The Survivors Trust</w:t>
        </w:r>
      </w:hyperlink>
      <w:r>
        <w:rPr>
          <w:rFonts w:ascii="Calibri" w:hAnsi="Calibri" w:cs="Calibri"/>
          <w:color w:val="000000"/>
          <w:spacing w:val="3"/>
          <w:sz w:val="27"/>
          <w:szCs w:val="27"/>
        </w:rPr>
        <w:t>: 0808 801 0818 and is open Monday to Wednesday 10-7.30pm, Thursday 10-6pm and Friday 10-2pm. </w:t>
      </w:r>
    </w:p>
    <w:p w14:paraId="29222F46" w14:textId="77777777" w:rsidR="00FC5E60" w:rsidRDefault="00FC5E60" w:rsidP="00FC5E60">
      <w:pPr>
        <w:numPr>
          <w:ilvl w:val="0"/>
          <w:numId w:val="2"/>
        </w:numPr>
        <w:shd w:val="clear" w:color="auto" w:fill="FFFFFF"/>
        <w:spacing w:before="120" w:after="120" w:line="240" w:lineRule="auto"/>
        <w:ind w:left="1008"/>
        <w:rPr>
          <w:rFonts w:ascii="Calibri" w:hAnsi="Calibri" w:cs="Calibri"/>
          <w:color w:val="000000"/>
          <w:spacing w:val="3"/>
          <w:sz w:val="27"/>
          <w:szCs w:val="27"/>
        </w:rPr>
      </w:pPr>
      <w:r>
        <w:rPr>
          <w:rStyle w:val="Strong"/>
          <w:rFonts w:ascii="Calibri" w:hAnsi="Calibri" w:cs="Calibri"/>
          <w:color w:val="000000"/>
          <w:spacing w:val="3"/>
          <w:sz w:val="27"/>
          <w:szCs w:val="27"/>
        </w:rPr>
        <w:t>LGBT+ Domestic Abuse Helpline</w:t>
      </w:r>
      <w:r>
        <w:rPr>
          <w:rFonts w:ascii="Calibri" w:hAnsi="Calibri" w:cs="Calibri"/>
          <w:color w:val="000000"/>
          <w:spacing w:val="3"/>
          <w:sz w:val="27"/>
          <w:szCs w:val="27"/>
        </w:rPr>
        <w:t>: 0800 999 5428 </w:t>
      </w:r>
      <w:hyperlink r:id="rId25" w:history="1">
        <w:r>
          <w:rPr>
            <w:rStyle w:val="Hyperlink"/>
            <w:rFonts w:ascii="Calibri" w:hAnsi="Calibri" w:cs="Calibri"/>
            <w:color w:val="000000"/>
            <w:spacing w:val="3"/>
            <w:sz w:val="27"/>
            <w:szCs w:val="27"/>
          </w:rPr>
          <w:t>help@galop.org.uk</w:t>
        </w:r>
      </w:hyperlink>
    </w:p>
    <w:p w14:paraId="1F7C5CC9" w14:textId="77777777" w:rsidR="00FC5E60" w:rsidRDefault="00FC5E60" w:rsidP="00FC5E60">
      <w:pPr>
        <w:numPr>
          <w:ilvl w:val="0"/>
          <w:numId w:val="2"/>
        </w:numPr>
        <w:shd w:val="clear" w:color="auto" w:fill="FFFFFF"/>
        <w:spacing w:before="120" w:after="120" w:line="240" w:lineRule="auto"/>
        <w:ind w:left="1008"/>
        <w:rPr>
          <w:rFonts w:ascii="Calibri" w:hAnsi="Calibri" w:cs="Calibri"/>
          <w:color w:val="000000"/>
          <w:spacing w:val="3"/>
          <w:sz w:val="27"/>
          <w:szCs w:val="27"/>
        </w:rPr>
      </w:pPr>
      <w:r>
        <w:rPr>
          <w:rStyle w:val="Strong"/>
          <w:rFonts w:ascii="Calibri" w:hAnsi="Calibri" w:cs="Calibri"/>
          <w:color w:val="000000"/>
          <w:spacing w:val="3"/>
          <w:sz w:val="27"/>
          <w:szCs w:val="27"/>
        </w:rPr>
        <w:t>Men’s Advice Line</w:t>
      </w:r>
      <w:r>
        <w:rPr>
          <w:rFonts w:ascii="Calibri" w:hAnsi="Calibri" w:cs="Calibri"/>
          <w:color w:val="000000"/>
          <w:spacing w:val="3"/>
          <w:sz w:val="27"/>
          <w:szCs w:val="27"/>
        </w:rPr>
        <w:t>: 0808 801 0327 </w:t>
      </w:r>
      <w:hyperlink r:id="rId26" w:history="1">
        <w:r>
          <w:rPr>
            <w:rStyle w:val="Hyperlink"/>
            <w:rFonts w:ascii="Calibri" w:hAnsi="Calibri" w:cs="Calibri"/>
            <w:color w:val="000000"/>
            <w:spacing w:val="3"/>
            <w:sz w:val="27"/>
            <w:szCs w:val="27"/>
          </w:rPr>
          <w:t>info@mensadviceline.org.uk</w:t>
        </w:r>
      </w:hyperlink>
    </w:p>
    <w:p w14:paraId="01004205" w14:textId="77777777" w:rsidR="00FC5E60" w:rsidRDefault="00FC5E60" w:rsidP="00FC5E60">
      <w:pPr>
        <w:numPr>
          <w:ilvl w:val="0"/>
          <w:numId w:val="2"/>
        </w:numPr>
        <w:shd w:val="clear" w:color="auto" w:fill="FFFFFF"/>
        <w:spacing w:before="120" w:after="120" w:line="240" w:lineRule="auto"/>
        <w:ind w:left="1008"/>
        <w:rPr>
          <w:rFonts w:ascii="Calibri" w:hAnsi="Calibri" w:cs="Calibri"/>
          <w:color w:val="000000"/>
          <w:spacing w:val="3"/>
          <w:sz w:val="27"/>
          <w:szCs w:val="27"/>
        </w:rPr>
      </w:pPr>
      <w:r>
        <w:rPr>
          <w:rStyle w:val="Strong"/>
          <w:rFonts w:ascii="Calibri" w:hAnsi="Calibri" w:cs="Calibri"/>
          <w:color w:val="000000"/>
          <w:spacing w:val="3"/>
          <w:sz w:val="27"/>
          <w:szCs w:val="27"/>
        </w:rPr>
        <w:t>Age UK Advice Line</w:t>
      </w:r>
      <w:r>
        <w:rPr>
          <w:rFonts w:ascii="Calibri" w:hAnsi="Calibri" w:cs="Calibri"/>
          <w:color w:val="000000"/>
          <w:spacing w:val="3"/>
          <w:sz w:val="27"/>
          <w:szCs w:val="27"/>
        </w:rPr>
        <w:t>: 0800 678 1602</w:t>
      </w:r>
    </w:p>
    <w:p w14:paraId="01F179BC" w14:textId="77777777" w:rsidR="00FC5E60" w:rsidRPr="00610F5B" w:rsidRDefault="00FC5E60" w:rsidP="00FC5E60">
      <w:pPr>
        <w:numPr>
          <w:ilvl w:val="0"/>
          <w:numId w:val="2"/>
        </w:numPr>
        <w:shd w:val="clear" w:color="auto" w:fill="FFFFFF"/>
        <w:spacing w:before="120" w:after="120" w:line="240" w:lineRule="auto"/>
        <w:ind w:left="1008"/>
        <w:rPr>
          <w:rFonts w:ascii="Calibri" w:hAnsi="Calibri" w:cs="Calibri"/>
          <w:color w:val="000000"/>
          <w:spacing w:val="3"/>
          <w:sz w:val="27"/>
          <w:szCs w:val="27"/>
        </w:rPr>
      </w:pPr>
      <w:r>
        <w:rPr>
          <w:rStyle w:val="Strong"/>
          <w:rFonts w:ascii="Calibri" w:hAnsi="Calibri" w:cs="Calibri"/>
          <w:color w:val="000000"/>
          <w:spacing w:val="3"/>
          <w:sz w:val="27"/>
          <w:szCs w:val="27"/>
        </w:rPr>
        <w:t xml:space="preserve">Action Fraud </w:t>
      </w:r>
      <w:r w:rsidRPr="00AE1528">
        <w:t>-</w:t>
      </w:r>
      <w:r>
        <w:rPr>
          <w:rFonts w:ascii="Calibri" w:hAnsi="Calibri" w:cs="Calibri"/>
          <w:color w:val="000000"/>
          <w:spacing w:val="3"/>
          <w:sz w:val="27"/>
          <w:szCs w:val="27"/>
        </w:rPr>
        <w:t xml:space="preserve"> </w:t>
      </w:r>
      <w:hyperlink r:id="rId27" w:history="1">
        <w:r>
          <w:rPr>
            <w:rStyle w:val="Hyperlink"/>
          </w:rPr>
          <w:t>Contact us | Action Fraud</w:t>
        </w:r>
      </w:hyperlink>
      <w:r>
        <w:t xml:space="preserve"> </w:t>
      </w:r>
    </w:p>
    <w:p w14:paraId="2C555E36" w14:textId="77777777" w:rsidR="002655A1" w:rsidRPr="00455A4D" w:rsidRDefault="002655A1" w:rsidP="00455A4D">
      <w:pPr>
        <w:rPr>
          <w:sz w:val="24"/>
          <w:szCs w:val="24"/>
        </w:rPr>
      </w:pPr>
    </w:p>
    <w:sectPr w:rsidR="002655A1" w:rsidRPr="00455A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277C5"/>
    <w:multiLevelType w:val="hybridMultilevel"/>
    <w:tmpl w:val="F7E820A6"/>
    <w:lvl w:ilvl="0" w:tplc="E9E8289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F86CE7"/>
    <w:multiLevelType w:val="multilevel"/>
    <w:tmpl w:val="5740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A4D"/>
    <w:rsid w:val="00057252"/>
    <w:rsid w:val="000724C6"/>
    <w:rsid w:val="000A1E49"/>
    <w:rsid w:val="000C1A77"/>
    <w:rsid w:val="00126461"/>
    <w:rsid w:val="00187682"/>
    <w:rsid w:val="001B2C5B"/>
    <w:rsid w:val="001C54CD"/>
    <w:rsid w:val="001D431F"/>
    <w:rsid w:val="002655A1"/>
    <w:rsid w:val="002F7F06"/>
    <w:rsid w:val="003B5796"/>
    <w:rsid w:val="003E381A"/>
    <w:rsid w:val="003E4F0A"/>
    <w:rsid w:val="004372B2"/>
    <w:rsid w:val="004470CD"/>
    <w:rsid w:val="00455A4D"/>
    <w:rsid w:val="004B6975"/>
    <w:rsid w:val="004E0608"/>
    <w:rsid w:val="0059383B"/>
    <w:rsid w:val="005B179A"/>
    <w:rsid w:val="005D6109"/>
    <w:rsid w:val="00613456"/>
    <w:rsid w:val="0066042B"/>
    <w:rsid w:val="006F3556"/>
    <w:rsid w:val="0070666F"/>
    <w:rsid w:val="00752F53"/>
    <w:rsid w:val="0079062D"/>
    <w:rsid w:val="00791476"/>
    <w:rsid w:val="007F6ED4"/>
    <w:rsid w:val="00863E10"/>
    <w:rsid w:val="00873FA8"/>
    <w:rsid w:val="00896703"/>
    <w:rsid w:val="00904FC9"/>
    <w:rsid w:val="00960F00"/>
    <w:rsid w:val="00A12C1C"/>
    <w:rsid w:val="00A9155F"/>
    <w:rsid w:val="00AC02E3"/>
    <w:rsid w:val="00B27DAA"/>
    <w:rsid w:val="00B30218"/>
    <w:rsid w:val="00B30FC5"/>
    <w:rsid w:val="00B42524"/>
    <w:rsid w:val="00B47F0A"/>
    <w:rsid w:val="00BB40CE"/>
    <w:rsid w:val="00C05D69"/>
    <w:rsid w:val="00C579A3"/>
    <w:rsid w:val="00C9109B"/>
    <w:rsid w:val="00CF6AD7"/>
    <w:rsid w:val="00D12906"/>
    <w:rsid w:val="00D175B8"/>
    <w:rsid w:val="00D1792C"/>
    <w:rsid w:val="00D944A6"/>
    <w:rsid w:val="00DE6D84"/>
    <w:rsid w:val="00E17A90"/>
    <w:rsid w:val="00E340E7"/>
    <w:rsid w:val="00E41EF8"/>
    <w:rsid w:val="00E454D0"/>
    <w:rsid w:val="00EB161D"/>
    <w:rsid w:val="00EC4307"/>
    <w:rsid w:val="00FA2478"/>
    <w:rsid w:val="00FC4F6D"/>
    <w:rsid w:val="00FC5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2E5C"/>
  <w15:chartTrackingRefBased/>
  <w15:docId w15:val="{AF5D462E-365F-4D37-8F68-E37D546D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A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A4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55A4D"/>
    <w:rPr>
      <w:color w:val="0000FF" w:themeColor="hyperlink"/>
      <w:u w:val="single"/>
    </w:rPr>
  </w:style>
  <w:style w:type="character" w:styleId="UnresolvedMention">
    <w:name w:val="Unresolved Mention"/>
    <w:basedOn w:val="DefaultParagraphFont"/>
    <w:uiPriority w:val="99"/>
    <w:semiHidden/>
    <w:unhideWhenUsed/>
    <w:rsid w:val="00455A4D"/>
    <w:rPr>
      <w:color w:val="605E5C"/>
      <w:shd w:val="clear" w:color="auto" w:fill="E1DFDD"/>
    </w:rPr>
  </w:style>
  <w:style w:type="table" w:styleId="TableGrid">
    <w:name w:val="Table Grid"/>
    <w:basedOn w:val="TableNormal"/>
    <w:uiPriority w:val="59"/>
    <w:rsid w:val="002655A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E49"/>
    <w:pPr>
      <w:spacing w:after="0" w:line="240" w:lineRule="auto"/>
      <w:ind w:left="720"/>
      <w:contextualSpacing/>
    </w:pPr>
    <w:rPr>
      <w:rFonts w:eastAsiaTheme="minorEastAsia"/>
      <w:sz w:val="24"/>
      <w:szCs w:val="24"/>
      <w:lang w:val="en-US"/>
    </w:rPr>
  </w:style>
  <w:style w:type="paragraph" w:styleId="NormalWeb">
    <w:name w:val="Normal (Web)"/>
    <w:basedOn w:val="Normal"/>
    <w:uiPriority w:val="99"/>
    <w:unhideWhenUsed/>
    <w:rsid w:val="008967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C5E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38036">
      <w:bodyDiv w:val="1"/>
      <w:marLeft w:val="0"/>
      <w:marRight w:val="0"/>
      <w:marTop w:val="0"/>
      <w:marBottom w:val="0"/>
      <w:divBdr>
        <w:top w:val="none" w:sz="0" w:space="0" w:color="auto"/>
        <w:left w:val="none" w:sz="0" w:space="0" w:color="auto"/>
        <w:bottom w:val="none" w:sz="0" w:space="0" w:color="auto"/>
        <w:right w:val="none" w:sz="0" w:space="0" w:color="auto"/>
      </w:divBdr>
    </w:div>
    <w:div w:id="197401006">
      <w:bodyDiv w:val="1"/>
      <w:marLeft w:val="0"/>
      <w:marRight w:val="0"/>
      <w:marTop w:val="0"/>
      <w:marBottom w:val="0"/>
      <w:divBdr>
        <w:top w:val="none" w:sz="0" w:space="0" w:color="auto"/>
        <w:left w:val="none" w:sz="0" w:space="0" w:color="auto"/>
        <w:bottom w:val="none" w:sz="0" w:space="0" w:color="auto"/>
        <w:right w:val="none" w:sz="0" w:space="0" w:color="auto"/>
      </w:divBdr>
    </w:div>
    <w:div w:id="466893762">
      <w:bodyDiv w:val="1"/>
      <w:marLeft w:val="0"/>
      <w:marRight w:val="0"/>
      <w:marTop w:val="0"/>
      <w:marBottom w:val="0"/>
      <w:divBdr>
        <w:top w:val="none" w:sz="0" w:space="0" w:color="auto"/>
        <w:left w:val="none" w:sz="0" w:space="0" w:color="auto"/>
        <w:bottom w:val="none" w:sz="0" w:space="0" w:color="auto"/>
        <w:right w:val="none" w:sz="0" w:space="0" w:color="auto"/>
      </w:divBdr>
    </w:div>
    <w:div w:id="693919297">
      <w:bodyDiv w:val="1"/>
      <w:marLeft w:val="0"/>
      <w:marRight w:val="0"/>
      <w:marTop w:val="0"/>
      <w:marBottom w:val="0"/>
      <w:divBdr>
        <w:top w:val="none" w:sz="0" w:space="0" w:color="auto"/>
        <w:left w:val="none" w:sz="0" w:space="0" w:color="auto"/>
        <w:bottom w:val="none" w:sz="0" w:space="0" w:color="auto"/>
        <w:right w:val="none" w:sz="0" w:space="0" w:color="auto"/>
      </w:divBdr>
    </w:div>
    <w:div w:id="780802209">
      <w:bodyDiv w:val="1"/>
      <w:marLeft w:val="0"/>
      <w:marRight w:val="0"/>
      <w:marTop w:val="0"/>
      <w:marBottom w:val="0"/>
      <w:divBdr>
        <w:top w:val="none" w:sz="0" w:space="0" w:color="auto"/>
        <w:left w:val="none" w:sz="0" w:space="0" w:color="auto"/>
        <w:bottom w:val="none" w:sz="0" w:space="0" w:color="auto"/>
        <w:right w:val="none" w:sz="0" w:space="0" w:color="auto"/>
      </w:divBdr>
    </w:div>
    <w:div w:id="1152257096">
      <w:bodyDiv w:val="1"/>
      <w:marLeft w:val="0"/>
      <w:marRight w:val="0"/>
      <w:marTop w:val="0"/>
      <w:marBottom w:val="0"/>
      <w:divBdr>
        <w:top w:val="none" w:sz="0" w:space="0" w:color="auto"/>
        <w:left w:val="none" w:sz="0" w:space="0" w:color="auto"/>
        <w:bottom w:val="none" w:sz="0" w:space="0" w:color="auto"/>
        <w:right w:val="none" w:sz="0" w:space="0" w:color="auto"/>
      </w:divBdr>
    </w:div>
    <w:div w:id="164411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guardingtraining.cofeportal.org/" TargetMode="External"/><Relationship Id="rId13" Type="http://schemas.openxmlformats.org/officeDocument/2006/relationships/hyperlink" Target="https://www.churchofengland.org/sites/default/files/2017-11/dbs-faq-february-2017.pdf" TargetMode="External"/><Relationship Id="rId18" Type="http://schemas.openxmlformats.org/officeDocument/2006/relationships/hyperlink" Target="mailto:helen.humphreys@bathwells.anglican.org" TargetMode="External"/><Relationship Id="rId26" Type="http://schemas.openxmlformats.org/officeDocument/2006/relationships/hyperlink" Target="mailto:info@mensadviceline.org.uk" TargetMode="External"/><Relationship Id="rId3" Type="http://schemas.openxmlformats.org/officeDocument/2006/relationships/settings" Target="settings.xml"/><Relationship Id="rId21" Type="http://schemas.openxmlformats.org/officeDocument/2006/relationships/hyperlink" Target="https://ssab.safeguardingsomerset.org.uk/contact-us/" TargetMode="External"/><Relationship Id="rId7" Type="http://schemas.openxmlformats.org/officeDocument/2006/relationships/hyperlink" Target="https://www.safespacesenglandandwales.org.uk/" TargetMode="External"/><Relationship Id="rId12" Type="http://schemas.openxmlformats.org/officeDocument/2006/relationships/hyperlink" Target="https://safeguardingtraining.cofeportal.org/" TargetMode="External"/><Relationship Id="rId17" Type="http://schemas.openxmlformats.org/officeDocument/2006/relationships/hyperlink" Target="mailto:Cameron.mcconnell@bathwells.anglican.org" TargetMode="External"/><Relationship Id="rId25" Type="http://schemas.openxmlformats.org/officeDocument/2006/relationships/hyperlink" Target="mailto:help@galop.org.uk" TargetMode="External"/><Relationship Id="rId2" Type="http://schemas.openxmlformats.org/officeDocument/2006/relationships/styles" Target="styles.xml"/><Relationship Id="rId16" Type="http://schemas.openxmlformats.org/officeDocument/2006/relationships/hyperlink" Target="mailto:Andrew.duncan@bathwells.anglican.org" TargetMode="External"/><Relationship Id="rId20" Type="http://schemas.openxmlformats.org/officeDocument/2006/relationships/hyperlink" Target="mailto:emma.parslow@bathwells.anglican.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afeguardingdashboards.org.uk/" TargetMode="External"/><Relationship Id="rId11" Type="http://schemas.openxmlformats.org/officeDocument/2006/relationships/hyperlink" Target="mailto:Samantha.Gunning@bathwells.anglican.org" TargetMode="External"/><Relationship Id="rId24" Type="http://schemas.openxmlformats.org/officeDocument/2006/relationships/hyperlink" Target="https://thesurvivorstrust.eu.rit.org.uk/contact" TargetMode="External"/><Relationship Id="rId5" Type="http://schemas.openxmlformats.org/officeDocument/2006/relationships/hyperlink" Target="mailto:Ben.Goodhind@bathwells.anglican.org" TargetMode="External"/><Relationship Id="rId15" Type="http://schemas.openxmlformats.org/officeDocument/2006/relationships/hyperlink" Target="mailto:ben.goodhind@bathwells.anglican.org" TargetMode="External"/><Relationship Id="rId23" Type="http://schemas.openxmlformats.org/officeDocument/2006/relationships/hyperlink" Target="https://www.samaritans.org/how-we-can-help-you/contact-us" TargetMode="External"/><Relationship Id="rId28" Type="http://schemas.openxmlformats.org/officeDocument/2006/relationships/fontTable" Target="fontTable.xml"/><Relationship Id="rId10" Type="http://schemas.openxmlformats.org/officeDocument/2006/relationships/hyperlink" Target="mailto:Samantha.Gunning@bathwells.anglican.org" TargetMode="External"/><Relationship Id="rId19" Type="http://schemas.openxmlformats.org/officeDocument/2006/relationships/hyperlink" Target="mailto:samantha.gunning@bathwells.anglican.org" TargetMode="External"/><Relationship Id="rId4" Type="http://schemas.openxmlformats.org/officeDocument/2006/relationships/webSettings" Target="webSettings.xml"/><Relationship Id="rId9" Type="http://schemas.openxmlformats.org/officeDocument/2006/relationships/hyperlink" Target="mailto:Samantha.Gunning@bathwells.anglican.org" TargetMode="External"/><Relationship Id="rId14" Type="http://schemas.openxmlformats.org/officeDocument/2006/relationships/hyperlink" Target="https://www.churchofengland.org/safeguarding/safeguarding-e-manual/safer-recruitment-and-people-management-guidance" TargetMode="External"/><Relationship Id="rId22" Type="http://schemas.openxmlformats.org/officeDocument/2006/relationships/hyperlink" Target="https://sscb.safeguardingsomerset.org.uk/information-for-children-and-young-people/useful-contacts/" TargetMode="External"/><Relationship Id="rId27" Type="http://schemas.openxmlformats.org/officeDocument/2006/relationships/hyperlink" Target="https://www.actionfraud.police.u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3279</Words>
  <Characters>18692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Glenys Armstrong</dc:creator>
  <cp:keywords/>
  <dc:description/>
  <cp:lastModifiedBy>Ben Goodhind</cp:lastModifiedBy>
  <cp:revision>2</cp:revision>
  <dcterms:created xsi:type="dcterms:W3CDTF">2022-01-06T11:54:00Z</dcterms:created>
  <dcterms:modified xsi:type="dcterms:W3CDTF">2022-01-06T11:54:00Z</dcterms:modified>
</cp:coreProperties>
</file>