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34213" w14:textId="77777777" w:rsidR="004F7BC9" w:rsidRDefault="001A732F" w:rsidP="0068356B">
      <w:pPr>
        <w:suppressAutoHyphens/>
        <w:jc w:val="center"/>
        <w:rPr>
          <w:b/>
          <w:bCs/>
        </w:rPr>
      </w:pPr>
      <w:r>
        <w:rPr>
          <w:noProof/>
        </w:rPr>
        <w:drawing>
          <wp:anchor distT="0" distB="0" distL="114300" distR="114300" simplePos="0" relativeHeight="251667456" behindDoc="1" locked="0" layoutInCell="1" allowOverlap="1" wp14:anchorId="05C8554F" wp14:editId="717D6B2C">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73856F04" wp14:editId="6100EC5B">
                <wp:simplePos x="0" y="0"/>
                <wp:positionH relativeFrom="column">
                  <wp:posOffset>688975</wp:posOffset>
                </wp:positionH>
                <wp:positionV relativeFrom="paragraph">
                  <wp:posOffset>6686550</wp:posOffset>
                </wp:positionV>
                <wp:extent cx="5848350" cy="1403985"/>
                <wp:effectExtent l="0" t="0" r="19050" b="273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solidFill>
                            <a:schemeClr val="bg1"/>
                          </a:solidFill>
                          <a:miter lim="800000"/>
                          <a:headEnd/>
                          <a:tailEnd/>
                        </a:ln>
                      </wps:spPr>
                      <wps:txbx>
                        <w:txbxContent>
                          <w:p w14:paraId="0826E239" w14:textId="77777777" w:rsidR="00405EDA" w:rsidRPr="00A6733F" w:rsidRDefault="00405EDA" w:rsidP="001A732F">
                            <w:pPr>
                              <w:jc w:val="right"/>
                              <w:rPr>
                                <w:rFonts w:asciiTheme="majorHAnsi" w:hAnsiTheme="majorHAnsi"/>
                                <w:b/>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856F04" id="_x0000_t202" coordsize="21600,21600" o:spt="202" path="m,l,21600r21600,l21600,xe">
                <v:stroke joinstyle="miter"/>
                <v:path gradientshapeok="t" o:connecttype="rect"/>
              </v:shapetype>
              <v:shape id="Text Box 2" o:spid="_x0000_s1026" type="#_x0000_t202" style="position:absolute;left:0;text-align:left;margin-left:54.25pt;margin-top:526.5pt;width:46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" strokecolor="white [3212]">
                <v:textbox style="mso-fit-shape-to-text:t">
                  <w:txbxContent>
                    <w:p w14:paraId="0826E239" w14:textId="77777777" w:rsidR="00405EDA" w:rsidRPr="00A6733F" w:rsidRDefault="00405EDA" w:rsidP="001A732F">
                      <w:pPr>
                        <w:jc w:val="right"/>
                        <w:rPr>
                          <w:rFonts w:asciiTheme="majorHAnsi" w:hAnsiTheme="majorHAnsi"/>
                          <w:b/>
                          <w:sz w:val="96"/>
                          <w:szCs w:val="96"/>
                        </w:rPr>
                      </w:pPr>
                    </w:p>
                  </w:txbxContent>
                </v:textbox>
              </v:shape>
            </w:pict>
          </mc:Fallback>
        </mc:AlternateContent>
      </w:r>
      <w:r>
        <w:rPr>
          <w:noProof/>
        </w:rPr>
        <w:drawing>
          <wp:anchor distT="0" distB="0" distL="114300" distR="114300" simplePos="0" relativeHeight="251665408" behindDoc="1" locked="0" layoutInCell="1" allowOverlap="1" wp14:anchorId="7B783B4B" wp14:editId="4E879D16">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AC518" w14:textId="77777777" w:rsidR="004F7BC9" w:rsidRDefault="004F7BC9" w:rsidP="0068356B">
      <w:pPr>
        <w:suppressAutoHyphens/>
        <w:jc w:val="center"/>
        <w:rPr>
          <w:b/>
          <w:bCs/>
        </w:rPr>
      </w:pPr>
    </w:p>
    <w:p w14:paraId="645813AA" w14:textId="77777777" w:rsidR="004F7BC9" w:rsidRDefault="004F7BC9" w:rsidP="0068356B">
      <w:pPr>
        <w:suppressAutoHyphens/>
        <w:jc w:val="center"/>
        <w:rPr>
          <w:b/>
          <w:bCs/>
        </w:rPr>
      </w:pPr>
    </w:p>
    <w:p w14:paraId="21F75AD1" w14:textId="77777777" w:rsidR="004F7BC9" w:rsidRDefault="004F7BC9" w:rsidP="0068356B">
      <w:pPr>
        <w:suppressAutoHyphens/>
        <w:jc w:val="center"/>
        <w:rPr>
          <w:b/>
          <w:bCs/>
        </w:rPr>
      </w:pPr>
    </w:p>
    <w:p w14:paraId="2963D9A5" w14:textId="77777777" w:rsidR="004F7BC9" w:rsidRDefault="004F7BC9" w:rsidP="0068356B">
      <w:pPr>
        <w:suppressAutoHyphens/>
        <w:jc w:val="center"/>
        <w:rPr>
          <w:b/>
          <w:bCs/>
        </w:rPr>
      </w:pPr>
    </w:p>
    <w:p w14:paraId="76A160FC" w14:textId="77777777" w:rsidR="004F7BC9" w:rsidRDefault="004F7BC9" w:rsidP="0068356B">
      <w:pPr>
        <w:suppressAutoHyphens/>
        <w:jc w:val="center"/>
        <w:rPr>
          <w:b/>
          <w:bCs/>
        </w:rPr>
      </w:pPr>
    </w:p>
    <w:p w14:paraId="28129FC8" w14:textId="77777777" w:rsidR="004F7BC9" w:rsidRDefault="004F7BC9" w:rsidP="0068356B">
      <w:pPr>
        <w:suppressAutoHyphens/>
        <w:jc w:val="center"/>
        <w:rPr>
          <w:b/>
          <w:bCs/>
        </w:rPr>
      </w:pPr>
    </w:p>
    <w:p w14:paraId="6D88756C" w14:textId="77777777" w:rsidR="004F7BC9" w:rsidRDefault="004F7BC9" w:rsidP="0068356B">
      <w:pPr>
        <w:suppressAutoHyphens/>
        <w:jc w:val="center"/>
        <w:rPr>
          <w:b/>
          <w:bCs/>
        </w:rPr>
      </w:pPr>
    </w:p>
    <w:p w14:paraId="270DB229" w14:textId="77777777" w:rsidR="004F7BC9" w:rsidRDefault="004F7BC9" w:rsidP="0068356B">
      <w:pPr>
        <w:suppressAutoHyphens/>
        <w:jc w:val="center"/>
        <w:rPr>
          <w:b/>
          <w:bCs/>
        </w:rPr>
      </w:pPr>
    </w:p>
    <w:p w14:paraId="5378A789" w14:textId="77777777" w:rsidR="004F7BC9" w:rsidRDefault="004F7BC9" w:rsidP="0068356B">
      <w:pPr>
        <w:suppressAutoHyphens/>
        <w:jc w:val="center"/>
        <w:rPr>
          <w:b/>
          <w:bCs/>
        </w:rPr>
      </w:pPr>
    </w:p>
    <w:p w14:paraId="56C00809" w14:textId="77777777" w:rsidR="004F7BC9" w:rsidRDefault="004F7BC9" w:rsidP="0068356B">
      <w:pPr>
        <w:suppressAutoHyphens/>
        <w:jc w:val="center"/>
        <w:rPr>
          <w:b/>
          <w:bCs/>
        </w:rPr>
      </w:pPr>
    </w:p>
    <w:p w14:paraId="2001363C" w14:textId="77777777" w:rsidR="004F7BC9" w:rsidRDefault="004F7BC9" w:rsidP="0068356B">
      <w:pPr>
        <w:suppressAutoHyphens/>
        <w:jc w:val="center"/>
        <w:rPr>
          <w:b/>
          <w:bCs/>
        </w:rPr>
      </w:pPr>
    </w:p>
    <w:p w14:paraId="698A6407" w14:textId="77777777" w:rsidR="004F7BC9" w:rsidRDefault="004F7BC9" w:rsidP="0068356B">
      <w:pPr>
        <w:suppressAutoHyphens/>
        <w:jc w:val="center"/>
        <w:rPr>
          <w:b/>
          <w:bCs/>
        </w:rPr>
      </w:pPr>
    </w:p>
    <w:p w14:paraId="7D2C3E46" w14:textId="77777777" w:rsidR="004F7BC9" w:rsidRDefault="004F7BC9" w:rsidP="0068356B">
      <w:pPr>
        <w:suppressAutoHyphens/>
        <w:jc w:val="center"/>
        <w:rPr>
          <w:b/>
          <w:bCs/>
        </w:rPr>
      </w:pPr>
    </w:p>
    <w:p w14:paraId="255E0C8D" w14:textId="77777777" w:rsidR="004F7BC9" w:rsidRPr="00167CAB" w:rsidRDefault="004F7BC9" w:rsidP="004F7BC9">
      <w:pPr>
        <w:jc w:val="center"/>
        <w:rPr>
          <w:rFonts w:asciiTheme="majorHAnsi" w:hAnsiTheme="majorHAnsi"/>
          <w:color w:val="004990"/>
          <w:sz w:val="48"/>
          <w:szCs w:val="56"/>
        </w:rPr>
      </w:pPr>
    </w:p>
    <w:p w14:paraId="24144049" w14:textId="77777777" w:rsidR="004F7BC9" w:rsidRPr="00167CAB" w:rsidRDefault="004F7BC9" w:rsidP="0068356B">
      <w:pPr>
        <w:suppressAutoHyphens/>
        <w:jc w:val="center"/>
        <w:rPr>
          <w:b/>
          <w:bCs/>
          <w:sz w:val="18"/>
        </w:rPr>
      </w:pPr>
    </w:p>
    <w:p w14:paraId="37F2F9CD" w14:textId="77777777" w:rsidR="004F7BC9" w:rsidRDefault="004F7BC9" w:rsidP="0068356B">
      <w:pPr>
        <w:suppressAutoHyphens/>
        <w:jc w:val="center"/>
        <w:rPr>
          <w:b/>
          <w:bCs/>
        </w:rPr>
      </w:pPr>
    </w:p>
    <w:p w14:paraId="7F65F9AC" w14:textId="77777777" w:rsidR="004F7BC9" w:rsidRDefault="004F7BC9" w:rsidP="0068356B">
      <w:pPr>
        <w:suppressAutoHyphens/>
        <w:jc w:val="center"/>
        <w:rPr>
          <w:b/>
          <w:bCs/>
        </w:rPr>
      </w:pPr>
    </w:p>
    <w:p w14:paraId="06283147" w14:textId="77777777" w:rsidR="004F7BC9" w:rsidRDefault="004F7BC9" w:rsidP="0068356B">
      <w:pPr>
        <w:suppressAutoHyphens/>
        <w:jc w:val="center"/>
        <w:rPr>
          <w:b/>
          <w:bCs/>
        </w:rPr>
      </w:pPr>
    </w:p>
    <w:p w14:paraId="4EF71296" w14:textId="77777777" w:rsidR="004F7BC9" w:rsidRDefault="004F7BC9" w:rsidP="0068356B">
      <w:pPr>
        <w:suppressAutoHyphens/>
        <w:jc w:val="center"/>
        <w:rPr>
          <w:b/>
          <w:bCs/>
        </w:rPr>
      </w:pPr>
    </w:p>
    <w:p w14:paraId="7790DB42" w14:textId="77777777" w:rsidR="004F7BC9" w:rsidRDefault="004F7BC9" w:rsidP="0068356B">
      <w:pPr>
        <w:suppressAutoHyphens/>
        <w:jc w:val="center"/>
        <w:rPr>
          <w:b/>
          <w:bCs/>
        </w:rPr>
      </w:pPr>
    </w:p>
    <w:p w14:paraId="0B3859DB" w14:textId="77777777" w:rsidR="004F7BC9" w:rsidRDefault="004F7BC9" w:rsidP="0068356B">
      <w:pPr>
        <w:suppressAutoHyphens/>
        <w:jc w:val="center"/>
        <w:rPr>
          <w:b/>
          <w:bCs/>
        </w:rPr>
      </w:pPr>
    </w:p>
    <w:p w14:paraId="0BDBE92C" w14:textId="77777777" w:rsidR="004F7BC9" w:rsidRDefault="004F7BC9" w:rsidP="0068356B">
      <w:pPr>
        <w:suppressAutoHyphens/>
        <w:jc w:val="center"/>
        <w:rPr>
          <w:b/>
          <w:bCs/>
        </w:rPr>
      </w:pPr>
    </w:p>
    <w:p w14:paraId="0E8D02D2" w14:textId="77777777" w:rsidR="004F7BC9" w:rsidRDefault="004F7BC9" w:rsidP="0068356B">
      <w:pPr>
        <w:suppressAutoHyphens/>
        <w:jc w:val="center"/>
        <w:rPr>
          <w:b/>
          <w:bCs/>
        </w:rPr>
      </w:pPr>
    </w:p>
    <w:p w14:paraId="52B1F0DA" w14:textId="77777777" w:rsidR="004F7BC9" w:rsidRDefault="004F7BC9" w:rsidP="0068356B">
      <w:pPr>
        <w:suppressAutoHyphens/>
        <w:jc w:val="center"/>
        <w:rPr>
          <w:b/>
          <w:bCs/>
        </w:rPr>
      </w:pPr>
    </w:p>
    <w:p w14:paraId="0F71CEBD" w14:textId="77777777" w:rsidR="004F7BC9" w:rsidRDefault="004F7BC9" w:rsidP="0068356B">
      <w:pPr>
        <w:suppressAutoHyphens/>
        <w:jc w:val="center"/>
        <w:rPr>
          <w:b/>
          <w:bCs/>
        </w:rPr>
      </w:pPr>
    </w:p>
    <w:p w14:paraId="1C14DF96" w14:textId="77777777" w:rsidR="004F7BC9" w:rsidRDefault="004F7BC9" w:rsidP="0068356B">
      <w:pPr>
        <w:suppressAutoHyphens/>
        <w:jc w:val="center"/>
        <w:rPr>
          <w:b/>
          <w:bCs/>
        </w:rPr>
      </w:pPr>
    </w:p>
    <w:p w14:paraId="67D23670" w14:textId="77777777" w:rsidR="00167CAB" w:rsidRDefault="00167CAB" w:rsidP="004F7BC9">
      <w:pPr>
        <w:suppressAutoHyphens/>
        <w:jc w:val="right"/>
        <w:rPr>
          <w:b/>
          <w:bCs/>
          <w:noProof/>
        </w:rPr>
      </w:pPr>
    </w:p>
    <w:p w14:paraId="067F4254" w14:textId="77777777" w:rsidR="00167CAB" w:rsidRDefault="00167CAB" w:rsidP="004F7BC9">
      <w:pPr>
        <w:suppressAutoHyphens/>
        <w:jc w:val="right"/>
        <w:rPr>
          <w:b/>
          <w:bCs/>
          <w:noProof/>
        </w:rPr>
      </w:pPr>
    </w:p>
    <w:p w14:paraId="5B20499C" w14:textId="77777777" w:rsidR="00167CAB" w:rsidRDefault="00167CAB" w:rsidP="004F7BC9">
      <w:pPr>
        <w:suppressAutoHyphens/>
        <w:jc w:val="right"/>
        <w:rPr>
          <w:b/>
          <w:bCs/>
          <w:noProof/>
        </w:rPr>
      </w:pPr>
    </w:p>
    <w:p w14:paraId="00B4CF40" w14:textId="77777777" w:rsidR="00167CAB" w:rsidRDefault="00167CAB" w:rsidP="004F7BC9">
      <w:pPr>
        <w:suppressAutoHyphens/>
        <w:jc w:val="right"/>
        <w:rPr>
          <w:b/>
          <w:bCs/>
          <w:noProof/>
        </w:rPr>
      </w:pPr>
    </w:p>
    <w:p w14:paraId="337F7B1B" w14:textId="77777777" w:rsidR="00167CAB" w:rsidRDefault="00167CAB" w:rsidP="004F7BC9">
      <w:pPr>
        <w:suppressAutoHyphens/>
        <w:jc w:val="right"/>
        <w:rPr>
          <w:b/>
          <w:bCs/>
        </w:rPr>
      </w:pPr>
    </w:p>
    <w:p w14:paraId="3CA27EC5" w14:textId="77777777" w:rsidR="00323FF7" w:rsidRDefault="00323FF7" w:rsidP="004F7BC9">
      <w:pPr>
        <w:pStyle w:val="NormalWeb"/>
        <w:spacing w:before="2" w:after="2"/>
        <w:jc w:val="center"/>
        <w:rPr>
          <w:rFonts w:ascii="Franklin Gothic Book" w:hAnsi="Franklin Gothic Book"/>
          <w:i/>
          <w:iCs/>
          <w:sz w:val="22"/>
          <w:szCs w:val="22"/>
        </w:rPr>
      </w:pPr>
    </w:p>
    <w:p w14:paraId="40E6273E" w14:textId="77777777" w:rsidR="00EE3D44" w:rsidRDefault="00EE3D44" w:rsidP="00EE3D44">
      <w:pPr>
        <w:pStyle w:val="NormalWeb"/>
        <w:spacing w:before="2" w:after="2"/>
        <w:jc w:val="center"/>
        <w:rPr>
          <w:rFonts w:ascii="Franklin Gothic Book" w:hAnsi="Franklin Gothic Book"/>
          <w:i/>
          <w:iCs/>
          <w:sz w:val="22"/>
          <w:szCs w:val="22"/>
        </w:rPr>
      </w:pPr>
    </w:p>
    <w:p w14:paraId="587C453F" w14:textId="77777777" w:rsidR="004F7BC9" w:rsidRDefault="004F7BC9" w:rsidP="00EE3D44">
      <w:pPr>
        <w:pStyle w:val="NormalWeb"/>
        <w:spacing w:before="2" w:after="2"/>
        <w:jc w:val="center"/>
        <w:rPr>
          <w:rFonts w:ascii="Franklin Gothic Book" w:hAnsi="Franklin Gothic Book"/>
          <w:i/>
          <w:iCs/>
          <w:sz w:val="22"/>
          <w:szCs w:val="22"/>
        </w:rPr>
      </w:pPr>
    </w:p>
    <w:p w14:paraId="327965EB" w14:textId="77777777" w:rsidR="004F7BC9" w:rsidRDefault="004F7BC9" w:rsidP="004F7BC9">
      <w:pPr>
        <w:pStyle w:val="NormalWeb"/>
        <w:spacing w:before="2" w:after="2"/>
        <w:jc w:val="both"/>
        <w:rPr>
          <w:rFonts w:ascii="Franklin Gothic Book" w:hAnsi="Franklin Gothic Book"/>
          <w:i/>
          <w:iCs/>
          <w:sz w:val="22"/>
          <w:szCs w:val="22"/>
        </w:rPr>
      </w:pPr>
    </w:p>
    <w:p w14:paraId="7647AEA7" w14:textId="77777777" w:rsidR="004F7BC9" w:rsidRDefault="004F7BC9" w:rsidP="00167CAB">
      <w:pPr>
        <w:pStyle w:val="NormalWeb"/>
        <w:spacing w:before="2" w:after="2"/>
        <w:jc w:val="right"/>
        <w:rPr>
          <w:rFonts w:ascii="Franklin Gothic Book" w:hAnsi="Franklin Gothic Book"/>
          <w:i/>
          <w:iCs/>
          <w:sz w:val="22"/>
          <w:szCs w:val="22"/>
        </w:rPr>
      </w:pPr>
    </w:p>
    <w:p w14:paraId="3704250B" w14:textId="77777777" w:rsidR="001A3584" w:rsidRDefault="001A3584" w:rsidP="001A3584">
      <w:pPr>
        <w:pStyle w:val="NormalWeb"/>
        <w:spacing w:before="2" w:after="2"/>
        <w:jc w:val="right"/>
        <w:rPr>
          <w:rFonts w:ascii="Calibri" w:hAnsi="Calibri"/>
          <w:i/>
          <w:iCs/>
          <w:sz w:val="24"/>
          <w:szCs w:val="24"/>
        </w:rPr>
      </w:pPr>
    </w:p>
    <w:p w14:paraId="350DF1E3" w14:textId="77777777" w:rsidR="001A3584" w:rsidRDefault="001A3584" w:rsidP="004F7BC9">
      <w:pPr>
        <w:pStyle w:val="NormalWeb"/>
        <w:spacing w:before="2" w:after="2"/>
        <w:jc w:val="both"/>
        <w:rPr>
          <w:rFonts w:ascii="Calibri" w:hAnsi="Calibri"/>
          <w:i/>
          <w:iCs/>
          <w:sz w:val="24"/>
          <w:szCs w:val="24"/>
        </w:rPr>
      </w:pPr>
    </w:p>
    <w:p w14:paraId="7305519A" w14:textId="77777777" w:rsidR="001A732F" w:rsidRDefault="00ED6391">
      <w:pPr>
        <w:spacing w:after="200" w:line="276" w:lineRule="auto"/>
        <w:rPr>
          <w:rFonts w:ascii="Calibri" w:hAnsi="Calibri"/>
          <w:iCs/>
          <w:sz w:val="24"/>
          <w:szCs w:val="24"/>
          <w:lang w:eastAsia="en-US"/>
        </w:rPr>
      </w:pPr>
      <w:r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A2441C" wp14:editId="431BCE53">
                <wp:simplePos x="0" y="0"/>
                <wp:positionH relativeFrom="column">
                  <wp:posOffset>-914401</wp:posOffset>
                </wp:positionH>
                <wp:positionV relativeFrom="paragraph">
                  <wp:posOffset>1216025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52A8B183" w14:textId="4C0AB2DB" w:rsidR="00405EDA" w:rsidRPr="007B7B05" w:rsidRDefault="00405EDA"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July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2441C" id="_x0000_s1027" type="#_x0000_t202" style="position:absolute;margin-left:-1in;margin-top:95.7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" fillcolor="#d8d8d8 [2732]" stroked="f">
                <v:textbox>
                  <w:txbxContent>
                    <w:p w14:paraId="52A8B183" w14:textId="4C0AB2DB" w:rsidR="00405EDA" w:rsidRPr="007B7B05" w:rsidRDefault="00405EDA"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July 2022</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CC70C10" wp14:editId="1B268759">
                <wp:simplePos x="0" y="0"/>
                <wp:positionH relativeFrom="column">
                  <wp:posOffset>-933450</wp:posOffset>
                </wp:positionH>
                <wp:positionV relativeFrom="paragraph">
                  <wp:posOffset>284480</wp:posOffset>
                </wp:positionV>
                <wp:extent cx="5505450" cy="857250"/>
                <wp:effectExtent l="0" t="0" r="1905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857250"/>
                        </a:xfrm>
                        <a:prstGeom prst="rect">
                          <a:avLst/>
                        </a:prstGeom>
                        <a:solidFill>
                          <a:srgbClr val="78A22F"/>
                        </a:solidFill>
                        <a:ln w="9525">
                          <a:solidFill>
                            <a:schemeClr val="bg1"/>
                          </a:solidFill>
                          <a:miter lim="800000"/>
                          <a:headEnd/>
                          <a:tailEnd/>
                        </a:ln>
                      </wps:spPr>
                      <wps:txbx>
                        <w:txbxContent>
                          <w:p w14:paraId="4A098196" w14:textId="6850899D" w:rsidR="00405EDA" w:rsidRPr="00090699" w:rsidRDefault="00405EDA"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 xml:space="preserve">  Safeguarding Trainer x 2</w:t>
                            </w:r>
                          </w:p>
                          <w:p w14:paraId="69BD3E4B" w14:textId="77777777" w:rsidR="00405EDA" w:rsidRPr="001A732F" w:rsidRDefault="00405EDA"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70C10" id="_x0000_s1028" type="#_x0000_t202" style="position:absolute;margin-left:-73.5pt;margin-top:22.4pt;width:433.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" fillcolor="#78a22f" strokecolor="white [3212]">
                <v:textbox>
                  <w:txbxContent>
                    <w:p w14:paraId="4A098196" w14:textId="6850899D" w:rsidR="00405EDA" w:rsidRPr="00090699" w:rsidRDefault="00405EDA"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 xml:space="preserve">  Safeguarding Trainer x 2</w:t>
                      </w:r>
                    </w:p>
                    <w:p w14:paraId="69BD3E4B" w14:textId="77777777" w:rsidR="00405EDA" w:rsidRPr="001A732F" w:rsidRDefault="00405EDA" w:rsidP="001A732F">
                      <w:pPr>
                        <w:rPr>
                          <w:rFonts w:asciiTheme="majorHAnsi" w:hAnsiTheme="majorHAnsi"/>
                          <w:b/>
                          <w:color w:val="FFFFFF" w:themeColor="background1"/>
                          <w:sz w:val="32"/>
                          <w:szCs w:val="32"/>
                        </w:rPr>
                      </w:pPr>
                    </w:p>
                  </w:txbxContent>
                </v:textbox>
              </v:shape>
            </w:pict>
          </mc:Fallback>
        </mc:AlternateContent>
      </w:r>
      <w:r w:rsidR="001A732F">
        <w:rPr>
          <w:rFonts w:ascii="Calibri" w:hAnsi="Calibri"/>
          <w:iCs/>
          <w:sz w:val="24"/>
          <w:szCs w:val="24"/>
        </w:rPr>
        <w:br w:type="page"/>
      </w:r>
    </w:p>
    <w:p w14:paraId="2E186D5E"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7A2882B1" w14:textId="77777777" w:rsidR="00F02577" w:rsidRDefault="00F02577" w:rsidP="004F7BC9">
      <w:pPr>
        <w:pStyle w:val="NormalWeb"/>
        <w:spacing w:before="2" w:after="2"/>
        <w:jc w:val="both"/>
        <w:rPr>
          <w:rFonts w:ascii="Calibri" w:hAnsi="Calibri"/>
          <w:iCs/>
          <w:sz w:val="24"/>
          <w:szCs w:val="24"/>
        </w:rPr>
      </w:pPr>
    </w:p>
    <w:p w14:paraId="7F2AAE71"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237325DB"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137FFF54" w14:textId="77777777" w:rsidR="003A0239" w:rsidRDefault="00090699" w:rsidP="004F7BC9">
      <w:pPr>
        <w:pStyle w:val="NormalWeb"/>
        <w:spacing w:before="2" w:after="2"/>
        <w:jc w:val="both"/>
        <w:rPr>
          <w:rFonts w:ascii="Calibri" w:hAnsi="Calibri"/>
          <w:iCs/>
          <w:sz w:val="24"/>
          <w:szCs w:val="24"/>
        </w:rPr>
      </w:pPr>
      <w:r>
        <w:rPr>
          <w:rFonts w:ascii="Calibri" w:hAnsi="Calibri"/>
          <w:iCs/>
          <w:sz w:val="24"/>
          <w:szCs w:val="24"/>
        </w:rPr>
        <w:t xml:space="preserve">About the </w:t>
      </w:r>
      <w:r w:rsidR="0019518C">
        <w:rPr>
          <w:rFonts w:ascii="Calibri" w:hAnsi="Calibri"/>
          <w:iCs/>
          <w:sz w:val="24"/>
          <w:szCs w:val="24"/>
        </w:rPr>
        <w:t>Safeguarding Team</w:t>
      </w:r>
      <w:r w:rsidR="00D7146E">
        <w:rPr>
          <w:rFonts w:ascii="Calibri" w:hAnsi="Calibri"/>
          <w:iCs/>
          <w:sz w:val="24"/>
          <w:szCs w:val="24"/>
        </w:rPr>
        <w:tab/>
      </w:r>
      <w:r w:rsidR="00D7146E">
        <w:rPr>
          <w:rFonts w:ascii="Calibri" w:hAnsi="Calibri"/>
          <w:iCs/>
          <w:sz w:val="24"/>
          <w:szCs w:val="24"/>
        </w:rPr>
        <w:tab/>
      </w:r>
      <w:r w:rsidR="009F0A5A">
        <w:rPr>
          <w:rFonts w:ascii="Calibri" w:hAnsi="Calibri"/>
          <w:iCs/>
          <w:sz w:val="24"/>
          <w:szCs w:val="24"/>
        </w:rPr>
        <w:t>5</w:t>
      </w:r>
    </w:p>
    <w:p w14:paraId="3072F8E8" w14:textId="7777777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F0A5A">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5C3A962" w14:textId="7777777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F0A5A">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7E45EAEA" w14:textId="77777777"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F0A5A">
        <w:rPr>
          <w:rFonts w:ascii="Calibri" w:hAnsi="Calibri"/>
          <w:iCs/>
          <w:sz w:val="24"/>
          <w:szCs w:val="24"/>
        </w:rPr>
        <w:t>10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521CCD"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7827BFCF" w14:textId="77777777" w:rsidR="00F02577" w:rsidRDefault="00F02577" w:rsidP="004F7BC9">
      <w:pPr>
        <w:pStyle w:val="NormalWeb"/>
        <w:spacing w:before="2" w:after="2"/>
        <w:jc w:val="both"/>
        <w:rPr>
          <w:rFonts w:ascii="Calibri" w:hAnsi="Calibri"/>
          <w:iCs/>
          <w:sz w:val="24"/>
          <w:szCs w:val="24"/>
        </w:rPr>
      </w:pPr>
    </w:p>
    <w:p w14:paraId="27F65226"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2FBA4FA7" w14:textId="77777777" w:rsidR="00F02577" w:rsidRDefault="00F02577" w:rsidP="004F7BC9">
      <w:pPr>
        <w:pStyle w:val="NormalWeb"/>
        <w:spacing w:before="2" w:after="2"/>
        <w:jc w:val="both"/>
        <w:rPr>
          <w:rFonts w:ascii="Calibri" w:hAnsi="Calibri"/>
          <w:iCs/>
          <w:sz w:val="24"/>
          <w:szCs w:val="24"/>
        </w:rPr>
      </w:pPr>
    </w:p>
    <w:p w14:paraId="198E76F6"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0976852D" w14:textId="77777777" w:rsidR="00E46D9A" w:rsidRPr="00E46D9A" w:rsidRDefault="0008589B" w:rsidP="004F7BC9">
      <w:pPr>
        <w:pStyle w:val="NormalWeb"/>
        <w:spacing w:before="2" w:after="2"/>
        <w:jc w:val="both"/>
        <w:rPr>
          <w:rFonts w:ascii="Calibri" w:hAnsi="Calibri"/>
          <w:iCs/>
          <w:sz w:val="24"/>
          <w:szCs w:val="24"/>
        </w:rPr>
      </w:pPr>
      <w:r>
        <w:rPr>
          <w:rFonts w:ascii="Calibri" w:hAnsi="Calibri"/>
          <w:iCs/>
          <w:sz w:val="24"/>
          <w:szCs w:val="24"/>
        </w:rPr>
        <w:t>Enita Andrews</w:t>
      </w:r>
    </w:p>
    <w:p w14:paraId="22DFBF9B"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7CC64FE2"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5EF3823E" w14:textId="77777777" w:rsidR="00F64F31" w:rsidRDefault="00F64F31" w:rsidP="004F7BC9">
      <w:pPr>
        <w:pStyle w:val="NormalWeb"/>
        <w:spacing w:before="2" w:after="2"/>
        <w:jc w:val="both"/>
        <w:rPr>
          <w:rFonts w:ascii="Calibri" w:hAnsi="Calibri"/>
          <w:iCs/>
          <w:sz w:val="24"/>
          <w:szCs w:val="24"/>
        </w:rPr>
      </w:pPr>
    </w:p>
    <w:p w14:paraId="3ED86927" w14:textId="739D9EA0" w:rsidR="00F64F31" w:rsidRPr="000D509A" w:rsidRDefault="00310015" w:rsidP="00F64F31">
      <w:pPr>
        <w:pStyle w:val="NormalWeb"/>
        <w:pBdr>
          <w:bottom w:val="single" w:sz="4" w:space="1" w:color="auto"/>
        </w:pBdr>
        <w:spacing w:before="2" w:after="2"/>
        <w:jc w:val="both"/>
        <w:rPr>
          <w:rFonts w:ascii="Calibri" w:hAnsi="Calibri"/>
          <w:b/>
          <w:bCs/>
          <w:iCs/>
          <w:sz w:val="24"/>
          <w:szCs w:val="24"/>
        </w:rPr>
      </w:pPr>
      <w:r w:rsidRPr="000D509A">
        <w:rPr>
          <w:rFonts w:ascii="Calibri" w:hAnsi="Calibri"/>
          <w:b/>
          <w:bCs/>
          <w:iCs/>
          <w:sz w:val="24"/>
          <w:szCs w:val="24"/>
        </w:rPr>
        <w:t xml:space="preserve">For an informal discussion about the </w:t>
      </w:r>
      <w:r w:rsidR="000D509A" w:rsidRPr="000D509A">
        <w:rPr>
          <w:rFonts w:ascii="Calibri" w:hAnsi="Calibri"/>
          <w:b/>
          <w:bCs/>
          <w:iCs/>
          <w:sz w:val="24"/>
          <w:szCs w:val="24"/>
        </w:rPr>
        <w:t>r</w:t>
      </w:r>
      <w:r w:rsidRPr="000D509A">
        <w:rPr>
          <w:rFonts w:ascii="Calibri" w:hAnsi="Calibri"/>
          <w:b/>
          <w:bCs/>
          <w:iCs/>
          <w:sz w:val="24"/>
          <w:szCs w:val="24"/>
        </w:rPr>
        <w:t>ole, please contact:</w:t>
      </w:r>
    </w:p>
    <w:p w14:paraId="3F86DF12" w14:textId="7F6B7997" w:rsidR="00310015" w:rsidRDefault="00310015" w:rsidP="00F64F31">
      <w:pPr>
        <w:pStyle w:val="NormalWeb"/>
        <w:pBdr>
          <w:bottom w:val="single" w:sz="4" w:space="1" w:color="auto"/>
        </w:pBdr>
        <w:spacing w:before="2" w:after="2"/>
        <w:jc w:val="both"/>
        <w:rPr>
          <w:rFonts w:ascii="Calibri" w:hAnsi="Calibri"/>
          <w:iCs/>
          <w:sz w:val="24"/>
          <w:szCs w:val="24"/>
        </w:rPr>
      </w:pPr>
      <w:r>
        <w:rPr>
          <w:rFonts w:ascii="Calibri" w:hAnsi="Calibri"/>
          <w:iCs/>
          <w:sz w:val="24"/>
          <w:szCs w:val="24"/>
        </w:rPr>
        <w:t>Ben Goodhind</w:t>
      </w:r>
    </w:p>
    <w:p w14:paraId="59248D84" w14:textId="1A66A36B" w:rsidR="00310015" w:rsidRDefault="00310015" w:rsidP="00F64F31">
      <w:pPr>
        <w:pStyle w:val="NormalWeb"/>
        <w:pBdr>
          <w:bottom w:val="single" w:sz="4" w:space="1" w:color="auto"/>
        </w:pBdr>
        <w:spacing w:before="2" w:after="2"/>
        <w:jc w:val="both"/>
        <w:rPr>
          <w:rFonts w:ascii="Calibri" w:hAnsi="Calibri"/>
          <w:iCs/>
          <w:sz w:val="24"/>
          <w:szCs w:val="24"/>
        </w:rPr>
      </w:pPr>
      <w:r>
        <w:rPr>
          <w:rFonts w:ascii="Calibri" w:hAnsi="Calibri"/>
          <w:iCs/>
          <w:sz w:val="24"/>
          <w:szCs w:val="24"/>
        </w:rPr>
        <w:t>Diocesan Safeguarding Manager</w:t>
      </w:r>
    </w:p>
    <w:p w14:paraId="49E2B5B0" w14:textId="6E97FF08" w:rsidR="00310015" w:rsidRDefault="00354E04" w:rsidP="00F64F31">
      <w:pPr>
        <w:pStyle w:val="NormalWeb"/>
        <w:pBdr>
          <w:bottom w:val="single" w:sz="4" w:space="1" w:color="auto"/>
        </w:pBdr>
        <w:spacing w:before="2" w:after="2"/>
        <w:jc w:val="both"/>
        <w:rPr>
          <w:rFonts w:ascii="Calibri" w:hAnsi="Calibri"/>
          <w:iCs/>
          <w:sz w:val="24"/>
          <w:szCs w:val="24"/>
        </w:rPr>
      </w:pPr>
      <w:hyperlink r:id="rId10" w:history="1">
        <w:r w:rsidR="00310015" w:rsidRPr="009F1CD8">
          <w:rPr>
            <w:rStyle w:val="Hyperlink"/>
            <w:rFonts w:ascii="Calibri" w:hAnsi="Calibri"/>
            <w:iCs/>
            <w:sz w:val="24"/>
            <w:szCs w:val="24"/>
          </w:rPr>
          <w:t>Ben.goodhind@bathwells.anglican.org</w:t>
        </w:r>
      </w:hyperlink>
    </w:p>
    <w:p w14:paraId="581FDAD4" w14:textId="5891267B" w:rsidR="00310015" w:rsidRDefault="00310015" w:rsidP="00310015">
      <w:pPr>
        <w:pStyle w:val="NormalWeb"/>
        <w:pBdr>
          <w:bottom w:val="single" w:sz="4" w:space="1" w:color="auto"/>
        </w:pBdr>
        <w:spacing w:before="2" w:after="2"/>
        <w:jc w:val="both"/>
        <w:rPr>
          <w:rFonts w:ascii="Calibri" w:hAnsi="Calibri"/>
          <w:iCs/>
          <w:sz w:val="24"/>
          <w:szCs w:val="24"/>
        </w:rPr>
      </w:pPr>
      <w:r w:rsidRPr="00310015">
        <w:rPr>
          <w:rFonts w:ascii="Calibri" w:hAnsi="Calibri"/>
          <w:iCs/>
          <w:sz w:val="24"/>
          <w:szCs w:val="24"/>
        </w:rPr>
        <w:t>T: 01749 588917    M: 07834514842</w:t>
      </w:r>
    </w:p>
    <w:p w14:paraId="762423B5" w14:textId="637ADAB3" w:rsidR="00310015" w:rsidRDefault="00310015" w:rsidP="00F64F31">
      <w:pPr>
        <w:pStyle w:val="NormalWeb"/>
        <w:pBdr>
          <w:bottom w:val="single" w:sz="4" w:space="1" w:color="auto"/>
        </w:pBdr>
        <w:spacing w:before="2" w:after="2"/>
        <w:jc w:val="both"/>
        <w:rPr>
          <w:rFonts w:ascii="Calibri" w:hAnsi="Calibri"/>
          <w:iCs/>
          <w:sz w:val="24"/>
          <w:szCs w:val="24"/>
        </w:rPr>
      </w:pPr>
    </w:p>
    <w:p w14:paraId="750B54EE" w14:textId="77777777" w:rsidR="00310015" w:rsidRDefault="00310015" w:rsidP="00F64F31">
      <w:pPr>
        <w:pStyle w:val="NormalWeb"/>
        <w:pBdr>
          <w:bottom w:val="single" w:sz="4" w:space="1" w:color="auto"/>
        </w:pBdr>
        <w:spacing w:before="2" w:after="2"/>
        <w:jc w:val="both"/>
        <w:rPr>
          <w:rFonts w:ascii="Calibri" w:hAnsi="Calibri"/>
          <w:iCs/>
          <w:sz w:val="24"/>
          <w:szCs w:val="24"/>
        </w:rPr>
      </w:pPr>
    </w:p>
    <w:p w14:paraId="0F46D4D6" w14:textId="77777777" w:rsidR="00F64F31" w:rsidRDefault="00F64F31" w:rsidP="004F7BC9">
      <w:pPr>
        <w:pStyle w:val="NormalWeb"/>
        <w:spacing w:before="2" w:after="2"/>
        <w:jc w:val="both"/>
        <w:rPr>
          <w:rFonts w:ascii="Calibri" w:hAnsi="Calibri"/>
          <w:iCs/>
          <w:sz w:val="24"/>
          <w:szCs w:val="24"/>
        </w:rPr>
      </w:pPr>
    </w:p>
    <w:p w14:paraId="2B5FDD27"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17B3D89E" w14:textId="77777777" w:rsidR="00F64F31" w:rsidRPr="001A3584" w:rsidRDefault="00F64F31" w:rsidP="00F64F31">
      <w:pPr>
        <w:pStyle w:val="NormalWeb"/>
        <w:spacing w:before="2" w:after="2"/>
        <w:jc w:val="both"/>
        <w:rPr>
          <w:rFonts w:ascii="Calibri" w:hAnsi="Calibri"/>
          <w:sz w:val="24"/>
          <w:szCs w:val="24"/>
        </w:rPr>
      </w:pPr>
    </w:p>
    <w:p w14:paraId="6989E8C2" w14:textId="77777777"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0E37E8">
        <w:rPr>
          <w:rFonts w:ascii="Calibri" w:hAnsi="Calibri"/>
          <w:sz w:val="24"/>
          <w:szCs w:val="24"/>
        </w:rPr>
        <w:t xml:space="preserve">Safeguarding Trainer </w:t>
      </w:r>
      <w:r w:rsidRPr="001A3584">
        <w:rPr>
          <w:rFonts w:ascii="Calibri" w:hAnsi="Calibri"/>
          <w:sz w:val="24"/>
          <w:szCs w:val="24"/>
        </w:rPr>
        <w:t xml:space="preserve">with the Bath &amp; Wells Diocesan Board of Finance (DBF). I am delighted to let you have details about the diocese and information about the post. </w:t>
      </w:r>
    </w:p>
    <w:p w14:paraId="6AB33FA1" w14:textId="77777777" w:rsidR="00F64F31" w:rsidRPr="001A3584" w:rsidRDefault="00F64F31" w:rsidP="00F64F31">
      <w:pPr>
        <w:pStyle w:val="NormalWeb"/>
        <w:spacing w:before="2" w:after="2"/>
        <w:jc w:val="both"/>
        <w:rPr>
          <w:rFonts w:ascii="Calibri" w:hAnsi="Calibri"/>
          <w:sz w:val="24"/>
          <w:szCs w:val="24"/>
        </w:rPr>
      </w:pPr>
    </w:p>
    <w:p w14:paraId="799CE591"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 xml:space="preserve">contact Human Resources. </w:t>
      </w:r>
    </w:p>
    <w:p w14:paraId="131FE2F7" w14:textId="77777777" w:rsidR="00696C18" w:rsidRDefault="00696C18" w:rsidP="00F64F31">
      <w:pPr>
        <w:pStyle w:val="NormalWeb"/>
        <w:spacing w:before="2" w:after="2"/>
        <w:jc w:val="both"/>
        <w:rPr>
          <w:rFonts w:ascii="Calibri" w:hAnsi="Calibri"/>
          <w:color w:val="FF0000"/>
          <w:sz w:val="24"/>
          <w:szCs w:val="24"/>
        </w:rPr>
      </w:pPr>
    </w:p>
    <w:p w14:paraId="4952D7CD" w14:textId="3216A6F9"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2A1064F7" w14:textId="51FE2EA6" w:rsidR="004A27C6" w:rsidRDefault="004A27C6" w:rsidP="00F64F31">
      <w:pPr>
        <w:pStyle w:val="NormalWeb"/>
        <w:spacing w:before="2" w:after="2"/>
        <w:jc w:val="both"/>
        <w:rPr>
          <w:rFonts w:ascii="Calibri" w:hAnsi="Calibri"/>
          <w:sz w:val="24"/>
          <w:szCs w:val="24"/>
        </w:rPr>
      </w:pPr>
    </w:p>
    <w:p w14:paraId="1F5064C2" w14:textId="6A3620C5" w:rsidR="004A27C6" w:rsidRDefault="004A27C6" w:rsidP="00F64F31">
      <w:pPr>
        <w:pStyle w:val="NormalWeb"/>
        <w:spacing w:before="2" w:after="2"/>
        <w:jc w:val="both"/>
        <w:rPr>
          <w:rFonts w:ascii="Calibri" w:hAnsi="Calibri"/>
          <w:sz w:val="24"/>
          <w:szCs w:val="24"/>
        </w:rPr>
      </w:pPr>
    </w:p>
    <w:p w14:paraId="39940B8B" w14:textId="74467A76" w:rsidR="004A27C6" w:rsidRDefault="004A27C6" w:rsidP="00F64F31">
      <w:pPr>
        <w:pStyle w:val="NormalWeb"/>
        <w:spacing w:before="2" w:after="2"/>
        <w:jc w:val="both"/>
        <w:rPr>
          <w:rFonts w:ascii="Calibri" w:hAnsi="Calibri"/>
          <w:sz w:val="24"/>
          <w:szCs w:val="24"/>
        </w:rPr>
      </w:pPr>
      <w:r>
        <w:rPr>
          <w:rFonts w:ascii="Calibri" w:hAnsi="Calibri"/>
          <w:sz w:val="24"/>
          <w:szCs w:val="24"/>
        </w:rPr>
        <w:t>Enita Andrews</w:t>
      </w:r>
    </w:p>
    <w:p w14:paraId="4ED4FE5F" w14:textId="73A45224" w:rsidR="004A27C6" w:rsidRPr="004A27C6" w:rsidRDefault="004A27C6" w:rsidP="00F64F31">
      <w:pPr>
        <w:pStyle w:val="NormalWeb"/>
        <w:spacing w:before="2" w:after="2"/>
        <w:jc w:val="both"/>
        <w:rPr>
          <w:rFonts w:ascii="Calibri" w:hAnsi="Calibri"/>
          <w:b/>
          <w:bCs/>
          <w:sz w:val="24"/>
          <w:szCs w:val="24"/>
        </w:rPr>
      </w:pPr>
      <w:r w:rsidRPr="004A27C6">
        <w:rPr>
          <w:rFonts w:ascii="Calibri" w:hAnsi="Calibri"/>
          <w:b/>
          <w:bCs/>
          <w:sz w:val="24"/>
          <w:szCs w:val="24"/>
        </w:rPr>
        <w:t>HR Manager</w:t>
      </w:r>
    </w:p>
    <w:p w14:paraId="0A2DA48C" w14:textId="77777777" w:rsidR="00F64F31" w:rsidRDefault="00F64F31" w:rsidP="00F64F31">
      <w:pPr>
        <w:pStyle w:val="NormalWeb"/>
        <w:spacing w:before="2" w:after="2"/>
        <w:jc w:val="both"/>
        <w:rPr>
          <w:rFonts w:ascii="Calibri" w:hAnsi="Calibri"/>
          <w:sz w:val="24"/>
          <w:szCs w:val="24"/>
        </w:rPr>
      </w:pPr>
    </w:p>
    <w:p w14:paraId="140E56DE"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05274B7C" w14:textId="241B176D"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1E2417">
        <w:rPr>
          <w:rFonts w:ascii="Calibri" w:hAnsi="Calibri"/>
          <w:sz w:val="24"/>
          <w:szCs w:val="24"/>
        </w:rPr>
        <w:t xml:space="preserve"> </w:t>
      </w:r>
      <w:r w:rsidR="00405EDA">
        <w:rPr>
          <w:rFonts w:ascii="Calibri" w:hAnsi="Calibri"/>
          <w:b/>
          <w:sz w:val="24"/>
          <w:szCs w:val="24"/>
        </w:rPr>
        <w:t>9am on</w:t>
      </w:r>
      <w:r w:rsidR="004A27C6">
        <w:rPr>
          <w:rFonts w:ascii="Calibri" w:hAnsi="Calibri"/>
          <w:b/>
          <w:sz w:val="24"/>
          <w:szCs w:val="24"/>
        </w:rPr>
        <w:t xml:space="preserve"> </w:t>
      </w:r>
      <w:r w:rsidR="00405EDA">
        <w:rPr>
          <w:rFonts w:ascii="Calibri" w:hAnsi="Calibri"/>
          <w:b/>
          <w:sz w:val="24"/>
          <w:szCs w:val="24"/>
        </w:rPr>
        <w:t xml:space="preserve">Friday 22 </w:t>
      </w:r>
      <w:r w:rsidR="00F168B9">
        <w:rPr>
          <w:rFonts w:ascii="Calibri" w:hAnsi="Calibri"/>
          <w:b/>
          <w:sz w:val="24"/>
          <w:szCs w:val="24"/>
        </w:rPr>
        <w:t>July 2022</w:t>
      </w:r>
      <w:r w:rsidR="00405EDA">
        <w:rPr>
          <w:rFonts w:ascii="Calibri" w:hAnsi="Calibri"/>
          <w:color w:val="FF0000"/>
          <w:sz w:val="24"/>
          <w:szCs w:val="24"/>
        </w:rPr>
        <w:t>.</w:t>
      </w:r>
      <w:r w:rsidRPr="003A0239">
        <w:rPr>
          <w:rFonts w:ascii="Calibri" w:hAnsi="Calibri"/>
          <w:i/>
          <w:iCs/>
          <w:color w:val="FF0000"/>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A87845">
        <w:rPr>
          <w:rFonts w:ascii="Calibri" w:hAnsi="Calibri"/>
          <w:sz w:val="24"/>
          <w:szCs w:val="24"/>
        </w:rPr>
        <w:t>Flourish House, 2 Cathedral Avenue</w:t>
      </w:r>
      <w:r w:rsidRPr="001A3584">
        <w:rPr>
          <w:rFonts w:ascii="Calibri" w:hAnsi="Calibri"/>
          <w:sz w:val="24"/>
          <w:szCs w:val="24"/>
        </w:rPr>
        <w:t xml:space="preserve">, Wells, Somerset, BA5 </w:t>
      </w:r>
      <w:r w:rsidR="0005647E">
        <w:rPr>
          <w:rFonts w:ascii="Calibri" w:hAnsi="Calibri"/>
          <w:sz w:val="24"/>
          <w:szCs w:val="24"/>
        </w:rPr>
        <w:t>1</w:t>
      </w:r>
      <w:r w:rsidR="00A87845">
        <w:rPr>
          <w:rFonts w:ascii="Calibri" w:hAnsi="Calibri"/>
          <w:sz w:val="24"/>
          <w:szCs w:val="24"/>
        </w:rPr>
        <w:t>FD</w:t>
      </w:r>
      <w:r w:rsidRPr="001A3584">
        <w:rPr>
          <w:rFonts w:ascii="Calibri" w:hAnsi="Calibri"/>
          <w:sz w:val="24"/>
          <w:szCs w:val="24"/>
        </w:rPr>
        <w:t xml:space="preserve"> or by email to </w:t>
      </w:r>
      <w:hyperlink r:id="rId11" w:history="1">
        <w:r w:rsidRPr="001A3584">
          <w:rPr>
            <w:rStyle w:val="Hyperlink"/>
            <w:rFonts w:ascii="Calibri" w:hAnsi="Calibri"/>
            <w:sz w:val="24"/>
            <w:szCs w:val="24"/>
          </w:rPr>
          <w:t>recruitment@bathwells.anglican.org</w:t>
        </w:r>
      </w:hyperlink>
      <w:r w:rsidRPr="001A3584">
        <w:rPr>
          <w:rFonts w:ascii="Calibri" w:hAnsi="Calibri"/>
          <w:sz w:val="24"/>
          <w:szCs w:val="24"/>
        </w:rPr>
        <w:t>.</w:t>
      </w:r>
    </w:p>
    <w:p w14:paraId="4F877670" w14:textId="77777777" w:rsidR="004F7BC9" w:rsidRPr="001A3584" w:rsidRDefault="004F7BC9" w:rsidP="004F7BC9">
      <w:pPr>
        <w:pStyle w:val="NormalWeb"/>
        <w:spacing w:before="2" w:after="2"/>
        <w:jc w:val="both"/>
        <w:rPr>
          <w:rFonts w:ascii="Calibri" w:hAnsi="Calibri"/>
          <w:sz w:val="24"/>
          <w:szCs w:val="24"/>
        </w:rPr>
      </w:pPr>
    </w:p>
    <w:p w14:paraId="1AD78ED7"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5A8F9403"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512E22FC" w14:textId="186845B4"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4A27C6">
        <w:rPr>
          <w:rFonts w:ascii="Calibri" w:hAnsi="Calibri"/>
          <w:sz w:val="24"/>
          <w:szCs w:val="24"/>
        </w:rPr>
        <w:t xml:space="preserve"> </w:t>
      </w:r>
      <w:r w:rsidR="003479A8">
        <w:rPr>
          <w:rFonts w:ascii="Calibri" w:hAnsi="Calibri"/>
          <w:sz w:val="24"/>
          <w:szCs w:val="24"/>
        </w:rPr>
        <w:t>Information provided on the application form will be viewed by HR, the recruiting manager and interview panel.</w:t>
      </w:r>
      <w:r w:rsidR="00686D90">
        <w:rPr>
          <w:rFonts w:ascii="Calibri" w:hAnsi="Calibri"/>
          <w:sz w:val="24"/>
          <w:szCs w:val="24"/>
        </w:rPr>
        <w:t xml:space="preserve">  </w:t>
      </w:r>
      <w:r w:rsidR="00C66DF0">
        <w:rPr>
          <w:rFonts w:ascii="Calibri" w:hAnsi="Calibri"/>
          <w:sz w:val="24"/>
          <w:szCs w:val="24"/>
        </w:rPr>
        <w:t xml:space="preserve">If after 3 weeks from the closing date you have not heard from us, please assume that you have not been shortlisted on this occasion. </w:t>
      </w:r>
      <w:r w:rsidR="00686D90">
        <w:rPr>
          <w:rFonts w:ascii="Calibri" w:hAnsi="Calibri"/>
          <w:sz w:val="24"/>
          <w:szCs w:val="24"/>
        </w:rPr>
        <w:t xml:space="preserve">A copy of our privacy policy for job applicants can be downloaded from our website.  </w:t>
      </w:r>
      <w:r w:rsidR="00686D90" w:rsidRPr="001A3584">
        <w:rPr>
          <w:rFonts w:ascii="Calibri" w:hAnsi="Calibri"/>
          <w:sz w:val="24"/>
          <w:szCs w:val="24"/>
        </w:rPr>
        <w:t xml:space="preserve">   </w:t>
      </w:r>
    </w:p>
    <w:p w14:paraId="72010CF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2D5B3D64" w14:textId="7F83B610"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Interview</w:t>
      </w:r>
      <w:r w:rsidR="00C66DF0">
        <w:rPr>
          <w:rFonts w:asciiTheme="majorHAnsi" w:hAnsiTheme="majorHAnsi"/>
          <w:b/>
          <w:bCs/>
          <w:sz w:val="28"/>
          <w:szCs w:val="24"/>
        </w:rPr>
        <w:t>s</w:t>
      </w:r>
    </w:p>
    <w:p w14:paraId="204F0144" w14:textId="77777777" w:rsidR="009638FC" w:rsidRPr="00B12223" w:rsidRDefault="009638FC" w:rsidP="004F7BC9">
      <w:pPr>
        <w:pStyle w:val="NormalWeb"/>
        <w:spacing w:before="2" w:after="2"/>
        <w:jc w:val="both"/>
        <w:rPr>
          <w:rFonts w:asciiTheme="majorHAnsi" w:hAnsiTheme="majorHAnsi"/>
          <w:b/>
          <w:bCs/>
          <w:sz w:val="28"/>
          <w:szCs w:val="24"/>
        </w:rPr>
      </w:pPr>
    </w:p>
    <w:p w14:paraId="11F062AD" w14:textId="31869186"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6B4103">
        <w:rPr>
          <w:rFonts w:asciiTheme="minorHAnsi" w:hAnsiTheme="minorHAnsi"/>
          <w:sz w:val="24"/>
          <w:szCs w:val="24"/>
        </w:rPr>
        <w:t xml:space="preserve">on </w:t>
      </w:r>
      <w:r w:rsidR="00F168B9">
        <w:rPr>
          <w:rFonts w:asciiTheme="minorHAnsi" w:hAnsiTheme="minorHAnsi"/>
          <w:b/>
          <w:bCs/>
          <w:sz w:val="24"/>
          <w:szCs w:val="24"/>
        </w:rPr>
        <w:t>Wednesday 27</w:t>
      </w:r>
      <w:r w:rsidR="00F168B9" w:rsidRPr="00F168B9">
        <w:rPr>
          <w:rFonts w:asciiTheme="minorHAnsi" w:hAnsiTheme="minorHAnsi"/>
          <w:b/>
          <w:bCs/>
          <w:sz w:val="24"/>
          <w:szCs w:val="24"/>
          <w:vertAlign w:val="superscript"/>
        </w:rPr>
        <w:t>th</w:t>
      </w:r>
      <w:r w:rsidR="00F168B9">
        <w:rPr>
          <w:rFonts w:asciiTheme="minorHAnsi" w:hAnsiTheme="minorHAnsi"/>
          <w:b/>
          <w:bCs/>
          <w:sz w:val="24"/>
          <w:szCs w:val="24"/>
        </w:rPr>
        <w:t xml:space="preserve"> July</w:t>
      </w:r>
      <w:r w:rsidR="00405EDA">
        <w:rPr>
          <w:rFonts w:asciiTheme="minorHAnsi" w:hAnsiTheme="minorHAnsi"/>
          <w:b/>
          <w:bCs/>
          <w:sz w:val="24"/>
          <w:szCs w:val="24"/>
        </w:rPr>
        <w:t xml:space="preserve"> 2022</w:t>
      </w:r>
      <w:r w:rsidR="000E37E8">
        <w:rPr>
          <w:rFonts w:asciiTheme="minorHAnsi" w:hAnsiTheme="minorHAnsi"/>
          <w:b/>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4E063993" w14:textId="77777777" w:rsidR="004F7BC9" w:rsidRPr="001A3584" w:rsidRDefault="004F7BC9" w:rsidP="004F7BC9">
      <w:pPr>
        <w:pStyle w:val="NormalWeb"/>
        <w:spacing w:before="2" w:after="2"/>
        <w:jc w:val="both"/>
        <w:rPr>
          <w:rFonts w:ascii="Calibri" w:hAnsi="Calibri"/>
          <w:sz w:val="24"/>
          <w:szCs w:val="24"/>
        </w:rPr>
      </w:pPr>
    </w:p>
    <w:p w14:paraId="5FDB951E"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05F47C24" w14:textId="77777777" w:rsidR="009638FC" w:rsidRPr="00B12223" w:rsidRDefault="009638FC" w:rsidP="00471B20">
      <w:pPr>
        <w:rPr>
          <w:rFonts w:asciiTheme="majorHAnsi" w:hAnsiTheme="majorHAnsi" w:cs="RotisSemiSerif"/>
          <w:b/>
          <w:sz w:val="28"/>
          <w:szCs w:val="24"/>
        </w:rPr>
      </w:pPr>
    </w:p>
    <w:p w14:paraId="0F4B1532" w14:textId="77777777"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E78E7C5" w14:textId="77777777" w:rsidR="004901F8" w:rsidRPr="001A3584" w:rsidRDefault="004901F8" w:rsidP="00D6676D">
      <w:pPr>
        <w:pStyle w:val="Default"/>
        <w:numPr>
          <w:ilvl w:val="0"/>
          <w:numId w:val="3"/>
        </w:numPr>
        <w:rPr>
          <w:rFonts w:ascii="Calibri" w:hAnsi="Calibri"/>
        </w:rPr>
      </w:pPr>
      <w:r w:rsidRPr="001A3584">
        <w:rPr>
          <w:rFonts w:ascii="Calibri" w:hAnsi="Calibri"/>
        </w:rPr>
        <w:t xml:space="preserve">Ensure that our recruitment and selection processes are inclusive, fair, consistent and transparent. </w:t>
      </w:r>
    </w:p>
    <w:p w14:paraId="0F604AC9" w14:textId="77777777" w:rsidR="004901F8" w:rsidRPr="001A3584" w:rsidRDefault="004901F8" w:rsidP="00D6676D">
      <w:pPr>
        <w:pStyle w:val="Default"/>
        <w:numPr>
          <w:ilvl w:val="0"/>
          <w:numId w:val="3"/>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C21A8CE" w14:textId="3991CD4C" w:rsidR="00471B20" w:rsidRPr="001A3584" w:rsidRDefault="004901F8" w:rsidP="00D6676D">
      <w:pPr>
        <w:pStyle w:val="Default"/>
        <w:numPr>
          <w:ilvl w:val="0"/>
          <w:numId w:val="3"/>
        </w:numPr>
        <w:rPr>
          <w:rFonts w:ascii="Calibri" w:hAnsi="Calibri"/>
        </w:rPr>
      </w:pPr>
      <w:r w:rsidRPr="001A3584">
        <w:rPr>
          <w:rFonts w:ascii="Calibri" w:hAnsi="Calibri"/>
        </w:rPr>
        <w:t xml:space="preserve">Adhere to safer recruitment legislation, </w:t>
      </w:r>
      <w:r w:rsidR="00510380" w:rsidRPr="001A3584">
        <w:rPr>
          <w:rFonts w:ascii="Calibri" w:hAnsi="Calibri"/>
        </w:rPr>
        <w:t>guidance,</w:t>
      </w:r>
      <w:r w:rsidRPr="001A3584">
        <w:rPr>
          <w:rFonts w:ascii="Calibri" w:hAnsi="Calibri"/>
        </w:rPr>
        <w:t xml:space="preserve"> and standards.</w:t>
      </w:r>
    </w:p>
    <w:p w14:paraId="3255D1FC" w14:textId="77777777" w:rsidR="004901F8" w:rsidRPr="001A3584" w:rsidRDefault="004901F8" w:rsidP="004901F8">
      <w:pPr>
        <w:pStyle w:val="Default"/>
        <w:ind w:left="357"/>
        <w:rPr>
          <w:rFonts w:ascii="Calibri" w:hAnsi="Calibri"/>
        </w:rPr>
      </w:pPr>
    </w:p>
    <w:p w14:paraId="216580CC" w14:textId="77777777"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4E0ADA31"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1161599A"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30232A63" wp14:editId="501DF5A0">
                <wp:simplePos x="0" y="0"/>
                <wp:positionH relativeFrom="column">
                  <wp:posOffset>-914400</wp:posOffset>
                </wp:positionH>
                <wp:positionV relativeFrom="paragraph">
                  <wp:posOffset>-859155</wp:posOffset>
                </wp:positionV>
                <wp:extent cx="7640320"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C98B3" w14:textId="77777777" w:rsidR="00405EDA" w:rsidRDefault="00405EDA" w:rsidP="003A0239">
                            <w:pPr>
                              <w:ind w:left="567" w:right="797"/>
                              <w:rPr>
                                <w:rFonts w:asciiTheme="majorHAnsi" w:hAnsiTheme="majorHAnsi"/>
                                <w:b/>
                                <w:color w:val="000000" w:themeColor="text1"/>
                                <w:sz w:val="32"/>
                                <w:szCs w:val="32"/>
                              </w:rPr>
                            </w:pPr>
                            <w:r>
                              <w:rPr>
                                <w:noProof/>
                              </w:rPr>
                              <w:drawing>
                                <wp:inline distT="0" distB="0" distL="0" distR="0" wp14:anchorId="6D4498D3" wp14:editId="7BA7BD13">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150ACD58" w14:textId="77777777" w:rsidR="00405EDA" w:rsidRDefault="00405EDA" w:rsidP="003A0239">
                            <w:pPr>
                              <w:ind w:left="567" w:right="797"/>
                              <w:rPr>
                                <w:rFonts w:asciiTheme="majorHAnsi" w:hAnsiTheme="majorHAnsi"/>
                                <w:b/>
                                <w:color w:val="000000" w:themeColor="text1"/>
                                <w:sz w:val="32"/>
                                <w:szCs w:val="32"/>
                              </w:rPr>
                            </w:pPr>
                          </w:p>
                          <w:p w14:paraId="5A7452ED" w14:textId="77777777" w:rsidR="00405EDA" w:rsidRDefault="00405EDA" w:rsidP="003A0239">
                            <w:pPr>
                              <w:ind w:left="567" w:right="797"/>
                              <w:rPr>
                                <w:rFonts w:asciiTheme="majorHAnsi" w:hAnsiTheme="majorHAnsi"/>
                                <w:b/>
                                <w:color w:val="000000" w:themeColor="text1"/>
                                <w:sz w:val="32"/>
                                <w:szCs w:val="32"/>
                              </w:rPr>
                            </w:pPr>
                          </w:p>
                          <w:p w14:paraId="3B9E4383" w14:textId="77777777" w:rsidR="00405EDA" w:rsidRDefault="00405EDA" w:rsidP="003A0239">
                            <w:pPr>
                              <w:ind w:left="567" w:right="797"/>
                              <w:rPr>
                                <w:rFonts w:asciiTheme="majorHAnsi" w:hAnsiTheme="majorHAnsi"/>
                                <w:b/>
                                <w:color w:val="000000" w:themeColor="text1"/>
                                <w:sz w:val="32"/>
                                <w:szCs w:val="32"/>
                              </w:rPr>
                            </w:pPr>
                          </w:p>
                          <w:p w14:paraId="4190C445" w14:textId="77777777" w:rsidR="00405EDA" w:rsidRDefault="00405EDA"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9C65013" w14:textId="7777777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77FACDE7" w14:textId="3D4888D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of Bath and Wells is one of 4</w:t>
                            </w:r>
                            <w:r>
                              <w:rPr>
                                <w:color w:val="000000" w:themeColor="text1"/>
                                <w:sz w:val="24"/>
                                <w:szCs w:val="24"/>
                              </w:rPr>
                              <w:t>1</w:t>
                            </w:r>
                            <w:r w:rsidRPr="00271CDC">
                              <w:rPr>
                                <w:color w:val="000000" w:themeColor="text1"/>
                                <w:sz w:val="24"/>
                                <w:szCs w:val="24"/>
                              </w:rPr>
                              <w:t xml:space="preserve"> Church of England dioceses in the country.  The diocese stretches from Portishead in the north to Crewkerne in the south, Minehead in the west to Frome in the east.</w:t>
                            </w:r>
                          </w:p>
                          <w:p w14:paraId="6BBA116C"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5C3B5BD6" w14:textId="341483FD"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w:t>
                            </w:r>
                            <w:r w:rsidRPr="00271CDC">
                              <w:rPr>
                                <w:color w:val="000000" w:themeColor="text1"/>
                                <w:sz w:val="24"/>
                                <w:szCs w:val="24"/>
                              </w:rPr>
                              <w:t xml:space="preserve">6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 caring for the vulnerable in our societies, supporting local families and encouraging children and young people.</w:t>
                            </w:r>
                          </w:p>
                          <w:p w14:paraId="6C3F0777"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490E618E" w14:textId="7777777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47C17235"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63472B20"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3C4E5C97" w14:textId="7777777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2542F143" w14:textId="77777777" w:rsidR="00405EDA" w:rsidRPr="00ED1AB9" w:rsidRDefault="00405EDA" w:rsidP="003A0239">
                            <w:pPr>
                              <w:pStyle w:val="ListParagraph"/>
                              <w:tabs>
                                <w:tab w:val="left" w:pos="1418"/>
                                <w:tab w:val="right" w:pos="8505"/>
                              </w:tabs>
                              <w:spacing w:after="0" w:line="240" w:lineRule="auto"/>
                              <w:ind w:left="567" w:right="797"/>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including a recent move to new Diocesan Offices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142E5A1B" w14:textId="77777777" w:rsidR="00405EDA" w:rsidRPr="00ED1AB9"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51436B37" w14:textId="77777777" w:rsidR="00405EDA" w:rsidRPr="00ED1AB9" w:rsidRDefault="00405EDA" w:rsidP="00D6676D">
                            <w:pPr>
                              <w:numPr>
                                <w:ilvl w:val="0"/>
                                <w:numId w:val="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2274F9AB" w14:textId="77777777" w:rsidR="00405EDA" w:rsidRPr="00ED1AB9" w:rsidRDefault="00405EDA" w:rsidP="00D6676D">
                            <w:pPr>
                              <w:numPr>
                                <w:ilvl w:val="0"/>
                                <w:numId w:val="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7C9AE30B" w14:textId="77777777" w:rsidR="00405EDA" w:rsidRPr="00ED1AB9" w:rsidRDefault="00405EDA" w:rsidP="00D6676D">
                            <w:pPr>
                              <w:numPr>
                                <w:ilvl w:val="0"/>
                                <w:numId w:val="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5D05199A" w14:textId="77777777" w:rsidR="00405EDA" w:rsidRPr="00ED1AB9" w:rsidRDefault="00405EDA" w:rsidP="00ED1AB9">
                            <w:pPr>
                              <w:rPr>
                                <w:rFonts w:ascii="Calibri" w:hAnsi="Calibri" w:cs="RotisSemiSerif"/>
                                <w:b/>
                                <w:sz w:val="32"/>
                                <w:szCs w:val="32"/>
                              </w:rPr>
                            </w:pPr>
                          </w:p>
                          <w:p w14:paraId="27B4057C" w14:textId="77777777" w:rsidR="00405EDA" w:rsidRPr="00ED1AB9" w:rsidRDefault="00405EDA"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32A63" id="Rectangle 4" o:spid="_x0000_s1029" style="position:absolute;left:0;text-align:left;margin-left:-1in;margin-top:-67.65pt;width:601.6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" fillcolor="#d8d8d8 [2732]" stroked="f" strokeweight="2pt">
                <v:textbox>
                  <w:txbxContent>
                    <w:p w14:paraId="05CC98B3" w14:textId="77777777" w:rsidR="00405EDA" w:rsidRDefault="00405EDA" w:rsidP="003A0239">
                      <w:pPr>
                        <w:ind w:left="567" w:right="797"/>
                        <w:rPr>
                          <w:rFonts w:asciiTheme="majorHAnsi" w:hAnsiTheme="majorHAnsi"/>
                          <w:b/>
                          <w:color w:val="000000" w:themeColor="text1"/>
                          <w:sz w:val="32"/>
                          <w:szCs w:val="32"/>
                        </w:rPr>
                      </w:pPr>
                      <w:r>
                        <w:rPr>
                          <w:noProof/>
                        </w:rPr>
                        <w:drawing>
                          <wp:inline distT="0" distB="0" distL="0" distR="0" wp14:anchorId="6D4498D3" wp14:editId="7BA7BD13">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150ACD58" w14:textId="77777777" w:rsidR="00405EDA" w:rsidRDefault="00405EDA" w:rsidP="003A0239">
                      <w:pPr>
                        <w:ind w:left="567" w:right="797"/>
                        <w:rPr>
                          <w:rFonts w:asciiTheme="majorHAnsi" w:hAnsiTheme="majorHAnsi"/>
                          <w:b/>
                          <w:color w:val="000000" w:themeColor="text1"/>
                          <w:sz w:val="32"/>
                          <w:szCs w:val="32"/>
                        </w:rPr>
                      </w:pPr>
                    </w:p>
                    <w:p w14:paraId="5A7452ED" w14:textId="77777777" w:rsidR="00405EDA" w:rsidRDefault="00405EDA" w:rsidP="003A0239">
                      <w:pPr>
                        <w:ind w:left="567" w:right="797"/>
                        <w:rPr>
                          <w:rFonts w:asciiTheme="majorHAnsi" w:hAnsiTheme="majorHAnsi"/>
                          <w:b/>
                          <w:color w:val="000000" w:themeColor="text1"/>
                          <w:sz w:val="32"/>
                          <w:szCs w:val="32"/>
                        </w:rPr>
                      </w:pPr>
                    </w:p>
                    <w:p w14:paraId="3B9E4383" w14:textId="77777777" w:rsidR="00405EDA" w:rsidRDefault="00405EDA" w:rsidP="003A0239">
                      <w:pPr>
                        <w:ind w:left="567" w:right="797"/>
                        <w:rPr>
                          <w:rFonts w:asciiTheme="majorHAnsi" w:hAnsiTheme="majorHAnsi"/>
                          <w:b/>
                          <w:color w:val="000000" w:themeColor="text1"/>
                          <w:sz w:val="32"/>
                          <w:szCs w:val="32"/>
                        </w:rPr>
                      </w:pPr>
                    </w:p>
                    <w:p w14:paraId="4190C445" w14:textId="77777777" w:rsidR="00405EDA" w:rsidRDefault="00405EDA"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9C65013" w14:textId="7777777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77FACDE7" w14:textId="3D4888D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of Bath and Wells is one of 4</w:t>
                      </w:r>
                      <w:r>
                        <w:rPr>
                          <w:color w:val="000000" w:themeColor="text1"/>
                          <w:sz w:val="24"/>
                          <w:szCs w:val="24"/>
                        </w:rPr>
                        <w:t>1</w:t>
                      </w:r>
                      <w:r w:rsidRPr="00271CDC">
                        <w:rPr>
                          <w:color w:val="000000" w:themeColor="text1"/>
                          <w:sz w:val="24"/>
                          <w:szCs w:val="24"/>
                        </w:rPr>
                        <w:t xml:space="preserve"> Church of England dioceses in the country.  The diocese stretches from Portishead in the north to Crewkerne in the south, Minehead in the west to Frome in the east.</w:t>
                      </w:r>
                    </w:p>
                    <w:p w14:paraId="6BBA116C"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5C3B5BD6" w14:textId="341483FD"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w:t>
                      </w:r>
                      <w:r w:rsidRPr="00271CDC">
                        <w:rPr>
                          <w:color w:val="000000" w:themeColor="text1"/>
                          <w:sz w:val="24"/>
                          <w:szCs w:val="24"/>
                        </w:rPr>
                        <w:t xml:space="preserve">6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 caring for the vulnerable in our societies, supporting local families and encouraging children and young people.</w:t>
                      </w:r>
                    </w:p>
                    <w:p w14:paraId="6C3F0777"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490E618E" w14:textId="7777777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47C17235"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63472B20" w14:textId="77777777" w:rsidR="00405EDA" w:rsidRPr="00271CDC" w:rsidRDefault="00405EDA"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3C4E5C97" w14:textId="77777777" w:rsidR="00405EDA"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2542F143" w14:textId="77777777" w:rsidR="00405EDA" w:rsidRPr="00ED1AB9" w:rsidRDefault="00405EDA" w:rsidP="003A0239">
                      <w:pPr>
                        <w:pStyle w:val="ListParagraph"/>
                        <w:tabs>
                          <w:tab w:val="left" w:pos="1418"/>
                          <w:tab w:val="right" w:pos="8505"/>
                        </w:tabs>
                        <w:spacing w:after="0" w:line="240" w:lineRule="auto"/>
                        <w:ind w:left="567" w:right="797"/>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including a recent move to new Diocesan Offices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142E5A1B" w14:textId="77777777" w:rsidR="00405EDA" w:rsidRPr="00ED1AB9" w:rsidRDefault="00405EDA" w:rsidP="003A0239">
                      <w:pPr>
                        <w:pStyle w:val="ListParagraph"/>
                        <w:tabs>
                          <w:tab w:val="left" w:pos="1418"/>
                          <w:tab w:val="right" w:pos="8505"/>
                        </w:tabs>
                        <w:spacing w:after="0" w:line="240" w:lineRule="auto"/>
                        <w:ind w:left="567" w:right="797"/>
                        <w:rPr>
                          <w:color w:val="000000" w:themeColor="text1"/>
                          <w:sz w:val="24"/>
                          <w:szCs w:val="24"/>
                        </w:rPr>
                      </w:pPr>
                    </w:p>
                    <w:p w14:paraId="51436B37" w14:textId="77777777" w:rsidR="00405EDA" w:rsidRPr="00ED1AB9" w:rsidRDefault="00405EDA" w:rsidP="00D6676D">
                      <w:pPr>
                        <w:numPr>
                          <w:ilvl w:val="0"/>
                          <w:numId w:val="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2274F9AB" w14:textId="77777777" w:rsidR="00405EDA" w:rsidRPr="00ED1AB9" w:rsidRDefault="00405EDA" w:rsidP="00D6676D">
                      <w:pPr>
                        <w:numPr>
                          <w:ilvl w:val="0"/>
                          <w:numId w:val="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7C9AE30B" w14:textId="77777777" w:rsidR="00405EDA" w:rsidRPr="00ED1AB9" w:rsidRDefault="00405EDA" w:rsidP="00D6676D">
                      <w:pPr>
                        <w:numPr>
                          <w:ilvl w:val="0"/>
                          <w:numId w:val="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5D05199A" w14:textId="77777777" w:rsidR="00405EDA" w:rsidRPr="00ED1AB9" w:rsidRDefault="00405EDA" w:rsidP="00ED1AB9">
                      <w:pPr>
                        <w:rPr>
                          <w:rFonts w:ascii="Calibri" w:hAnsi="Calibri" w:cs="RotisSemiSerif"/>
                          <w:b/>
                          <w:sz w:val="32"/>
                          <w:szCs w:val="32"/>
                        </w:rPr>
                      </w:pPr>
                    </w:p>
                    <w:p w14:paraId="27B4057C" w14:textId="77777777" w:rsidR="00405EDA" w:rsidRPr="00ED1AB9" w:rsidRDefault="00405EDA" w:rsidP="00ED1AB9">
                      <w:pPr>
                        <w:ind w:left="567"/>
                        <w:jc w:val="center"/>
                      </w:pPr>
                    </w:p>
                  </w:txbxContent>
                </v:textbox>
              </v:rect>
            </w:pict>
          </mc:Fallback>
        </mc:AlternateContent>
      </w:r>
    </w:p>
    <w:p w14:paraId="5EB72D94" w14:textId="77777777" w:rsidR="00ED1AB9" w:rsidRDefault="00ED1AB9" w:rsidP="00764C18">
      <w:pPr>
        <w:rPr>
          <w:rFonts w:asciiTheme="majorHAnsi" w:hAnsiTheme="majorHAnsi"/>
          <w:b/>
          <w:color w:val="FFFFFF" w:themeColor="background1"/>
          <w:sz w:val="36"/>
          <w:szCs w:val="36"/>
        </w:rPr>
      </w:pPr>
    </w:p>
    <w:p w14:paraId="345C6F4B" w14:textId="77777777" w:rsidR="00ED1AB9" w:rsidRDefault="00ED1AB9" w:rsidP="00764C18">
      <w:pPr>
        <w:rPr>
          <w:rFonts w:asciiTheme="majorHAnsi" w:hAnsiTheme="majorHAnsi"/>
          <w:b/>
          <w:color w:val="FFFFFF" w:themeColor="background1"/>
          <w:sz w:val="36"/>
          <w:szCs w:val="36"/>
        </w:rPr>
      </w:pPr>
    </w:p>
    <w:p w14:paraId="592652A2" w14:textId="77777777" w:rsidR="00ED1AB9" w:rsidRDefault="00ED1AB9" w:rsidP="00764C18">
      <w:pPr>
        <w:rPr>
          <w:rFonts w:asciiTheme="majorHAnsi" w:hAnsiTheme="majorHAnsi"/>
          <w:b/>
          <w:color w:val="FFFFFF" w:themeColor="background1"/>
          <w:sz w:val="36"/>
          <w:szCs w:val="36"/>
        </w:rPr>
      </w:pPr>
    </w:p>
    <w:p w14:paraId="2E3CE825" w14:textId="77777777" w:rsidR="00ED1AB9" w:rsidRDefault="00ED1AB9" w:rsidP="00764C18">
      <w:pPr>
        <w:rPr>
          <w:rFonts w:asciiTheme="majorHAnsi" w:hAnsiTheme="majorHAnsi"/>
          <w:b/>
          <w:color w:val="FFFFFF" w:themeColor="background1"/>
          <w:sz w:val="36"/>
          <w:szCs w:val="36"/>
        </w:rPr>
      </w:pPr>
    </w:p>
    <w:p w14:paraId="71A29E5E" w14:textId="77777777" w:rsidR="00ED1AB9" w:rsidRDefault="00ED1AB9" w:rsidP="00764C18">
      <w:pPr>
        <w:rPr>
          <w:rFonts w:asciiTheme="majorHAnsi" w:hAnsiTheme="majorHAnsi"/>
          <w:b/>
          <w:color w:val="FFFFFF" w:themeColor="background1"/>
          <w:sz w:val="36"/>
          <w:szCs w:val="36"/>
        </w:rPr>
      </w:pPr>
    </w:p>
    <w:p w14:paraId="06A26E91" w14:textId="77777777" w:rsidR="00ED1AB9" w:rsidRDefault="00ED1AB9" w:rsidP="00764C18">
      <w:pPr>
        <w:rPr>
          <w:rFonts w:asciiTheme="majorHAnsi" w:hAnsiTheme="majorHAnsi"/>
          <w:b/>
          <w:color w:val="FFFFFF" w:themeColor="background1"/>
          <w:sz w:val="36"/>
          <w:szCs w:val="36"/>
        </w:rPr>
      </w:pPr>
    </w:p>
    <w:p w14:paraId="2078723E" w14:textId="77777777" w:rsidR="00ED1AB9" w:rsidRDefault="00ED1AB9" w:rsidP="00764C18">
      <w:pPr>
        <w:rPr>
          <w:rFonts w:asciiTheme="majorHAnsi" w:hAnsiTheme="majorHAnsi"/>
          <w:b/>
          <w:color w:val="FFFFFF" w:themeColor="background1"/>
          <w:sz w:val="36"/>
          <w:szCs w:val="36"/>
        </w:rPr>
      </w:pPr>
    </w:p>
    <w:p w14:paraId="47C36587" w14:textId="77777777" w:rsidR="00ED1AB9" w:rsidRDefault="00ED1AB9" w:rsidP="00764C18">
      <w:pPr>
        <w:rPr>
          <w:rFonts w:asciiTheme="majorHAnsi" w:hAnsiTheme="majorHAnsi"/>
          <w:b/>
          <w:color w:val="FFFFFF" w:themeColor="background1"/>
          <w:sz w:val="36"/>
          <w:szCs w:val="36"/>
        </w:rPr>
      </w:pPr>
    </w:p>
    <w:p w14:paraId="2E1ABDF1" w14:textId="77777777" w:rsidR="00ED1AB9" w:rsidRDefault="00ED1AB9" w:rsidP="00764C18">
      <w:pPr>
        <w:rPr>
          <w:rFonts w:asciiTheme="majorHAnsi" w:hAnsiTheme="majorHAnsi"/>
          <w:b/>
          <w:color w:val="FFFFFF" w:themeColor="background1"/>
          <w:sz w:val="36"/>
          <w:szCs w:val="36"/>
        </w:rPr>
      </w:pPr>
    </w:p>
    <w:p w14:paraId="52F58E7B"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3167ECE9" w14:textId="77777777" w:rsidR="003A0239" w:rsidRPr="00310015" w:rsidRDefault="003A0239" w:rsidP="005F4619">
      <w:pPr>
        <w:spacing w:after="200" w:line="276" w:lineRule="auto"/>
        <w:jc w:val="both"/>
        <w:rPr>
          <w:rFonts w:asciiTheme="majorHAnsi" w:hAnsiTheme="majorHAnsi" w:cs="RotisSemiSerif"/>
          <w:b/>
          <w:sz w:val="28"/>
          <w:szCs w:val="28"/>
        </w:rPr>
      </w:pPr>
      <w:r w:rsidRPr="00310015">
        <w:rPr>
          <w:rFonts w:asciiTheme="majorHAnsi" w:hAnsiTheme="majorHAnsi" w:cs="RotisSemiSerif"/>
          <w:b/>
          <w:sz w:val="28"/>
          <w:szCs w:val="28"/>
        </w:rPr>
        <w:lastRenderedPageBreak/>
        <w:t>Organisational Structure</w:t>
      </w:r>
    </w:p>
    <w:p w14:paraId="7AF87385" w14:textId="77777777" w:rsidR="000E37E8" w:rsidRPr="00310015" w:rsidRDefault="000E37E8" w:rsidP="005F4619">
      <w:pPr>
        <w:spacing w:after="200" w:line="276" w:lineRule="auto"/>
        <w:jc w:val="both"/>
        <w:rPr>
          <w:rFonts w:asciiTheme="majorHAnsi" w:hAnsiTheme="majorHAnsi"/>
          <w:b/>
          <w:bCs/>
          <w:sz w:val="28"/>
          <w:szCs w:val="28"/>
        </w:rPr>
      </w:pPr>
      <w:r w:rsidRPr="00310015">
        <w:rPr>
          <w:rFonts w:asciiTheme="majorHAnsi" w:hAnsiTheme="majorHAnsi"/>
          <w:b/>
          <w:bCs/>
          <w:sz w:val="28"/>
          <w:szCs w:val="28"/>
        </w:rPr>
        <w:t>The Diocesan Safeguarding Team</w:t>
      </w:r>
    </w:p>
    <w:p w14:paraId="28749D18" w14:textId="12305CB3" w:rsidR="000E37E8" w:rsidRPr="000E37E8" w:rsidRDefault="000E37E8" w:rsidP="005F4619">
      <w:pPr>
        <w:spacing w:after="200" w:line="276" w:lineRule="auto"/>
        <w:jc w:val="both"/>
        <w:rPr>
          <w:rFonts w:ascii="Calibri" w:hAnsi="Calibri"/>
          <w:bCs/>
          <w:sz w:val="24"/>
          <w:szCs w:val="24"/>
        </w:rPr>
      </w:pPr>
      <w:r w:rsidRPr="000E37E8">
        <w:rPr>
          <w:rFonts w:ascii="Calibri" w:hAnsi="Calibri"/>
          <w:bCs/>
          <w:sz w:val="24"/>
          <w:szCs w:val="24"/>
        </w:rPr>
        <w:t xml:space="preserve">The Diocesan Safeguarding team </w:t>
      </w:r>
      <w:r w:rsidR="00F168B9">
        <w:rPr>
          <w:rFonts w:ascii="Calibri" w:hAnsi="Calibri"/>
          <w:bCs/>
          <w:sz w:val="24"/>
          <w:szCs w:val="24"/>
        </w:rPr>
        <w:t xml:space="preserve">is made up of a </w:t>
      </w:r>
      <w:r w:rsidR="007F2792">
        <w:rPr>
          <w:rFonts w:ascii="Calibri" w:hAnsi="Calibri"/>
          <w:bCs/>
          <w:sz w:val="24"/>
          <w:szCs w:val="24"/>
        </w:rPr>
        <w:t xml:space="preserve">very enthusiastic, </w:t>
      </w:r>
      <w:r w:rsidR="004E2460">
        <w:rPr>
          <w:rFonts w:ascii="Calibri" w:hAnsi="Calibri"/>
          <w:bCs/>
          <w:sz w:val="24"/>
          <w:szCs w:val="24"/>
        </w:rPr>
        <w:t>friendly,</w:t>
      </w:r>
      <w:r w:rsidR="007F2792">
        <w:rPr>
          <w:rFonts w:ascii="Calibri" w:hAnsi="Calibri"/>
          <w:bCs/>
          <w:sz w:val="24"/>
          <w:szCs w:val="24"/>
        </w:rPr>
        <w:t xml:space="preserve"> and </w:t>
      </w:r>
      <w:r w:rsidR="00F168B9">
        <w:rPr>
          <w:rFonts w:ascii="Calibri" w:hAnsi="Calibri"/>
          <w:bCs/>
          <w:sz w:val="24"/>
          <w:szCs w:val="24"/>
        </w:rPr>
        <w:t xml:space="preserve">relatively new staff and </w:t>
      </w:r>
      <w:r w:rsidRPr="000E37E8">
        <w:rPr>
          <w:rFonts w:ascii="Calibri" w:hAnsi="Calibri"/>
          <w:bCs/>
          <w:sz w:val="24"/>
          <w:szCs w:val="24"/>
        </w:rPr>
        <w:t xml:space="preserve">currently consists of </w:t>
      </w:r>
      <w:r w:rsidR="00A87845">
        <w:rPr>
          <w:rFonts w:ascii="Calibri" w:hAnsi="Calibri"/>
          <w:bCs/>
          <w:sz w:val="24"/>
          <w:szCs w:val="24"/>
        </w:rPr>
        <w:t>f</w:t>
      </w:r>
      <w:r w:rsidR="00F168B9">
        <w:rPr>
          <w:rFonts w:ascii="Calibri" w:hAnsi="Calibri"/>
          <w:bCs/>
          <w:sz w:val="24"/>
          <w:szCs w:val="24"/>
        </w:rPr>
        <w:t>our</w:t>
      </w:r>
      <w:r w:rsidRPr="000E37E8">
        <w:rPr>
          <w:rFonts w:ascii="Calibri" w:hAnsi="Calibri"/>
          <w:bCs/>
          <w:sz w:val="24"/>
          <w:szCs w:val="24"/>
        </w:rPr>
        <w:t xml:space="preserve"> </w:t>
      </w:r>
      <w:r w:rsidR="00F168B9">
        <w:rPr>
          <w:rFonts w:ascii="Calibri" w:hAnsi="Calibri"/>
          <w:bCs/>
          <w:sz w:val="24"/>
          <w:szCs w:val="24"/>
        </w:rPr>
        <w:t>people</w:t>
      </w:r>
      <w:r w:rsidRPr="000E37E8">
        <w:rPr>
          <w:rFonts w:ascii="Calibri" w:hAnsi="Calibri"/>
          <w:bCs/>
          <w:sz w:val="24"/>
          <w:szCs w:val="24"/>
        </w:rPr>
        <w:t xml:space="preserve">. </w:t>
      </w:r>
      <w:r w:rsidR="004E2460">
        <w:rPr>
          <w:rFonts w:ascii="Calibri" w:hAnsi="Calibri"/>
          <w:bCs/>
          <w:sz w:val="24"/>
          <w:szCs w:val="24"/>
        </w:rPr>
        <w:t>Our aim as a team is to create a modern, effective</w:t>
      </w:r>
      <w:r w:rsidR="00405EDA">
        <w:rPr>
          <w:rFonts w:ascii="Calibri" w:hAnsi="Calibri"/>
          <w:bCs/>
          <w:sz w:val="24"/>
          <w:szCs w:val="24"/>
        </w:rPr>
        <w:t xml:space="preserve"> </w:t>
      </w:r>
      <w:r w:rsidR="004E2460">
        <w:rPr>
          <w:rFonts w:ascii="Calibri" w:hAnsi="Calibri"/>
          <w:bCs/>
          <w:sz w:val="24"/>
          <w:szCs w:val="24"/>
        </w:rPr>
        <w:t xml:space="preserve">and proactive safeguarding provision that is aligned to both best practice and the values of the Diocese and wider church. </w:t>
      </w:r>
      <w:r w:rsidR="00405EDA">
        <w:rPr>
          <w:rFonts w:ascii="Calibri" w:hAnsi="Calibri"/>
          <w:bCs/>
          <w:sz w:val="24"/>
          <w:szCs w:val="24"/>
        </w:rPr>
        <w:t>Our</w:t>
      </w:r>
      <w:r w:rsidRPr="000E37E8">
        <w:rPr>
          <w:rFonts w:ascii="Calibri" w:hAnsi="Calibri"/>
          <w:bCs/>
          <w:sz w:val="24"/>
          <w:szCs w:val="24"/>
        </w:rPr>
        <w:t xml:space="preserve"> Diocesan Safeguarding </w:t>
      </w:r>
      <w:r w:rsidR="005D2532">
        <w:rPr>
          <w:rFonts w:ascii="Calibri" w:hAnsi="Calibri"/>
          <w:bCs/>
          <w:sz w:val="24"/>
          <w:szCs w:val="24"/>
        </w:rPr>
        <w:t>Manager</w:t>
      </w:r>
      <w:r w:rsidRPr="000E37E8">
        <w:rPr>
          <w:rFonts w:ascii="Calibri" w:hAnsi="Calibri"/>
          <w:bCs/>
          <w:sz w:val="24"/>
          <w:szCs w:val="24"/>
        </w:rPr>
        <w:t xml:space="preserve">, </w:t>
      </w:r>
      <w:r w:rsidR="00F168B9">
        <w:rPr>
          <w:rFonts w:ascii="Calibri" w:hAnsi="Calibri"/>
          <w:bCs/>
          <w:sz w:val="24"/>
          <w:szCs w:val="24"/>
        </w:rPr>
        <w:t>Ben Goodhind</w:t>
      </w:r>
      <w:r w:rsidRPr="000E37E8">
        <w:rPr>
          <w:rFonts w:ascii="Calibri" w:hAnsi="Calibri"/>
          <w:bCs/>
          <w:sz w:val="24"/>
          <w:szCs w:val="24"/>
        </w:rPr>
        <w:t xml:space="preserve">, has worked with the Diocese </w:t>
      </w:r>
      <w:r w:rsidR="00F168B9">
        <w:rPr>
          <w:rFonts w:ascii="Calibri" w:hAnsi="Calibri"/>
          <w:bCs/>
          <w:sz w:val="24"/>
          <w:szCs w:val="24"/>
        </w:rPr>
        <w:t>since September 2021</w:t>
      </w:r>
      <w:r w:rsidRPr="000E37E8">
        <w:rPr>
          <w:rFonts w:ascii="Calibri" w:hAnsi="Calibri"/>
          <w:bCs/>
          <w:sz w:val="24"/>
          <w:szCs w:val="24"/>
        </w:rPr>
        <w:t xml:space="preserve">, coming from a </w:t>
      </w:r>
      <w:r w:rsidR="004E2460">
        <w:rPr>
          <w:rFonts w:ascii="Calibri" w:hAnsi="Calibri"/>
          <w:bCs/>
          <w:sz w:val="24"/>
          <w:szCs w:val="24"/>
        </w:rPr>
        <w:t>20-year</w:t>
      </w:r>
      <w:r w:rsidR="00F168B9">
        <w:rPr>
          <w:rFonts w:ascii="Calibri" w:hAnsi="Calibri"/>
          <w:bCs/>
          <w:sz w:val="24"/>
          <w:szCs w:val="24"/>
        </w:rPr>
        <w:t xml:space="preserve"> career in the Probation Service</w:t>
      </w:r>
      <w:r w:rsidRPr="000E37E8">
        <w:rPr>
          <w:rFonts w:ascii="Calibri" w:hAnsi="Calibri"/>
          <w:bCs/>
          <w:sz w:val="24"/>
          <w:szCs w:val="24"/>
        </w:rPr>
        <w:t xml:space="preserve">. </w:t>
      </w:r>
      <w:r w:rsidR="00405EDA">
        <w:rPr>
          <w:rFonts w:ascii="Calibri" w:hAnsi="Calibri"/>
          <w:bCs/>
          <w:sz w:val="24"/>
          <w:szCs w:val="24"/>
        </w:rPr>
        <w:t>Our</w:t>
      </w:r>
      <w:r w:rsidR="00A87845">
        <w:rPr>
          <w:rFonts w:ascii="Calibri" w:hAnsi="Calibri"/>
          <w:bCs/>
          <w:sz w:val="24"/>
          <w:szCs w:val="24"/>
        </w:rPr>
        <w:t xml:space="preserve"> Safeguarding Adviser</w:t>
      </w:r>
      <w:r w:rsidR="00405EDA">
        <w:rPr>
          <w:rFonts w:ascii="Calibri" w:hAnsi="Calibri"/>
          <w:bCs/>
          <w:sz w:val="24"/>
          <w:szCs w:val="24"/>
        </w:rPr>
        <w:t>,</w:t>
      </w:r>
      <w:r w:rsidR="00A87845">
        <w:rPr>
          <w:rFonts w:ascii="Calibri" w:hAnsi="Calibri"/>
          <w:bCs/>
          <w:sz w:val="24"/>
          <w:szCs w:val="24"/>
        </w:rPr>
        <w:t xml:space="preserve"> Andrew Duncan</w:t>
      </w:r>
      <w:r w:rsidR="00405EDA">
        <w:rPr>
          <w:rFonts w:ascii="Calibri" w:hAnsi="Calibri"/>
          <w:bCs/>
          <w:sz w:val="24"/>
          <w:szCs w:val="24"/>
        </w:rPr>
        <w:t>,</w:t>
      </w:r>
      <w:r w:rsidR="00A87845">
        <w:rPr>
          <w:rFonts w:ascii="Calibri" w:hAnsi="Calibri"/>
          <w:bCs/>
          <w:sz w:val="24"/>
          <w:szCs w:val="24"/>
        </w:rPr>
        <w:t xml:space="preserve"> has been with the Diocese for </w:t>
      </w:r>
      <w:r w:rsidR="00F168B9">
        <w:rPr>
          <w:rFonts w:ascii="Calibri" w:hAnsi="Calibri"/>
          <w:bCs/>
          <w:sz w:val="24"/>
          <w:szCs w:val="24"/>
        </w:rPr>
        <w:t>over two years</w:t>
      </w:r>
      <w:r w:rsidR="00A87845">
        <w:rPr>
          <w:rFonts w:ascii="Calibri" w:hAnsi="Calibri"/>
          <w:bCs/>
          <w:sz w:val="24"/>
          <w:szCs w:val="24"/>
        </w:rPr>
        <w:t>, having previously been in the Police Force.</w:t>
      </w:r>
      <w:r w:rsidR="00F168B9">
        <w:rPr>
          <w:rFonts w:ascii="Calibri" w:hAnsi="Calibri"/>
          <w:bCs/>
          <w:sz w:val="24"/>
          <w:szCs w:val="24"/>
        </w:rPr>
        <w:t xml:space="preserve"> </w:t>
      </w:r>
      <w:r w:rsidR="007F2792">
        <w:rPr>
          <w:rFonts w:ascii="Calibri" w:hAnsi="Calibri"/>
          <w:bCs/>
          <w:sz w:val="24"/>
          <w:szCs w:val="24"/>
        </w:rPr>
        <w:t>Our current interim trainer Cameron McConnell also has a background in the police and came to work in the Diocese just over a year ago</w:t>
      </w:r>
      <w:r w:rsidR="004E2460">
        <w:rPr>
          <w:rFonts w:ascii="Calibri" w:hAnsi="Calibri"/>
          <w:bCs/>
          <w:sz w:val="24"/>
          <w:szCs w:val="24"/>
        </w:rPr>
        <w:t>. This was on a fixed term basis</w:t>
      </w:r>
      <w:r w:rsidR="007F2792">
        <w:rPr>
          <w:rFonts w:ascii="Calibri" w:hAnsi="Calibri"/>
          <w:bCs/>
          <w:sz w:val="24"/>
          <w:szCs w:val="24"/>
        </w:rPr>
        <w:t xml:space="preserve"> as a safeguarding caseworker looking at reviews of past safeguarding cases as part of a national historic review. After our permanent trainer departed Cameron stepped into the role on a temporary basis whilst we undertook a review of future training requirements. We have also just appointed a Safeguarding Co-Ordinator</w:t>
      </w:r>
      <w:r w:rsidR="00405EDA">
        <w:rPr>
          <w:rFonts w:ascii="Calibri" w:hAnsi="Calibri"/>
          <w:bCs/>
          <w:sz w:val="24"/>
          <w:szCs w:val="24"/>
        </w:rPr>
        <w:t>,</w:t>
      </w:r>
      <w:r w:rsidR="007F2792">
        <w:rPr>
          <w:rFonts w:ascii="Calibri" w:hAnsi="Calibri"/>
          <w:bCs/>
          <w:sz w:val="24"/>
          <w:szCs w:val="24"/>
        </w:rPr>
        <w:t xml:space="preserve"> Leonie Jones</w:t>
      </w:r>
      <w:r w:rsidR="00405EDA">
        <w:rPr>
          <w:rFonts w:ascii="Calibri" w:hAnsi="Calibri"/>
          <w:bCs/>
          <w:sz w:val="24"/>
          <w:szCs w:val="24"/>
        </w:rPr>
        <w:t>,</w:t>
      </w:r>
      <w:r w:rsidR="007F2792">
        <w:rPr>
          <w:rFonts w:ascii="Calibri" w:hAnsi="Calibri"/>
          <w:bCs/>
          <w:sz w:val="24"/>
          <w:szCs w:val="24"/>
        </w:rPr>
        <w:t xml:space="preserve"> who has worked for the Diocese for many years and is </w:t>
      </w:r>
      <w:r w:rsidR="00405EDA">
        <w:rPr>
          <w:rFonts w:ascii="Calibri" w:hAnsi="Calibri"/>
          <w:bCs/>
          <w:sz w:val="24"/>
          <w:szCs w:val="24"/>
        </w:rPr>
        <w:t xml:space="preserve">an experienced </w:t>
      </w:r>
      <w:r w:rsidR="007F2792">
        <w:rPr>
          <w:rFonts w:ascii="Calibri" w:hAnsi="Calibri"/>
          <w:bCs/>
          <w:sz w:val="24"/>
          <w:szCs w:val="24"/>
        </w:rPr>
        <w:t xml:space="preserve">administrator. Leonie’s role includes supporting the organisation and administration of the training. </w:t>
      </w:r>
    </w:p>
    <w:p w14:paraId="1CBB6B3A" w14:textId="7587EE48" w:rsidR="000E37E8" w:rsidRDefault="000E37E8" w:rsidP="005F4619">
      <w:pPr>
        <w:spacing w:after="200" w:line="276" w:lineRule="auto"/>
        <w:jc w:val="both"/>
        <w:rPr>
          <w:rFonts w:ascii="Calibri" w:hAnsi="Calibri"/>
          <w:bCs/>
          <w:sz w:val="24"/>
          <w:szCs w:val="24"/>
        </w:rPr>
      </w:pPr>
      <w:r w:rsidRPr="000E37E8">
        <w:rPr>
          <w:rFonts w:ascii="Calibri" w:hAnsi="Calibri"/>
          <w:bCs/>
          <w:sz w:val="24"/>
          <w:szCs w:val="24"/>
        </w:rPr>
        <w:t>Everyone involved in church life should know what to do in situations where a child, young person or vulnerable adult may have been harmed or be at risk of coming to harm. Each parish or benefice should have in place a safeguarding officer who knows how to respond and where to seek further help and advice. The diocesan safeguarding team provide professional advice and training to parishes to ensure they can meet that responsibility, as well as support to those who may have suffered abuse or exploitation in a church setting.</w:t>
      </w:r>
    </w:p>
    <w:p w14:paraId="7ACD3424" w14:textId="57ED3168" w:rsidR="00280274" w:rsidRPr="000E37E8" w:rsidRDefault="00280274" w:rsidP="005F4619">
      <w:pPr>
        <w:spacing w:after="200" w:line="276" w:lineRule="auto"/>
        <w:jc w:val="both"/>
        <w:rPr>
          <w:rFonts w:ascii="Calibri" w:hAnsi="Calibri"/>
          <w:bCs/>
          <w:sz w:val="24"/>
          <w:szCs w:val="24"/>
        </w:rPr>
      </w:pPr>
      <w:r>
        <w:rPr>
          <w:rFonts w:ascii="Calibri" w:hAnsi="Calibri"/>
          <w:bCs/>
          <w:sz w:val="24"/>
          <w:szCs w:val="24"/>
        </w:rPr>
        <w:t xml:space="preserve">The training therefore </w:t>
      </w:r>
      <w:r w:rsidRPr="00280274">
        <w:rPr>
          <w:rFonts w:ascii="Calibri" w:hAnsi="Calibri"/>
          <w:bCs/>
          <w:sz w:val="24"/>
          <w:szCs w:val="24"/>
        </w:rPr>
        <w:t xml:space="preserve">needs to be well prepared, </w:t>
      </w:r>
      <w:r>
        <w:rPr>
          <w:rFonts w:ascii="Calibri" w:hAnsi="Calibri"/>
          <w:bCs/>
          <w:sz w:val="24"/>
          <w:szCs w:val="24"/>
        </w:rPr>
        <w:t xml:space="preserve">fit </w:t>
      </w:r>
      <w:r w:rsidRPr="00280274">
        <w:rPr>
          <w:rFonts w:ascii="Calibri" w:hAnsi="Calibri"/>
          <w:bCs/>
          <w:sz w:val="24"/>
          <w:szCs w:val="24"/>
        </w:rPr>
        <w:t>for purpose</w:t>
      </w:r>
      <w:r>
        <w:rPr>
          <w:rFonts w:ascii="Calibri" w:hAnsi="Calibri"/>
          <w:bCs/>
          <w:sz w:val="24"/>
          <w:szCs w:val="24"/>
        </w:rPr>
        <w:t xml:space="preserve"> and delivered by trainers who are engaging and are able to adapt the training to reach an audience who will have varying levels of safeguarding knowledge and understanding. </w:t>
      </w:r>
    </w:p>
    <w:p w14:paraId="5D0D4AD0" w14:textId="77777777" w:rsidR="000E37E8" w:rsidRPr="00310015" w:rsidRDefault="000E37E8" w:rsidP="005F4619">
      <w:pPr>
        <w:spacing w:after="200" w:line="276" w:lineRule="auto"/>
        <w:jc w:val="both"/>
        <w:rPr>
          <w:rFonts w:asciiTheme="majorHAnsi" w:hAnsiTheme="majorHAnsi"/>
          <w:b/>
          <w:bCs/>
          <w:sz w:val="28"/>
          <w:szCs w:val="28"/>
        </w:rPr>
      </w:pPr>
      <w:r w:rsidRPr="00310015">
        <w:rPr>
          <w:rFonts w:asciiTheme="majorHAnsi" w:hAnsiTheme="majorHAnsi"/>
          <w:b/>
          <w:bCs/>
          <w:sz w:val="28"/>
          <w:szCs w:val="28"/>
        </w:rPr>
        <w:t>Training Delivery</w:t>
      </w:r>
    </w:p>
    <w:p w14:paraId="61FBF6FC" w14:textId="1572FAE2" w:rsidR="000E37E8" w:rsidRDefault="000E37E8" w:rsidP="005F4619">
      <w:pPr>
        <w:spacing w:after="200" w:line="276" w:lineRule="auto"/>
        <w:jc w:val="both"/>
        <w:rPr>
          <w:rFonts w:ascii="Calibri" w:hAnsi="Calibri"/>
          <w:bCs/>
          <w:sz w:val="24"/>
          <w:szCs w:val="24"/>
        </w:rPr>
      </w:pPr>
      <w:r w:rsidRPr="000E37E8">
        <w:rPr>
          <w:rFonts w:ascii="Calibri" w:hAnsi="Calibri"/>
          <w:bCs/>
          <w:sz w:val="24"/>
          <w:szCs w:val="24"/>
        </w:rPr>
        <w:t xml:space="preserve">The </w:t>
      </w:r>
      <w:r w:rsidR="00A87845">
        <w:rPr>
          <w:rFonts w:ascii="Calibri" w:hAnsi="Calibri"/>
          <w:bCs/>
          <w:sz w:val="24"/>
          <w:szCs w:val="24"/>
        </w:rPr>
        <w:t xml:space="preserve">role of the trainer will be to </w:t>
      </w:r>
      <w:r w:rsidRPr="000E37E8">
        <w:rPr>
          <w:rFonts w:ascii="Calibri" w:hAnsi="Calibri"/>
          <w:bCs/>
          <w:sz w:val="24"/>
          <w:szCs w:val="24"/>
        </w:rPr>
        <w:t xml:space="preserve">deliver the national Church of England Safeguarding Training, as outlined in </w:t>
      </w:r>
      <w:r w:rsidR="00DB6CF6" w:rsidRPr="000E37E8">
        <w:rPr>
          <w:rFonts w:ascii="Calibri" w:hAnsi="Calibri"/>
          <w:bCs/>
          <w:sz w:val="24"/>
          <w:szCs w:val="24"/>
        </w:rPr>
        <w:t>the 2019</w:t>
      </w:r>
      <w:r w:rsidR="005D2532">
        <w:rPr>
          <w:rFonts w:ascii="Calibri" w:hAnsi="Calibri"/>
          <w:bCs/>
          <w:sz w:val="24"/>
          <w:szCs w:val="24"/>
        </w:rPr>
        <w:t xml:space="preserve"> </w:t>
      </w:r>
      <w:r w:rsidRPr="000E37E8">
        <w:rPr>
          <w:rFonts w:ascii="Calibri" w:hAnsi="Calibri"/>
          <w:bCs/>
          <w:sz w:val="24"/>
          <w:szCs w:val="24"/>
        </w:rPr>
        <w:t xml:space="preserve">Safeguarding </w:t>
      </w:r>
      <w:r w:rsidR="005D2532">
        <w:rPr>
          <w:rFonts w:ascii="Calibri" w:hAnsi="Calibri"/>
          <w:bCs/>
          <w:sz w:val="24"/>
          <w:szCs w:val="24"/>
        </w:rPr>
        <w:t>Training</w:t>
      </w:r>
      <w:r w:rsidR="005D2532" w:rsidRPr="000E37E8">
        <w:rPr>
          <w:rFonts w:ascii="Calibri" w:hAnsi="Calibri"/>
          <w:bCs/>
          <w:sz w:val="24"/>
          <w:szCs w:val="24"/>
        </w:rPr>
        <w:t xml:space="preserve"> </w:t>
      </w:r>
      <w:r w:rsidRPr="000E37E8">
        <w:rPr>
          <w:rFonts w:ascii="Calibri" w:hAnsi="Calibri"/>
          <w:bCs/>
          <w:sz w:val="24"/>
          <w:szCs w:val="24"/>
        </w:rPr>
        <w:t>and Development Practice Guidance. This training is modular</w:t>
      </w:r>
      <w:r w:rsidR="00A87845">
        <w:rPr>
          <w:rFonts w:ascii="Calibri" w:hAnsi="Calibri"/>
          <w:bCs/>
          <w:sz w:val="24"/>
          <w:szCs w:val="24"/>
        </w:rPr>
        <w:t xml:space="preserve">, and the first 2 modules – Safeguarding Awareness and Safeguarding Foundation are available online to any member of the </w:t>
      </w:r>
      <w:r w:rsidR="004E2460">
        <w:rPr>
          <w:rFonts w:ascii="Calibri" w:hAnsi="Calibri"/>
          <w:bCs/>
          <w:sz w:val="24"/>
          <w:szCs w:val="24"/>
        </w:rPr>
        <w:t>Church and</w:t>
      </w:r>
      <w:r w:rsidR="00A87845">
        <w:rPr>
          <w:rFonts w:ascii="Calibri" w:hAnsi="Calibri"/>
          <w:bCs/>
          <w:sz w:val="24"/>
          <w:szCs w:val="24"/>
        </w:rPr>
        <w:t xml:space="preserve"> should be undertaken by most people volunteering in the Church. </w:t>
      </w:r>
      <w:r w:rsidR="002F14C1">
        <w:rPr>
          <w:rFonts w:ascii="Calibri" w:hAnsi="Calibri"/>
          <w:bCs/>
          <w:sz w:val="24"/>
          <w:szCs w:val="24"/>
        </w:rPr>
        <w:t xml:space="preserve">We have recently also added Domestic Abuse Awareness and Safer Recruitment as online additional learning. </w:t>
      </w:r>
      <w:r w:rsidR="00A87845">
        <w:rPr>
          <w:rFonts w:ascii="Calibri" w:hAnsi="Calibri"/>
          <w:bCs/>
          <w:sz w:val="24"/>
          <w:szCs w:val="24"/>
        </w:rPr>
        <w:t xml:space="preserve">The third module, Leadership in </w:t>
      </w:r>
      <w:r w:rsidR="00405EDA">
        <w:rPr>
          <w:rFonts w:ascii="Calibri" w:hAnsi="Calibri"/>
          <w:bCs/>
          <w:sz w:val="24"/>
          <w:szCs w:val="24"/>
        </w:rPr>
        <w:t>Safeguarding,</w:t>
      </w:r>
      <w:r w:rsidR="00A87845">
        <w:rPr>
          <w:rFonts w:ascii="Calibri" w:hAnsi="Calibri"/>
          <w:bCs/>
          <w:sz w:val="24"/>
          <w:szCs w:val="24"/>
        </w:rPr>
        <w:t xml:space="preserve"> is </w:t>
      </w:r>
      <w:r w:rsidR="0025216D">
        <w:rPr>
          <w:rFonts w:ascii="Calibri" w:hAnsi="Calibri"/>
          <w:bCs/>
          <w:sz w:val="24"/>
          <w:szCs w:val="24"/>
        </w:rPr>
        <w:t xml:space="preserve">a 2-part </w:t>
      </w:r>
      <w:r w:rsidR="0005647E">
        <w:rPr>
          <w:rFonts w:ascii="Calibri" w:hAnsi="Calibri"/>
          <w:bCs/>
          <w:sz w:val="24"/>
          <w:szCs w:val="24"/>
        </w:rPr>
        <w:t>half-day</w:t>
      </w:r>
      <w:r w:rsidR="00A87845">
        <w:rPr>
          <w:rFonts w:ascii="Calibri" w:hAnsi="Calibri"/>
          <w:bCs/>
          <w:sz w:val="24"/>
          <w:szCs w:val="24"/>
        </w:rPr>
        <w:t xml:space="preserve"> session and delivered by the trainer to </w:t>
      </w:r>
      <w:r w:rsidRPr="000E37E8">
        <w:rPr>
          <w:rFonts w:ascii="Calibri" w:hAnsi="Calibri"/>
          <w:bCs/>
          <w:sz w:val="24"/>
          <w:szCs w:val="24"/>
        </w:rPr>
        <w:t xml:space="preserve">ordained clergy, churchwardens, youth workers, parish safeguarding officers, </w:t>
      </w:r>
      <w:r w:rsidR="0005647E">
        <w:rPr>
          <w:rFonts w:ascii="Calibri" w:hAnsi="Calibri"/>
          <w:bCs/>
          <w:sz w:val="24"/>
          <w:szCs w:val="24"/>
        </w:rPr>
        <w:t xml:space="preserve">and Churchwardens, </w:t>
      </w:r>
      <w:r w:rsidR="00A87845">
        <w:rPr>
          <w:rFonts w:ascii="Calibri" w:hAnsi="Calibri"/>
          <w:bCs/>
          <w:sz w:val="24"/>
          <w:szCs w:val="24"/>
        </w:rPr>
        <w:t>and others who have a role to play in leading the safeguarding response in their parish</w:t>
      </w:r>
      <w:r w:rsidR="0005647E">
        <w:rPr>
          <w:rFonts w:ascii="Calibri" w:hAnsi="Calibri"/>
          <w:bCs/>
          <w:sz w:val="24"/>
          <w:szCs w:val="24"/>
        </w:rPr>
        <w:t xml:space="preserve">. </w:t>
      </w:r>
      <w:r w:rsidR="004E2460">
        <w:rPr>
          <w:rFonts w:ascii="Calibri" w:hAnsi="Calibri"/>
          <w:bCs/>
          <w:sz w:val="24"/>
          <w:szCs w:val="24"/>
        </w:rPr>
        <w:t xml:space="preserve">We also run Induction Training for new Parish Safeguarding Officers helping them to bed into their role. </w:t>
      </w:r>
      <w:r w:rsidRPr="000E37E8">
        <w:rPr>
          <w:rFonts w:ascii="Calibri" w:hAnsi="Calibri"/>
          <w:bCs/>
          <w:sz w:val="24"/>
          <w:szCs w:val="24"/>
        </w:rPr>
        <w:t xml:space="preserve">There are also specialist training days on </w:t>
      </w:r>
      <w:r w:rsidR="002F14C1">
        <w:rPr>
          <w:rFonts w:ascii="Calibri" w:hAnsi="Calibri"/>
          <w:bCs/>
          <w:sz w:val="24"/>
          <w:szCs w:val="24"/>
        </w:rPr>
        <w:t xml:space="preserve">a range of subjects that can be organised throughout </w:t>
      </w:r>
      <w:r w:rsidR="002F14C1">
        <w:rPr>
          <w:rFonts w:ascii="Calibri" w:hAnsi="Calibri"/>
          <w:bCs/>
          <w:sz w:val="24"/>
          <w:szCs w:val="24"/>
        </w:rPr>
        <w:lastRenderedPageBreak/>
        <w:t>the year</w:t>
      </w:r>
      <w:r w:rsidRPr="000E37E8">
        <w:rPr>
          <w:rFonts w:ascii="Calibri" w:hAnsi="Calibri"/>
          <w:bCs/>
          <w:sz w:val="24"/>
          <w:szCs w:val="24"/>
        </w:rPr>
        <w:t xml:space="preserve">. All clergy, readers and safeguarding officers should attend a safeguarding training session at least once every three years. </w:t>
      </w:r>
    </w:p>
    <w:p w14:paraId="1B6351E6" w14:textId="6635F701" w:rsidR="002F14C1" w:rsidRPr="000E37E8" w:rsidRDefault="002F14C1" w:rsidP="005F4619">
      <w:pPr>
        <w:spacing w:after="200" w:line="276" w:lineRule="auto"/>
        <w:jc w:val="both"/>
        <w:rPr>
          <w:rFonts w:ascii="Calibri" w:hAnsi="Calibri"/>
          <w:bCs/>
          <w:sz w:val="24"/>
          <w:szCs w:val="24"/>
        </w:rPr>
      </w:pPr>
      <w:r>
        <w:rPr>
          <w:rFonts w:ascii="Calibri" w:hAnsi="Calibri"/>
          <w:bCs/>
          <w:sz w:val="24"/>
          <w:szCs w:val="24"/>
        </w:rPr>
        <w:t xml:space="preserve"> Over the past few </w:t>
      </w:r>
      <w:r w:rsidR="004E2460">
        <w:rPr>
          <w:rFonts w:ascii="Calibri" w:hAnsi="Calibri"/>
          <w:bCs/>
          <w:sz w:val="24"/>
          <w:szCs w:val="24"/>
        </w:rPr>
        <w:t>months,</w:t>
      </w:r>
      <w:r>
        <w:rPr>
          <w:rFonts w:ascii="Calibri" w:hAnsi="Calibri"/>
          <w:bCs/>
          <w:sz w:val="24"/>
          <w:szCs w:val="24"/>
        </w:rPr>
        <w:t xml:space="preserve"> we have been working closely with the National Safeguarding Team to ensure that we deliver our training in as effective way as possible but also to ensure that our trainers get the right level of development and support in what is quite a </w:t>
      </w:r>
      <w:r w:rsidR="004E2460">
        <w:rPr>
          <w:rFonts w:ascii="Calibri" w:hAnsi="Calibri"/>
          <w:bCs/>
          <w:sz w:val="24"/>
          <w:szCs w:val="24"/>
        </w:rPr>
        <w:t>specialist</w:t>
      </w:r>
      <w:r>
        <w:rPr>
          <w:rFonts w:ascii="Calibri" w:hAnsi="Calibri"/>
          <w:bCs/>
          <w:sz w:val="24"/>
          <w:szCs w:val="24"/>
        </w:rPr>
        <w:t xml:space="preserve"> area. As such we have taken the decision to run all train</w:t>
      </w:r>
      <w:r w:rsidR="004E2460">
        <w:rPr>
          <w:rFonts w:ascii="Calibri" w:hAnsi="Calibri"/>
          <w:bCs/>
          <w:sz w:val="24"/>
          <w:szCs w:val="24"/>
        </w:rPr>
        <w:t xml:space="preserve">ing with two trainers </w:t>
      </w:r>
      <w:r w:rsidR="00733A62">
        <w:rPr>
          <w:rFonts w:ascii="Calibri" w:hAnsi="Calibri"/>
          <w:bCs/>
          <w:sz w:val="24"/>
          <w:szCs w:val="24"/>
        </w:rPr>
        <w:t xml:space="preserve">rather then one, </w:t>
      </w:r>
      <w:r w:rsidR="004E2460">
        <w:rPr>
          <w:rFonts w:ascii="Calibri" w:hAnsi="Calibri"/>
          <w:bCs/>
          <w:sz w:val="24"/>
          <w:szCs w:val="24"/>
        </w:rPr>
        <w:t xml:space="preserve">as well as developing a much-improved induction and development process for our staff. This will be in partnership with the NST. Our two new trainers will start and develop together with guidance from both the Diocesan Safeguarding Manager and training lead From the National Safeguarding Team. This is an exciting opportunity to be a part of building a new and modern training platform. </w:t>
      </w:r>
    </w:p>
    <w:p w14:paraId="1CC091A5" w14:textId="41C05AF0" w:rsidR="00DD7175" w:rsidRDefault="000E37E8" w:rsidP="005F4619">
      <w:pPr>
        <w:spacing w:after="200" w:line="276" w:lineRule="auto"/>
        <w:jc w:val="both"/>
        <w:rPr>
          <w:rFonts w:ascii="Calibri" w:hAnsi="Calibri"/>
          <w:bCs/>
          <w:sz w:val="24"/>
          <w:szCs w:val="24"/>
        </w:rPr>
      </w:pPr>
      <w:r w:rsidRPr="000E37E8">
        <w:rPr>
          <w:rFonts w:ascii="Calibri" w:hAnsi="Calibri"/>
          <w:bCs/>
          <w:sz w:val="24"/>
          <w:szCs w:val="24"/>
        </w:rPr>
        <w:t xml:space="preserve">The main job of the trainer will be to liaise with the parishes and deaneries to deliver training </w:t>
      </w:r>
      <w:r w:rsidR="0005647E">
        <w:rPr>
          <w:rFonts w:ascii="Calibri" w:hAnsi="Calibri"/>
          <w:bCs/>
          <w:sz w:val="24"/>
          <w:szCs w:val="24"/>
        </w:rPr>
        <w:t xml:space="preserve">from Flourish House, both in person and virtually over </w:t>
      </w:r>
      <w:r w:rsidR="002F14C1">
        <w:rPr>
          <w:rFonts w:ascii="Calibri" w:hAnsi="Calibri"/>
          <w:bCs/>
          <w:sz w:val="24"/>
          <w:szCs w:val="24"/>
        </w:rPr>
        <w:t>Microsoft Teams</w:t>
      </w:r>
      <w:r w:rsidR="0005647E">
        <w:rPr>
          <w:rFonts w:ascii="Calibri" w:hAnsi="Calibri"/>
          <w:bCs/>
          <w:sz w:val="24"/>
          <w:szCs w:val="24"/>
        </w:rPr>
        <w:t xml:space="preserve">; and </w:t>
      </w:r>
      <w:r w:rsidRPr="000E37E8">
        <w:rPr>
          <w:rFonts w:ascii="Calibri" w:hAnsi="Calibri"/>
          <w:bCs/>
          <w:sz w:val="24"/>
          <w:szCs w:val="24"/>
        </w:rPr>
        <w:t xml:space="preserve">in the areas around the Diocese where it is most needed. This will involve delivering around </w:t>
      </w:r>
      <w:r w:rsidR="0005647E">
        <w:rPr>
          <w:rFonts w:ascii="Calibri" w:hAnsi="Calibri"/>
          <w:bCs/>
          <w:sz w:val="24"/>
          <w:szCs w:val="24"/>
        </w:rPr>
        <w:t>100</w:t>
      </w:r>
      <w:r w:rsidRPr="000E37E8">
        <w:rPr>
          <w:rFonts w:ascii="Calibri" w:hAnsi="Calibri"/>
          <w:bCs/>
          <w:sz w:val="24"/>
          <w:szCs w:val="24"/>
        </w:rPr>
        <w:t xml:space="preserve"> training </w:t>
      </w:r>
      <w:r w:rsidR="0005647E">
        <w:rPr>
          <w:rFonts w:ascii="Calibri" w:hAnsi="Calibri"/>
          <w:bCs/>
          <w:sz w:val="24"/>
          <w:szCs w:val="24"/>
        </w:rPr>
        <w:t xml:space="preserve">courses </w:t>
      </w:r>
      <w:r w:rsidRPr="000E37E8">
        <w:rPr>
          <w:rFonts w:ascii="Calibri" w:hAnsi="Calibri"/>
          <w:bCs/>
          <w:sz w:val="24"/>
          <w:szCs w:val="24"/>
        </w:rPr>
        <w:t>per year some of which may be evenings or</w:t>
      </w:r>
      <w:r w:rsidR="002F14C1">
        <w:rPr>
          <w:rFonts w:ascii="Calibri" w:hAnsi="Calibri"/>
          <w:bCs/>
          <w:sz w:val="24"/>
          <w:szCs w:val="24"/>
        </w:rPr>
        <w:t xml:space="preserve"> on </w:t>
      </w:r>
      <w:r w:rsidR="00733A62">
        <w:rPr>
          <w:rFonts w:ascii="Calibri" w:hAnsi="Calibri"/>
          <w:bCs/>
          <w:sz w:val="24"/>
          <w:szCs w:val="24"/>
        </w:rPr>
        <w:t>occasions</w:t>
      </w:r>
      <w:r w:rsidRPr="000E37E8">
        <w:rPr>
          <w:rFonts w:ascii="Calibri" w:hAnsi="Calibri"/>
          <w:bCs/>
          <w:sz w:val="24"/>
          <w:szCs w:val="24"/>
        </w:rPr>
        <w:t xml:space="preserve"> Saturdays</w:t>
      </w:r>
      <w:r w:rsidR="0005647E">
        <w:rPr>
          <w:rFonts w:ascii="Calibri" w:hAnsi="Calibri"/>
          <w:bCs/>
          <w:sz w:val="24"/>
          <w:szCs w:val="24"/>
        </w:rPr>
        <w:t xml:space="preserve">, to accommodate the needs of those attending. </w:t>
      </w:r>
      <w:r w:rsidRPr="000E37E8">
        <w:rPr>
          <w:rFonts w:ascii="Calibri" w:hAnsi="Calibri"/>
          <w:bCs/>
          <w:sz w:val="24"/>
          <w:szCs w:val="24"/>
        </w:rPr>
        <w:t xml:space="preserve"> </w:t>
      </w:r>
      <w:r w:rsidR="0025216D">
        <w:rPr>
          <w:rFonts w:ascii="Calibri" w:hAnsi="Calibri"/>
          <w:bCs/>
          <w:sz w:val="24"/>
          <w:szCs w:val="24"/>
        </w:rPr>
        <w:t xml:space="preserve">Part of the role will also be to recruit, train and support a small group of volunteers who can assist with the training delivery, whether that is booking rooms and attendees onto sessions in their local Deanery, or co-delivering on Zoom directly assisting the trainer. </w:t>
      </w:r>
    </w:p>
    <w:p w14:paraId="48C762C9" w14:textId="6A1AAF36" w:rsidR="000E37E8" w:rsidRPr="00310015" w:rsidRDefault="000E37E8" w:rsidP="005F4619">
      <w:pPr>
        <w:spacing w:after="200" w:line="276" w:lineRule="auto"/>
        <w:jc w:val="both"/>
        <w:rPr>
          <w:rFonts w:asciiTheme="majorHAnsi" w:hAnsiTheme="majorHAnsi"/>
          <w:b/>
          <w:bCs/>
          <w:sz w:val="28"/>
          <w:szCs w:val="28"/>
        </w:rPr>
      </w:pPr>
      <w:r w:rsidRPr="00310015">
        <w:rPr>
          <w:rFonts w:asciiTheme="majorHAnsi" w:hAnsiTheme="majorHAnsi"/>
          <w:b/>
          <w:bCs/>
          <w:sz w:val="28"/>
          <w:szCs w:val="28"/>
        </w:rPr>
        <w:t>Working with other Organisations</w:t>
      </w:r>
    </w:p>
    <w:p w14:paraId="2425A78B" w14:textId="7D79AA60" w:rsidR="000E37E8" w:rsidRPr="000E37E8" w:rsidRDefault="000E37E8" w:rsidP="005F4619">
      <w:pPr>
        <w:spacing w:after="200" w:line="276" w:lineRule="auto"/>
        <w:jc w:val="both"/>
        <w:rPr>
          <w:rFonts w:ascii="Calibri" w:hAnsi="Calibri"/>
          <w:bCs/>
          <w:sz w:val="24"/>
          <w:szCs w:val="24"/>
        </w:rPr>
      </w:pPr>
      <w:r w:rsidRPr="000E37E8">
        <w:rPr>
          <w:rFonts w:ascii="Calibri" w:hAnsi="Calibri"/>
          <w:bCs/>
          <w:sz w:val="24"/>
          <w:szCs w:val="24"/>
        </w:rPr>
        <w:t xml:space="preserve">There is also the potential to work jointly with our secular and ecumenical partners. The </w:t>
      </w:r>
      <w:r w:rsidR="005D2532">
        <w:rPr>
          <w:rFonts w:ascii="Calibri" w:hAnsi="Calibri"/>
          <w:bCs/>
          <w:sz w:val="24"/>
          <w:szCs w:val="24"/>
        </w:rPr>
        <w:t xml:space="preserve">local </w:t>
      </w:r>
      <w:r w:rsidRPr="000E37E8">
        <w:rPr>
          <w:rFonts w:ascii="Calibri" w:hAnsi="Calibri"/>
          <w:bCs/>
          <w:sz w:val="24"/>
          <w:szCs w:val="24"/>
        </w:rPr>
        <w:t xml:space="preserve">Safeguarding </w:t>
      </w:r>
      <w:r w:rsidR="005D2532">
        <w:rPr>
          <w:rFonts w:ascii="Calibri" w:hAnsi="Calibri"/>
          <w:bCs/>
          <w:sz w:val="24"/>
          <w:szCs w:val="24"/>
        </w:rPr>
        <w:t>Partnership Boards</w:t>
      </w:r>
      <w:r w:rsidRPr="000E37E8">
        <w:rPr>
          <w:rFonts w:ascii="Calibri" w:hAnsi="Calibri"/>
          <w:bCs/>
          <w:sz w:val="24"/>
          <w:szCs w:val="24"/>
        </w:rPr>
        <w:t xml:space="preserve"> </w:t>
      </w:r>
      <w:r w:rsidRPr="0005647E">
        <w:rPr>
          <w:rFonts w:ascii="Calibri" w:hAnsi="Calibri"/>
          <w:bCs/>
          <w:sz w:val="24"/>
          <w:szCs w:val="24"/>
        </w:rPr>
        <w:t>deliver</w:t>
      </w:r>
      <w:r w:rsidR="0005647E">
        <w:rPr>
          <w:rFonts w:ascii="Calibri" w:hAnsi="Calibri"/>
          <w:bCs/>
          <w:sz w:val="24"/>
          <w:szCs w:val="24"/>
        </w:rPr>
        <w:t>s</w:t>
      </w:r>
      <w:r w:rsidRPr="0005647E">
        <w:rPr>
          <w:rFonts w:ascii="Calibri" w:hAnsi="Calibri"/>
          <w:bCs/>
          <w:sz w:val="24"/>
          <w:szCs w:val="24"/>
        </w:rPr>
        <w:t xml:space="preserve"> safeguarding </w:t>
      </w:r>
      <w:r w:rsidRPr="000E37E8">
        <w:rPr>
          <w:rFonts w:ascii="Calibri" w:hAnsi="Calibri"/>
          <w:bCs/>
          <w:sz w:val="24"/>
          <w:szCs w:val="24"/>
        </w:rPr>
        <w:t xml:space="preserve">training to professional </w:t>
      </w:r>
      <w:r w:rsidR="00DD7175" w:rsidRPr="000E37E8">
        <w:rPr>
          <w:rFonts w:ascii="Calibri" w:hAnsi="Calibri"/>
          <w:bCs/>
          <w:sz w:val="24"/>
          <w:szCs w:val="24"/>
        </w:rPr>
        <w:t>partners and</w:t>
      </w:r>
      <w:r w:rsidRPr="000E37E8">
        <w:rPr>
          <w:rFonts w:ascii="Calibri" w:hAnsi="Calibri"/>
          <w:bCs/>
          <w:sz w:val="24"/>
          <w:szCs w:val="24"/>
        </w:rPr>
        <w:t xml:space="preserve"> </w:t>
      </w:r>
      <w:r w:rsidR="005D2532">
        <w:rPr>
          <w:rFonts w:ascii="Calibri" w:hAnsi="Calibri"/>
          <w:bCs/>
          <w:sz w:val="24"/>
          <w:szCs w:val="24"/>
        </w:rPr>
        <w:t>are</w:t>
      </w:r>
      <w:r w:rsidR="005D2532" w:rsidRPr="000E37E8">
        <w:rPr>
          <w:rFonts w:ascii="Calibri" w:hAnsi="Calibri"/>
          <w:bCs/>
          <w:sz w:val="24"/>
          <w:szCs w:val="24"/>
        </w:rPr>
        <w:t xml:space="preserve"> </w:t>
      </w:r>
      <w:r w:rsidRPr="000E37E8">
        <w:rPr>
          <w:rFonts w:ascii="Calibri" w:hAnsi="Calibri"/>
          <w:bCs/>
          <w:sz w:val="24"/>
          <w:szCs w:val="24"/>
        </w:rPr>
        <w:t xml:space="preserve">happy to discuss ways in which we can work together to mutually improve safeguarding training delivery. The Safeguarding Team also liaise regularly with neighbouring Diocese safeguarding teams, </w:t>
      </w:r>
      <w:r w:rsidR="0005647E">
        <w:rPr>
          <w:rFonts w:ascii="Calibri" w:hAnsi="Calibri"/>
          <w:bCs/>
          <w:sz w:val="24"/>
          <w:szCs w:val="24"/>
        </w:rPr>
        <w:t xml:space="preserve">and there is a quarterly regional trainers meeting. There is also a quarterly meeting attended by </w:t>
      </w:r>
      <w:r w:rsidRPr="000E37E8">
        <w:rPr>
          <w:rFonts w:ascii="Calibri" w:hAnsi="Calibri"/>
          <w:bCs/>
          <w:sz w:val="24"/>
          <w:szCs w:val="24"/>
        </w:rPr>
        <w:t>safeguarding officers from Methodist, Catholic, Baptist</w:t>
      </w:r>
      <w:r w:rsidR="0005647E">
        <w:rPr>
          <w:rFonts w:ascii="Calibri" w:hAnsi="Calibri"/>
          <w:bCs/>
          <w:sz w:val="24"/>
          <w:szCs w:val="24"/>
        </w:rPr>
        <w:t>, Salvation Army</w:t>
      </w:r>
      <w:r w:rsidRPr="000E37E8">
        <w:rPr>
          <w:rFonts w:ascii="Calibri" w:hAnsi="Calibri"/>
          <w:bCs/>
          <w:sz w:val="24"/>
          <w:szCs w:val="24"/>
        </w:rPr>
        <w:t xml:space="preserve"> and United Reform Churches; there may be opportunities for joint training, especially around specialist subjects. </w:t>
      </w:r>
    </w:p>
    <w:p w14:paraId="38873DA5" w14:textId="4360DEDF" w:rsidR="005F4619" w:rsidRDefault="000D509A" w:rsidP="000D509A">
      <w:pPr>
        <w:spacing w:after="200" w:line="276" w:lineRule="auto"/>
        <w:jc w:val="center"/>
        <w:rPr>
          <w:rFonts w:asciiTheme="majorHAnsi" w:hAnsiTheme="majorHAnsi" w:cs="RotisSemiSerif"/>
          <w:b/>
          <w:sz w:val="32"/>
          <w:szCs w:val="24"/>
        </w:rPr>
      </w:pPr>
      <w:r>
        <w:rPr>
          <w:rFonts w:asciiTheme="majorHAnsi" w:hAnsiTheme="majorHAnsi" w:cs="RotisSemiSerif"/>
          <w:b/>
          <w:noProof/>
          <w:sz w:val="32"/>
          <w:szCs w:val="24"/>
        </w:rPr>
        <w:drawing>
          <wp:inline distT="0" distB="0" distL="0" distR="0" wp14:anchorId="0A7E68AF" wp14:editId="0596AFE3">
            <wp:extent cx="3599169" cy="2416061"/>
            <wp:effectExtent l="0" t="0" r="1905" b="3810"/>
            <wp:docPr id="1" name="Picture 1" descr="A picture containing acarine,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carine, arthrop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0551" cy="2430414"/>
                    </a:xfrm>
                    <a:prstGeom prst="rect">
                      <a:avLst/>
                    </a:prstGeom>
                  </pic:spPr>
                </pic:pic>
              </a:graphicData>
            </a:graphic>
          </wp:inline>
        </w:drawing>
      </w:r>
    </w:p>
    <w:p w14:paraId="3754BB22" w14:textId="77777777" w:rsidR="005F4619" w:rsidRDefault="0030787F" w:rsidP="0030787F">
      <w:pPr>
        <w:suppressAutoHyphens/>
        <w:jc w:val="right"/>
        <w:rPr>
          <w:b/>
          <w:bCs/>
        </w:rPr>
      </w:pPr>
      <w:r>
        <w:rPr>
          <w:noProof/>
        </w:rPr>
        <w:lastRenderedPageBreak/>
        <w:drawing>
          <wp:inline distT="0" distB="0" distL="0" distR="0" wp14:anchorId="2864D6EA" wp14:editId="3F95960A">
            <wp:extent cx="2160000" cy="66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661065"/>
                    </a:xfrm>
                    <a:prstGeom prst="rect">
                      <a:avLst/>
                    </a:prstGeom>
                  </pic:spPr>
                </pic:pic>
              </a:graphicData>
            </a:graphic>
          </wp:inline>
        </w:drawing>
      </w:r>
    </w:p>
    <w:p w14:paraId="489BD92C" w14:textId="77777777" w:rsidR="005F4619" w:rsidRDefault="005F4619" w:rsidP="005F4619">
      <w:pPr>
        <w:suppressAutoHyphens/>
        <w:jc w:val="center"/>
        <w:rPr>
          <w:b/>
          <w:bCs/>
        </w:rPr>
      </w:pPr>
    </w:p>
    <w:p w14:paraId="1DE75450" w14:textId="77777777" w:rsidR="005F4619" w:rsidRPr="0030787F" w:rsidRDefault="005F4619" w:rsidP="0030787F">
      <w:pPr>
        <w:pStyle w:val="Heading2"/>
        <w:rPr>
          <w:rFonts w:ascii="Cambria" w:hAnsi="Cambria"/>
          <w:sz w:val="28"/>
          <w:szCs w:val="28"/>
        </w:rPr>
      </w:pPr>
      <w:r w:rsidRPr="0030787F">
        <w:rPr>
          <w:rFonts w:ascii="Cambria" w:hAnsi="Cambria"/>
          <w:sz w:val="28"/>
          <w:szCs w:val="28"/>
        </w:rPr>
        <w:t>Job Description</w:t>
      </w:r>
    </w:p>
    <w:tbl>
      <w:tblPr>
        <w:tblW w:w="9498" w:type="dxa"/>
        <w:tblInd w:w="100" w:type="dxa"/>
        <w:tblLayout w:type="fixed"/>
        <w:tblCellMar>
          <w:left w:w="100" w:type="dxa"/>
          <w:right w:w="100" w:type="dxa"/>
        </w:tblCellMar>
        <w:tblLook w:val="0000" w:firstRow="0" w:lastRow="0" w:firstColumn="0" w:lastColumn="0" w:noHBand="0" w:noVBand="0"/>
      </w:tblPr>
      <w:tblGrid>
        <w:gridCol w:w="9498"/>
      </w:tblGrid>
      <w:tr w:rsidR="005F4619" w:rsidRPr="00E1441F" w14:paraId="3097DA38" w14:textId="77777777" w:rsidTr="0030787F">
        <w:trPr>
          <w:cantSplit/>
          <w:trHeight w:val="403"/>
        </w:trPr>
        <w:tc>
          <w:tcPr>
            <w:tcW w:w="9498" w:type="dxa"/>
            <w:tcBorders>
              <w:top w:val="single" w:sz="6" w:space="0" w:color="auto"/>
              <w:left w:val="single" w:sz="6" w:space="0" w:color="auto"/>
              <w:bottom w:val="single" w:sz="6" w:space="0" w:color="auto"/>
              <w:right w:val="single" w:sz="6" w:space="0" w:color="auto"/>
            </w:tcBorders>
            <w:vAlign w:val="center"/>
          </w:tcPr>
          <w:p w14:paraId="4E9A470C" w14:textId="21F24771" w:rsidR="005F4619" w:rsidRPr="00E1441F" w:rsidRDefault="005F4619" w:rsidP="0008589B">
            <w:pPr>
              <w:tabs>
                <w:tab w:val="left" w:pos="720"/>
                <w:tab w:val="left" w:pos="1440"/>
                <w:tab w:val="left" w:pos="2160"/>
              </w:tabs>
              <w:suppressAutoHyphens/>
              <w:jc w:val="both"/>
              <w:rPr>
                <w:rFonts w:asciiTheme="minorHAnsi" w:hAnsiTheme="minorHAnsi"/>
                <w:b/>
                <w:sz w:val="24"/>
                <w:szCs w:val="24"/>
              </w:rPr>
            </w:pPr>
            <w:r w:rsidRPr="00E1441F">
              <w:rPr>
                <w:rFonts w:asciiTheme="minorHAnsi" w:hAnsiTheme="minorHAnsi"/>
                <w:b/>
                <w:bCs/>
                <w:sz w:val="24"/>
                <w:szCs w:val="24"/>
              </w:rPr>
              <w:t xml:space="preserve">POST: </w:t>
            </w:r>
            <w:r w:rsidR="007D1ECB" w:rsidRPr="00E1441F">
              <w:rPr>
                <w:rFonts w:asciiTheme="minorHAnsi" w:hAnsiTheme="minorHAnsi"/>
                <w:b/>
                <w:sz w:val="24"/>
                <w:szCs w:val="24"/>
              </w:rPr>
              <w:tab/>
            </w:r>
            <w:r w:rsidR="007D1ECB" w:rsidRPr="007D1ECB">
              <w:rPr>
                <w:rFonts w:asciiTheme="minorHAnsi" w:hAnsiTheme="minorHAnsi"/>
                <w:bCs/>
                <w:sz w:val="24"/>
                <w:szCs w:val="24"/>
              </w:rPr>
              <w:t xml:space="preserve"> </w:t>
            </w:r>
            <w:r w:rsidR="007D1ECB" w:rsidRPr="00733A62">
              <w:rPr>
                <w:rFonts w:asciiTheme="minorHAnsi" w:hAnsiTheme="minorHAnsi"/>
                <w:bCs/>
                <w:sz w:val="24"/>
                <w:szCs w:val="24"/>
              </w:rPr>
              <w:t>Diocesan</w:t>
            </w:r>
            <w:r w:rsidRPr="00733A62">
              <w:rPr>
                <w:rFonts w:asciiTheme="minorHAnsi" w:hAnsiTheme="minorHAnsi"/>
                <w:bCs/>
                <w:sz w:val="24"/>
                <w:szCs w:val="24"/>
              </w:rPr>
              <w:t xml:space="preserve"> Safeguarding Trainer </w:t>
            </w:r>
            <w:r w:rsidR="00733A62" w:rsidRPr="00733A62">
              <w:rPr>
                <w:rFonts w:asciiTheme="minorHAnsi" w:hAnsiTheme="minorHAnsi"/>
                <w:bCs/>
                <w:sz w:val="24"/>
                <w:szCs w:val="24"/>
              </w:rPr>
              <w:t>x 2</w:t>
            </w:r>
            <w:r w:rsidRPr="00E1441F">
              <w:rPr>
                <w:rFonts w:asciiTheme="minorHAnsi" w:hAnsiTheme="minorHAnsi"/>
                <w:b/>
                <w:sz w:val="24"/>
                <w:szCs w:val="24"/>
              </w:rPr>
              <w:t xml:space="preserve">      </w:t>
            </w:r>
          </w:p>
          <w:p w14:paraId="0FA463DD" w14:textId="77777777" w:rsidR="005F4619" w:rsidRPr="00E1441F" w:rsidRDefault="005F4619" w:rsidP="0008589B">
            <w:pPr>
              <w:tabs>
                <w:tab w:val="left" w:pos="720"/>
                <w:tab w:val="left" w:pos="1440"/>
                <w:tab w:val="left" w:pos="2160"/>
              </w:tabs>
              <w:suppressAutoHyphens/>
              <w:jc w:val="both"/>
              <w:rPr>
                <w:rFonts w:asciiTheme="minorHAnsi" w:hAnsiTheme="minorHAnsi"/>
                <w:sz w:val="24"/>
                <w:szCs w:val="24"/>
                <w:lang w:val="en-US"/>
              </w:rPr>
            </w:pPr>
          </w:p>
        </w:tc>
      </w:tr>
    </w:tbl>
    <w:p w14:paraId="4C9B7461" w14:textId="77777777" w:rsidR="005F4619" w:rsidRPr="00E1441F" w:rsidRDefault="005F4619" w:rsidP="005F4619">
      <w:pPr>
        <w:suppressAutoHyphens/>
        <w:ind w:left="2280" w:hanging="2280"/>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5F4619" w:rsidRPr="00E1441F" w14:paraId="2849AFE1" w14:textId="77777777" w:rsidTr="0008589B">
        <w:trPr>
          <w:cantSplit/>
          <w:trHeight w:val="403"/>
        </w:trPr>
        <w:tc>
          <w:tcPr>
            <w:tcW w:w="9498" w:type="dxa"/>
            <w:tcBorders>
              <w:top w:val="single" w:sz="6" w:space="0" w:color="auto"/>
              <w:left w:val="single" w:sz="6" w:space="0" w:color="auto"/>
              <w:bottom w:val="single" w:sz="6" w:space="0" w:color="auto"/>
              <w:right w:val="single" w:sz="6" w:space="0" w:color="auto"/>
            </w:tcBorders>
          </w:tcPr>
          <w:p w14:paraId="02CC8582" w14:textId="77777777" w:rsidR="005F4619" w:rsidRPr="00E1441F" w:rsidRDefault="005F4619" w:rsidP="0008589B">
            <w:pPr>
              <w:spacing w:before="80" w:after="80"/>
              <w:rPr>
                <w:rFonts w:asciiTheme="minorHAnsi" w:hAnsiTheme="minorHAnsi"/>
                <w:b/>
                <w:bCs/>
                <w:sz w:val="24"/>
                <w:szCs w:val="24"/>
              </w:rPr>
            </w:pPr>
            <w:r w:rsidRPr="00E1441F">
              <w:rPr>
                <w:rFonts w:asciiTheme="minorHAnsi" w:hAnsiTheme="minorHAnsi"/>
                <w:b/>
                <w:bCs/>
                <w:sz w:val="24"/>
                <w:szCs w:val="24"/>
              </w:rPr>
              <w:t>Our vision</w:t>
            </w:r>
          </w:p>
          <w:p w14:paraId="7B2A7EA6" w14:textId="77777777" w:rsidR="005F4619" w:rsidRPr="00405EDA" w:rsidRDefault="005F4619" w:rsidP="0008589B">
            <w:pPr>
              <w:suppressAutoHyphens/>
              <w:jc w:val="both"/>
              <w:rPr>
                <w:rFonts w:asciiTheme="minorHAnsi" w:hAnsiTheme="minorHAnsi"/>
                <w:b/>
                <w:bCs/>
                <w:sz w:val="24"/>
                <w:szCs w:val="24"/>
                <w:lang w:val="en-US"/>
              </w:rPr>
            </w:pPr>
            <w:r w:rsidRPr="00405EDA">
              <w:rPr>
                <w:rFonts w:asciiTheme="minorHAnsi" w:hAnsiTheme="minorHAnsi"/>
                <w:b/>
                <w:bCs/>
                <w:sz w:val="24"/>
                <w:szCs w:val="24"/>
              </w:rPr>
              <w:t>In response to God’s immense love for us, we seek to be God’s people living and telling the story of Jesus</w:t>
            </w:r>
          </w:p>
        </w:tc>
      </w:tr>
    </w:tbl>
    <w:p w14:paraId="2DED01D0" w14:textId="77777777" w:rsidR="005F4619" w:rsidRPr="00E1441F" w:rsidRDefault="005F4619" w:rsidP="005F4619">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5F4619" w:rsidRPr="00E1441F" w14:paraId="47D39BCF" w14:textId="77777777" w:rsidTr="0008589B">
        <w:trPr>
          <w:cantSplit/>
          <w:trHeight w:val="403"/>
        </w:trPr>
        <w:tc>
          <w:tcPr>
            <w:tcW w:w="9498" w:type="dxa"/>
            <w:tcBorders>
              <w:top w:val="single" w:sz="6" w:space="0" w:color="auto"/>
              <w:left w:val="single" w:sz="6" w:space="0" w:color="auto"/>
              <w:bottom w:val="single" w:sz="6" w:space="0" w:color="auto"/>
              <w:right w:val="single" w:sz="6" w:space="0" w:color="auto"/>
            </w:tcBorders>
          </w:tcPr>
          <w:p w14:paraId="260FA38F" w14:textId="77777777" w:rsidR="00405EDA" w:rsidRDefault="005F4619" w:rsidP="0008589B">
            <w:pPr>
              <w:suppressAutoHyphens/>
              <w:jc w:val="both"/>
              <w:rPr>
                <w:rFonts w:asciiTheme="minorHAnsi" w:hAnsiTheme="minorHAnsi"/>
                <w:bCs/>
                <w:sz w:val="24"/>
                <w:szCs w:val="24"/>
              </w:rPr>
            </w:pPr>
            <w:r w:rsidRPr="00E1441F">
              <w:rPr>
                <w:rFonts w:asciiTheme="minorHAnsi" w:hAnsiTheme="minorHAnsi"/>
                <w:b/>
                <w:bCs/>
                <w:sz w:val="24"/>
                <w:szCs w:val="24"/>
              </w:rPr>
              <w:t>Key purpose of the post:</w:t>
            </w:r>
            <w:r w:rsidRPr="00E1441F">
              <w:rPr>
                <w:rFonts w:asciiTheme="minorHAnsi" w:hAnsiTheme="minorHAnsi"/>
                <w:bCs/>
                <w:sz w:val="24"/>
                <w:szCs w:val="24"/>
              </w:rPr>
              <w:t xml:space="preserve"> </w:t>
            </w:r>
          </w:p>
          <w:p w14:paraId="786B4F71" w14:textId="770F6E84" w:rsidR="005F4619" w:rsidRPr="00E1441F" w:rsidRDefault="005F4619" w:rsidP="0008589B">
            <w:pPr>
              <w:suppressAutoHyphens/>
              <w:jc w:val="both"/>
              <w:rPr>
                <w:rFonts w:asciiTheme="minorHAnsi" w:hAnsiTheme="minorHAnsi"/>
                <w:sz w:val="24"/>
                <w:szCs w:val="24"/>
              </w:rPr>
            </w:pPr>
            <w:r w:rsidRPr="00E1441F">
              <w:rPr>
                <w:rFonts w:asciiTheme="minorHAnsi" w:hAnsiTheme="minorHAnsi"/>
                <w:bCs/>
                <w:sz w:val="24"/>
                <w:szCs w:val="24"/>
              </w:rPr>
              <w:t xml:space="preserve">To support the Diocesan Safeguarding Team by delivering </w:t>
            </w:r>
            <w:r w:rsidR="0032390E">
              <w:rPr>
                <w:rFonts w:asciiTheme="minorHAnsi" w:hAnsiTheme="minorHAnsi"/>
                <w:bCs/>
                <w:sz w:val="24"/>
                <w:szCs w:val="24"/>
              </w:rPr>
              <w:t xml:space="preserve">engaging </w:t>
            </w:r>
            <w:r w:rsidRPr="00E1441F">
              <w:rPr>
                <w:rFonts w:asciiTheme="minorHAnsi" w:hAnsiTheme="minorHAnsi"/>
                <w:bCs/>
                <w:sz w:val="24"/>
                <w:szCs w:val="24"/>
              </w:rPr>
              <w:t>safeguarding training to all those working or volunteering in the Diocese</w:t>
            </w:r>
            <w:r w:rsidR="0032390E">
              <w:rPr>
                <w:rFonts w:asciiTheme="minorHAnsi" w:hAnsiTheme="minorHAnsi"/>
                <w:bCs/>
                <w:sz w:val="24"/>
                <w:szCs w:val="24"/>
              </w:rPr>
              <w:t xml:space="preserve"> using a variety of methods.</w:t>
            </w:r>
          </w:p>
        </w:tc>
      </w:tr>
    </w:tbl>
    <w:p w14:paraId="1C0D347C" w14:textId="77777777" w:rsidR="005F4619" w:rsidRPr="00E1441F" w:rsidRDefault="005F4619" w:rsidP="005F4619">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5F4619" w:rsidRPr="00E1441F" w14:paraId="2E48A753" w14:textId="77777777" w:rsidTr="0008589B">
        <w:trPr>
          <w:cantSplit/>
          <w:trHeight w:val="403"/>
        </w:trPr>
        <w:tc>
          <w:tcPr>
            <w:tcW w:w="9498" w:type="dxa"/>
            <w:tcBorders>
              <w:top w:val="single" w:sz="6" w:space="0" w:color="auto"/>
              <w:left w:val="single" w:sz="6" w:space="0" w:color="auto"/>
              <w:bottom w:val="single" w:sz="6" w:space="0" w:color="auto"/>
              <w:right w:val="single" w:sz="6" w:space="0" w:color="auto"/>
            </w:tcBorders>
            <w:vAlign w:val="center"/>
          </w:tcPr>
          <w:p w14:paraId="70A5FD5C" w14:textId="77777777" w:rsidR="00405EDA" w:rsidRDefault="0030787F" w:rsidP="0008589B">
            <w:pPr>
              <w:tabs>
                <w:tab w:val="left" w:pos="720"/>
                <w:tab w:val="left" w:pos="1440"/>
              </w:tabs>
              <w:suppressAutoHyphens/>
              <w:jc w:val="both"/>
              <w:rPr>
                <w:rFonts w:asciiTheme="minorHAnsi" w:hAnsiTheme="minorHAnsi"/>
                <w:sz w:val="24"/>
                <w:szCs w:val="24"/>
              </w:rPr>
            </w:pPr>
            <w:r>
              <w:rPr>
                <w:rFonts w:asciiTheme="minorHAnsi" w:hAnsiTheme="minorHAnsi"/>
                <w:b/>
                <w:bCs/>
                <w:sz w:val="24"/>
                <w:szCs w:val="24"/>
              </w:rPr>
              <w:t>Location:</w:t>
            </w:r>
            <w:r w:rsidR="005F4619" w:rsidRPr="00E1441F">
              <w:rPr>
                <w:rFonts w:asciiTheme="minorHAnsi" w:hAnsiTheme="minorHAnsi"/>
                <w:sz w:val="24"/>
                <w:szCs w:val="24"/>
              </w:rPr>
              <w:tab/>
            </w:r>
          </w:p>
          <w:p w14:paraId="41A33C2F" w14:textId="692FFA66" w:rsidR="005F4619" w:rsidRPr="00E1441F" w:rsidRDefault="0005647E" w:rsidP="0008589B">
            <w:pPr>
              <w:tabs>
                <w:tab w:val="left" w:pos="720"/>
                <w:tab w:val="left" w:pos="1440"/>
              </w:tabs>
              <w:suppressAutoHyphens/>
              <w:jc w:val="both"/>
              <w:rPr>
                <w:rFonts w:asciiTheme="minorHAnsi" w:hAnsiTheme="minorHAnsi"/>
                <w:sz w:val="24"/>
                <w:szCs w:val="24"/>
                <w:lang w:val="en-US"/>
              </w:rPr>
            </w:pPr>
            <w:r>
              <w:rPr>
                <w:rFonts w:asciiTheme="minorHAnsi" w:hAnsiTheme="minorHAnsi"/>
                <w:sz w:val="24"/>
                <w:szCs w:val="24"/>
              </w:rPr>
              <w:t>Flourish House,</w:t>
            </w:r>
            <w:r w:rsidR="005F4619" w:rsidRPr="00E1441F">
              <w:rPr>
                <w:rFonts w:asciiTheme="minorHAnsi" w:hAnsiTheme="minorHAnsi"/>
                <w:sz w:val="24"/>
                <w:szCs w:val="24"/>
              </w:rPr>
              <w:t xml:space="preserve"> Wells, Somerset BA5 </w:t>
            </w:r>
            <w:r>
              <w:rPr>
                <w:rFonts w:asciiTheme="minorHAnsi" w:hAnsiTheme="minorHAnsi"/>
                <w:sz w:val="24"/>
                <w:szCs w:val="24"/>
              </w:rPr>
              <w:t>1FD</w:t>
            </w:r>
          </w:p>
        </w:tc>
      </w:tr>
    </w:tbl>
    <w:p w14:paraId="3447E33C" w14:textId="77777777" w:rsidR="005F4619" w:rsidRPr="00E1441F" w:rsidRDefault="005F4619" w:rsidP="005F4619">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5F4619" w:rsidRPr="00E1441F" w14:paraId="2A856638" w14:textId="77777777" w:rsidTr="0008589B">
        <w:trPr>
          <w:cantSplit/>
          <w:trHeight w:val="403"/>
        </w:trPr>
        <w:tc>
          <w:tcPr>
            <w:tcW w:w="9498" w:type="dxa"/>
            <w:tcBorders>
              <w:top w:val="single" w:sz="6" w:space="0" w:color="auto"/>
              <w:left w:val="single" w:sz="6" w:space="0" w:color="auto"/>
              <w:bottom w:val="single" w:sz="6" w:space="0" w:color="auto"/>
              <w:right w:val="single" w:sz="6" w:space="0" w:color="auto"/>
            </w:tcBorders>
            <w:vAlign w:val="center"/>
          </w:tcPr>
          <w:p w14:paraId="2ADEA365" w14:textId="77777777" w:rsidR="00405EDA" w:rsidRDefault="0030787F" w:rsidP="0008589B">
            <w:pPr>
              <w:tabs>
                <w:tab w:val="left" w:pos="720"/>
                <w:tab w:val="left" w:pos="1440"/>
                <w:tab w:val="left" w:pos="2160"/>
              </w:tabs>
              <w:suppressAutoHyphens/>
              <w:jc w:val="both"/>
              <w:rPr>
                <w:rFonts w:asciiTheme="minorHAnsi" w:hAnsiTheme="minorHAnsi"/>
                <w:bCs/>
                <w:sz w:val="24"/>
                <w:szCs w:val="24"/>
              </w:rPr>
            </w:pPr>
            <w:r>
              <w:rPr>
                <w:rFonts w:asciiTheme="minorHAnsi" w:hAnsiTheme="minorHAnsi"/>
                <w:b/>
                <w:bCs/>
                <w:sz w:val="24"/>
                <w:szCs w:val="24"/>
              </w:rPr>
              <w:t>Reporting to</w:t>
            </w:r>
            <w:r w:rsidR="005F4619" w:rsidRPr="00E1441F">
              <w:rPr>
                <w:rFonts w:asciiTheme="minorHAnsi" w:hAnsiTheme="minorHAnsi"/>
                <w:b/>
                <w:bCs/>
                <w:sz w:val="24"/>
                <w:szCs w:val="24"/>
              </w:rPr>
              <w:t>:</w:t>
            </w:r>
            <w:r w:rsidR="005F4619" w:rsidRPr="00E1441F">
              <w:rPr>
                <w:rFonts w:asciiTheme="minorHAnsi" w:hAnsiTheme="minorHAnsi"/>
                <w:bCs/>
                <w:sz w:val="24"/>
                <w:szCs w:val="24"/>
              </w:rPr>
              <w:t xml:space="preserve">    </w:t>
            </w:r>
          </w:p>
          <w:p w14:paraId="44E54498" w14:textId="2AF59840" w:rsidR="005F4619" w:rsidRPr="00E1441F" w:rsidRDefault="005F4619" w:rsidP="0008589B">
            <w:pPr>
              <w:tabs>
                <w:tab w:val="left" w:pos="720"/>
                <w:tab w:val="left" w:pos="1440"/>
                <w:tab w:val="left" w:pos="2160"/>
              </w:tabs>
              <w:suppressAutoHyphens/>
              <w:jc w:val="both"/>
              <w:rPr>
                <w:rFonts w:asciiTheme="minorHAnsi" w:hAnsiTheme="minorHAnsi"/>
                <w:sz w:val="24"/>
                <w:szCs w:val="24"/>
                <w:lang w:val="en-US"/>
              </w:rPr>
            </w:pPr>
            <w:r w:rsidRPr="00E1441F">
              <w:rPr>
                <w:rFonts w:asciiTheme="minorHAnsi" w:hAnsiTheme="minorHAnsi"/>
                <w:bCs/>
                <w:sz w:val="24"/>
                <w:szCs w:val="24"/>
              </w:rPr>
              <w:t>Diocesan Safeguarding Manager</w:t>
            </w:r>
          </w:p>
        </w:tc>
      </w:tr>
    </w:tbl>
    <w:p w14:paraId="5AAF3481" w14:textId="77777777" w:rsidR="005F4619" w:rsidRPr="00E1441F" w:rsidRDefault="005F4619" w:rsidP="005F4619">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5F4619" w:rsidRPr="00E1441F" w14:paraId="17DC5B54" w14:textId="77777777" w:rsidTr="0008589B">
        <w:trPr>
          <w:cantSplit/>
          <w:trHeight w:val="403"/>
        </w:trPr>
        <w:tc>
          <w:tcPr>
            <w:tcW w:w="9498" w:type="dxa"/>
            <w:tcBorders>
              <w:top w:val="single" w:sz="6" w:space="0" w:color="auto"/>
              <w:left w:val="single" w:sz="6" w:space="0" w:color="auto"/>
              <w:bottom w:val="single" w:sz="6" w:space="0" w:color="auto"/>
              <w:right w:val="single" w:sz="6" w:space="0" w:color="auto"/>
            </w:tcBorders>
          </w:tcPr>
          <w:p w14:paraId="13C78B19" w14:textId="77777777" w:rsidR="00405EDA" w:rsidRDefault="0030787F" w:rsidP="0008589B">
            <w:pPr>
              <w:tabs>
                <w:tab w:val="left" w:pos="720"/>
                <w:tab w:val="left" w:pos="1440"/>
                <w:tab w:val="left" w:pos="2160"/>
              </w:tabs>
              <w:suppressAutoHyphens/>
              <w:jc w:val="both"/>
              <w:rPr>
                <w:rFonts w:asciiTheme="minorHAnsi" w:hAnsiTheme="minorHAnsi"/>
                <w:sz w:val="24"/>
                <w:szCs w:val="24"/>
              </w:rPr>
            </w:pPr>
            <w:r>
              <w:rPr>
                <w:rFonts w:asciiTheme="minorHAnsi" w:hAnsiTheme="minorHAnsi"/>
                <w:b/>
                <w:bCs/>
                <w:sz w:val="24"/>
                <w:szCs w:val="24"/>
              </w:rPr>
              <w:t>Hours of Work</w:t>
            </w:r>
            <w:r w:rsidR="005F4619" w:rsidRPr="00E1441F">
              <w:rPr>
                <w:rFonts w:asciiTheme="minorHAnsi" w:hAnsiTheme="minorHAnsi"/>
                <w:b/>
                <w:bCs/>
                <w:sz w:val="24"/>
                <w:szCs w:val="24"/>
              </w:rPr>
              <w:t>:</w:t>
            </w:r>
            <w:r w:rsidR="00DB6CF6">
              <w:rPr>
                <w:rFonts w:asciiTheme="minorHAnsi" w:hAnsiTheme="minorHAnsi"/>
                <w:sz w:val="24"/>
                <w:szCs w:val="24"/>
              </w:rPr>
              <w:t xml:space="preserve"> </w:t>
            </w:r>
          </w:p>
          <w:p w14:paraId="0E7E219E" w14:textId="4102641D" w:rsidR="005F4619" w:rsidRPr="00E1441F" w:rsidRDefault="00733A62" w:rsidP="0008589B">
            <w:pPr>
              <w:tabs>
                <w:tab w:val="left" w:pos="720"/>
                <w:tab w:val="left" w:pos="1440"/>
                <w:tab w:val="left" w:pos="2160"/>
              </w:tabs>
              <w:suppressAutoHyphens/>
              <w:jc w:val="both"/>
              <w:rPr>
                <w:rFonts w:asciiTheme="minorHAnsi" w:hAnsiTheme="minorHAnsi"/>
                <w:sz w:val="24"/>
                <w:szCs w:val="24"/>
                <w:lang w:val="en-US"/>
              </w:rPr>
            </w:pPr>
            <w:r>
              <w:rPr>
                <w:rFonts w:asciiTheme="minorHAnsi" w:hAnsiTheme="minorHAnsi"/>
                <w:sz w:val="24"/>
                <w:szCs w:val="24"/>
              </w:rPr>
              <w:t>Part-Time</w:t>
            </w:r>
            <w:r w:rsidR="005F4619" w:rsidRPr="00E1441F">
              <w:rPr>
                <w:rFonts w:asciiTheme="minorHAnsi" w:hAnsiTheme="minorHAnsi"/>
                <w:sz w:val="24"/>
                <w:szCs w:val="24"/>
              </w:rPr>
              <w:t>, (</w:t>
            </w:r>
            <w:r>
              <w:rPr>
                <w:rFonts w:asciiTheme="minorHAnsi" w:hAnsiTheme="minorHAnsi"/>
                <w:sz w:val="24"/>
                <w:szCs w:val="24"/>
              </w:rPr>
              <w:t>18</w:t>
            </w:r>
            <w:r w:rsidR="005F4619" w:rsidRPr="00E1441F">
              <w:rPr>
                <w:rFonts w:asciiTheme="minorHAnsi" w:hAnsiTheme="minorHAnsi"/>
                <w:sz w:val="24"/>
                <w:szCs w:val="24"/>
              </w:rPr>
              <w:t xml:space="preserve"> hours per week) with flexibility expected around working evenings and </w:t>
            </w:r>
            <w:r>
              <w:rPr>
                <w:rFonts w:asciiTheme="minorHAnsi" w:hAnsiTheme="minorHAnsi"/>
                <w:sz w:val="24"/>
                <w:szCs w:val="24"/>
              </w:rPr>
              <w:t xml:space="preserve">occasional </w:t>
            </w:r>
            <w:r w:rsidR="005F4619" w:rsidRPr="00E1441F">
              <w:rPr>
                <w:rFonts w:asciiTheme="minorHAnsi" w:hAnsiTheme="minorHAnsi"/>
                <w:sz w:val="24"/>
                <w:szCs w:val="24"/>
              </w:rPr>
              <w:t>Saturdays</w:t>
            </w:r>
            <w:r>
              <w:rPr>
                <w:rFonts w:asciiTheme="minorHAnsi" w:hAnsiTheme="minorHAnsi"/>
                <w:sz w:val="24"/>
                <w:szCs w:val="24"/>
              </w:rPr>
              <w:t>. This is likely to consist of two days working 9am to 5.15pm (At Flourish House, Wells) and one evening (from home) 5pm to 8pm. These will be fixed days agreeable prior to appointment.</w:t>
            </w:r>
          </w:p>
        </w:tc>
      </w:tr>
    </w:tbl>
    <w:p w14:paraId="7BA87071" w14:textId="77777777" w:rsidR="005F4619" w:rsidRPr="00E1441F" w:rsidRDefault="005F4619" w:rsidP="005F4619">
      <w:pPr>
        <w:suppressAutoHyphens/>
        <w:jc w:val="both"/>
        <w:rPr>
          <w:rFonts w:asciiTheme="minorHAnsi" w:hAnsiTheme="minorHAnsi"/>
          <w:sz w:val="24"/>
          <w:szCs w:val="24"/>
        </w:rPr>
      </w:pPr>
    </w:p>
    <w:tbl>
      <w:tblPr>
        <w:tblW w:w="9531" w:type="dxa"/>
        <w:tblInd w:w="100" w:type="dxa"/>
        <w:tblLayout w:type="fixed"/>
        <w:tblCellMar>
          <w:left w:w="100" w:type="dxa"/>
          <w:right w:w="100" w:type="dxa"/>
        </w:tblCellMar>
        <w:tblLook w:val="0000" w:firstRow="0" w:lastRow="0" w:firstColumn="0" w:lastColumn="0" w:noHBand="0" w:noVBand="0"/>
      </w:tblPr>
      <w:tblGrid>
        <w:gridCol w:w="34"/>
        <w:gridCol w:w="9464"/>
        <w:gridCol w:w="33"/>
      </w:tblGrid>
      <w:tr w:rsidR="005F4619" w:rsidRPr="00E1441F" w14:paraId="4260C448" w14:textId="77777777" w:rsidTr="0030787F">
        <w:trPr>
          <w:gridAfter w:val="1"/>
          <w:wAfter w:w="33" w:type="dxa"/>
          <w:cantSplit/>
          <w:trHeight w:val="403"/>
        </w:trPr>
        <w:tc>
          <w:tcPr>
            <w:tcW w:w="9498" w:type="dxa"/>
            <w:gridSpan w:val="2"/>
            <w:tcBorders>
              <w:top w:val="single" w:sz="6" w:space="0" w:color="auto"/>
              <w:left w:val="single" w:sz="6" w:space="0" w:color="auto"/>
              <w:bottom w:val="single" w:sz="4" w:space="0" w:color="auto"/>
              <w:right w:val="single" w:sz="6" w:space="0" w:color="auto"/>
            </w:tcBorders>
          </w:tcPr>
          <w:p w14:paraId="07EE9178" w14:textId="77777777" w:rsidR="005F4619" w:rsidRPr="00E1441F" w:rsidRDefault="0030787F" w:rsidP="0008589B">
            <w:pPr>
              <w:suppressAutoHyphens/>
              <w:jc w:val="both"/>
              <w:rPr>
                <w:rFonts w:asciiTheme="minorHAnsi" w:hAnsiTheme="minorHAnsi"/>
                <w:b/>
                <w:sz w:val="24"/>
                <w:szCs w:val="24"/>
              </w:rPr>
            </w:pPr>
            <w:r>
              <w:rPr>
                <w:rFonts w:asciiTheme="minorHAnsi" w:hAnsiTheme="minorHAnsi"/>
                <w:b/>
                <w:bCs/>
                <w:sz w:val="24"/>
                <w:szCs w:val="24"/>
              </w:rPr>
              <w:t>Key Relationships</w:t>
            </w:r>
          </w:p>
          <w:p w14:paraId="664F6A27"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 xml:space="preserve">The Diocesan Safeguarding </w:t>
            </w:r>
            <w:r w:rsidR="0005647E">
              <w:rPr>
                <w:rFonts w:asciiTheme="minorHAnsi" w:hAnsiTheme="minorHAnsi"/>
                <w:sz w:val="24"/>
                <w:szCs w:val="24"/>
              </w:rPr>
              <w:t>T</w:t>
            </w:r>
            <w:r w:rsidRPr="00E1441F">
              <w:rPr>
                <w:rFonts w:asciiTheme="minorHAnsi" w:hAnsiTheme="minorHAnsi"/>
                <w:sz w:val="24"/>
                <w:szCs w:val="24"/>
              </w:rPr>
              <w:t>eam</w:t>
            </w:r>
          </w:p>
          <w:p w14:paraId="0FA857E7"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 xml:space="preserve">Staff within The Diocesan Offices, and particularly Ministry for Mission. </w:t>
            </w:r>
          </w:p>
          <w:p w14:paraId="4840E473"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Bishop’s Chaplain</w:t>
            </w:r>
          </w:p>
          <w:p w14:paraId="7C88FE12"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Clergy, Readers and Churchwardens</w:t>
            </w:r>
          </w:p>
          <w:p w14:paraId="2E87E0C4"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Parish safeguarding officers</w:t>
            </w:r>
          </w:p>
          <w:p w14:paraId="2DC68C28"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Paid &amp; volunteer children, youth &amp; vulnerable adult workers</w:t>
            </w:r>
          </w:p>
          <w:p w14:paraId="34FBA2EA"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 xml:space="preserve">Statutory agencies, incl Local Safeguarding Children/ Adults Partnership Boards </w:t>
            </w:r>
          </w:p>
          <w:p w14:paraId="34A5B051" w14:textId="77777777" w:rsidR="005F4619" w:rsidRPr="00E1441F" w:rsidRDefault="005F4619" w:rsidP="0008589B">
            <w:pPr>
              <w:suppressAutoHyphens/>
              <w:jc w:val="both"/>
              <w:rPr>
                <w:rFonts w:asciiTheme="minorHAnsi" w:hAnsiTheme="minorHAnsi"/>
                <w:sz w:val="24"/>
                <w:szCs w:val="24"/>
              </w:rPr>
            </w:pPr>
            <w:r w:rsidRPr="00E1441F">
              <w:rPr>
                <w:rFonts w:asciiTheme="minorHAnsi" w:hAnsiTheme="minorHAnsi"/>
                <w:sz w:val="24"/>
                <w:szCs w:val="24"/>
              </w:rPr>
              <w:t>National Training Officers</w:t>
            </w:r>
          </w:p>
          <w:p w14:paraId="5369EDF0" w14:textId="355C3D2D" w:rsidR="005F4619" w:rsidRPr="00E1441F" w:rsidRDefault="00510380" w:rsidP="0008589B">
            <w:pPr>
              <w:suppressAutoHyphens/>
              <w:jc w:val="both"/>
              <w:rPr>
                <w:rFonts w:asciiTheme="minorHAnsi" w:hAnsiTheme="minorHAnsi"/>
                <w:sz w:val="24"/>
                <w:szCs w:val="24"/>
              </w:rPr>
            </w:pPr>
            <w:r w:rsidRPr="00E1441F">
              <w:rPr>
                <w:rFonts w:asciiTheme="minorHAnsi" w:hAnsiTheme="minorHAnsi"/>
                <w:sz w:val="24"/>
                <w:szCs w:val="24"/>
              </w:rPr>
              <w:t>Southwest</w:t>
            </w:r>
            <w:r w:rsidR="005F4619" w:rsidRPr="00E1441F">
              <w:rPr>
                <w:rFonts w:asciiTheme="minorHAnsi" w:hAnsiTheme="minorHAnsi"/>
                <w:sz w:val="24"/>
                <w:szCs w:val="24"/>
              </w:rPr>
              <w:t xml:space="preserve"> and National Safeguarding Trainers groups</w:t>
            </w:r>
          </w:p>
          <w:p w14:paraId="21D9FA37" w14:textId="77777777" w:rsidR="005F4619" w:rsidRPr="00E1441F" w:rsidRDefault="005F4619" w:rsidP="0008589B">
            <w:pPr>
              <w:suppressAutoHyphens/>
              <w:jc w:val="both"/>
              <w:rPr>
                <w:rFonts w:asciiTheme="minorHAnsi" w:hAnsiTheme="minorHAnsi"/>
                <w:sz w:val="24"/>
                <w:szCs w:val="24"/>
                <w:lang w:val="en-US"/>
              </w:rPr>
            </w:pPr>
            <w:r w:rsidRPr="00E1441F">
              <w:rPr>
                <w:rFonts w:asciiTheme="minorHAnsi" w:hAnsiTheme="minorHAnsi"/>
                <w:sz w:val="24"/>
                <w:szCs w:val="24"/>
              </w:rPr>
              <w:tab/>
            </w:r>
          </w:p>
        </w:tc>
      </w:tr>
      <w:tr w:rsidR="0030787F" w:rsidRPr="00E1441F" w14:paraId="3E6CF189" w14:textId="77777777" w:rsidTr="0030787F">
        <w:trPr>
          <w:gridAfter w:val="1"/>
          <w:wAfter w:w="33" w:type="dxa"/>
          <w:cantSplit/>
          <w:trHeight w:val="403"/>
        </w:trPr>
        <w:tc>
          <w:tcPr>
            <w:tcW w:w="9498" w:type="dxa"/>
            <w:gridSpan w:val="2"/>
            <w:tcBorders>
              <w:top w:val="single" w:sz="4" w:space="0" w:color="auto"/>
            </w:tcBorders>
          </w:tcPr>
          <w:p w14:paraId="1556CFC2" w14:textId="77777777" w:rsidR="0030787F" w:rsidRDefault="0030787F" w:rsidP="0008589B">
            <w:pPr>
              <w:suppressAutoHyphens/>
              <w:jc w:val="both"/>
              <w:rPr>
                <w:rFonts w:asciiTheme="minorHAnsi" w:hAnsiTheme="minorHAnsi"/>
                <w:b/>
                <w:bCs/>
                <w:sz w:val="24"/>
                <w:szCs w:val="24"/>
              </w:rPr>
            </w:pPr>
          </w:p>
        </w:tc>
      </w:tr>
      <w:tr w:rsidR="005F4619" w:rsidRPr="005A7F16" w14:paraId="4F2D3B88" w14:textId="77777777" w:rsidTr="00307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4" w:type="dxa"/>
        </w:trPr>
        <w:tc>
          <w:tcPr>
            <w:tcW w:w="9497" w:type="dxa"/>
            <w:gridSpan w:val="2"/>
            <w:shd w:val="clear" w:color="auto" w:fill="auto"/>
          </w:tcPr>
          <w:p w14:paraId="747AE71D" w14:textId="77777777" w:rsidR="005F4619" w:rsidRPr="0030787F" w:rsidRDefault="0030787F" w:rsidP="0008589B">
            <w:pPr>
              <w:suppressAutoHyphens/>
              <w:jc w:val="both"/>
              <w:rPr>
                <w:rFonts w:ascii="Calibri" w:hAnsi="Calibri"/>
                <w:b/>
                <w:sz w:val="24"/>
                <w:szCs w:val="24"/>
              </w:rPr>
            </w:pPr>
            <w:r w:rsidRPr="0030787F">
              <w:rPr>
                <w:rFonts w:ascii="Calibri" w:hAnsi="Calibri"/>
                <w:b/>
                <w:bCs/>
                <w:sz w:val="24"/>
                <w:szCs w:val="24"/>
              </w:rPr>
              <w:t>Main Responsibilities</w:t>
            </w:r>
          </w:p>
          <w:p w14:paraId="2A013547" w14:textId="77777777" w:rsidR="005F4619" w:rsidRPr="00E1441F" w:rsidRDefault="005F4619" w:rsidP="0008589B">
            <w:pPr>
              <w:suppressAutoHyphens/>
              <w:jc w:val="both"/>
              <w:rPr>
                <w:rFonts w:ascii="Calibri" w:hAnsi="Calibri"/>
                <w:sz w:val="24"/>
                <w:szCs w:val="24"/>
              </w:rPr>
            </w:pPr>
          </w:p>
          <w:p w14:paraId="67074224" w14:textId="6B33F0F5" w:rsidR="00510380" w:rsidRPr="00405EDA" w:rsidRDefault="005F4619" w:rsidP="00510380">
            <w:pPr>
              <w:numPr>
                <w:ilvl w:val="0"/>
                <w:numId w:val="5"/>
              </w:numPr>
              <w:suppressAutoHyphens/>
              <w:ind w:left="567"/>
              <w:jc w:val="both"/>
              <w:rPr>
                <w:rFonts w:ascii="Calibri" w:hAnsi="Calibri"/>
                <w:sz w:val="24"/>
                <w:szCs w:val="24"/>
              </w:rPr>
            </w:pPr>
            <w:r w:rsidRPr="00E1441F">
              <w:rPr>
                <w:rFonts w:ascii="Calibri" w:hAnsi="Calibri"/>
                <w:sz w:val="24"/>
                <w:szCs w:val="24"/>
              </w:rPr>
              <w:t xml:space="preserve">To work with the Diocesan Safeguarding Team to plan and deliver training – specifically the National Church of England Safeguarding Training Modules – to all those requiring safeguarding training in the Diocese as indicated in the Church of England Safeguarding </w:t>
            </w:r>
            <w:r w:rsidRPr="00E1441F">
              <w:rPr>
                <w:rFonts w:ascii="Calibri" w:hAnsi="Calibri"/>
                <w:sz w:val="24"/>
                <w:szCs w:val="24"/>
              </w:rPr>
              <w:lastRenderedPageBreak/>
              <w:t xml:space="preserve">Training and Development Practice Guidance and the Diocesan Safeguarding Training Strategy.  </w:t>
            </w:r>
          </w:p>
          <w:p w14:paraId="1C813FE3"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work collaboratively as part of two part time safeguarding trainers with the Diocesan Safeguarding Team to plan and deliver training – specifically the National Church of England Safeguarding Training Modules – to all those requiring safeguarding training in the Diocese as indicated in the Church of England Safeguarding Training and Development Practice Guidance and the Diocesan Safeguarding Training Strategy.  </w:t>
            </w:r>
          </w:p>
          <w:p w14:paraId="257CB504"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With the assistance of the Safeguarding Co-ordinator make arrangements for training including booking venues, ensuring appropriate facilities including refreshments are available, advertising training, taking bookings, photocopying and making up training packs, purchasing relevant resources. </w:t>
            </w:r>
          </w:p>
          <w:p w14:paraId="3C393438"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annually update the Diocesan Safeguarding Training Strategy so that the team is able to identify and demonstrate the levels of need for training in the Diocese. </w:t>
            </w:r>
          </w:p>
          <w:p w14:paraId="7995130B"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To continually review the effectiveness of the training alongside the National Safeguarding Teams Training lead and adapt training to ensure delivery remains engaging and relevant</w:t>
            </w:r>
          </w:p>
          <w:p w14:paraId="670890DE"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adapt the training to suit the audience whilst ensuring the purpose of the training is adhered to </w:t>
            </w:r>
          </w:p>
          <w:p w14:paraId="4EAA88DD"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To collate and evaluate feedback on the training and establish an improvement plan which ensures that training feedback in the Diocese remains consistently positive.</w:t>
            </w:r>
          </w:p>
          <w:p w14:paraId="7F51558E" w14:textId="39FD4238"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With the assistance of the Safeguarding Co-ordinator To keep a record of those that have attended training and identify those people who need training but have not attended, and specifically encourage them to attend. Ensure training certificates are issued.</w:t>
            </w:r>
          </w:p>
          <w:p w14:paraId="6E4C2F87"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cascade train Parish volunteers to deliver the Safeguarding Awareness and Foundation Safeguarding Modules, so that they can facilitate delivery of the online materials to those who do not have access to the online resources; and to support the delivery of the Leadership and specialist courses. </w:t>
            </w:r>
          </w:p>
          <w:p w14:paraId="7BC8537D" w14:textId="3ED8B2DF"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offer support and mentoring to volunteers who have been cascade trained, and who assist with co-training to ensure that training standards are maintained, and any issues or concerns are addressed.  </w:t>
            </w:r>
          </w:p>
          <w:p w14:paraId="4F37CF95"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liaise with the LSCPB and LSAB Training Managers, (across Somerset, B&amp;NES, and North Somerset) to ensure that any local information, such as thresholds for referral, referral routes, and learning from Serious Case Reviews, is incorporated into the Bath and Wells Training Modules as appropriate.  </w:t>
            </w:r>
          </w:p>
          <w:p w14:paraId="2B2353A2" w14:textId="7BEC83FE"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attend the National Church of England Safeguarding Conference, National Trainer Information and Training Days, National Working Groups, Southwest Safeguarding Trainers Forum, and other national, local and regional groups as appropriate and as delegated by the Diocesan Safeguarding Manager. </w:t>
            </w:r>
          </w:p>
          <w:p w14:paraId="054C32CA"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 xml:space="preserve">To provide reports to and if requested by the Chair, to attend the Bath and Wells Diocesan Safeguarding Panel. </w:t>
            </w:r>
          </w:p>
          <w:p w14:paraId="5745270E"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To work alongside the other members of the Safeguarding Team in being available in the office as required to answer safeguarding queries from parishes, including potentially receiving disclosures from concerned individuals or survivors of abuse, on the telephone or by email, or during breaks in training sessions; to provide office cover for holidays and where this will not interfere with training responsibilities, for sickness.</w:t>
            </w:r>
          </w:p>
          <w:p w14:paraId="12F81C5B" w14:textId="77777777" w:rsidR="00510380" w:rsidRPr="00510380" w:rsidRDefault="00510380" w:rsidP="00510380">
            <w:pPr>
              <w:numPr>
                <w:ilvl w:val="0"/>
                <w:numId w:val="11"/>
              </w:numPr>
              <w:suppressAutoHyphens/>
              <w:ind w:left="567"/>
              <w:jc w:val="both"/>
              <w:rPr>
                <w:rFonts w:ascii="Calibri" w:hAnsi="Calibri"/>
                <w:color w:val="000000" w:themeColor="text1"/>
                <w:sz w:val="24"/>
                <w:szCs w:val="24"/>
              </w:rPr>
            </w:pPr>
            <w:r w:rsidRPr="00510380">
              <w:rPr>
                <w:rFonts w:ascii="Calibri" w:hAnsi="Calibri"/>
                <w:color w:val="000000" w:themeColor="text1"/>
                <w:sz w:val="24"/>
                <w:szCs w:val="24"/>
              </w:rPr>
              <w:t>To participate in the supervision, appraisal and personal development arrangements of the Diocese.</w:t>
            </w:r>
          </w:p>
          <w:p w14:paraId="08CA2D01" w14:textId="6B7887F6" w:rsidR="005F4619" w:rsidRPr="000D509A" w:rsidRDefault="00510380" w:rsidP="00405EDA">
            <w:pPr>
              <w:numPr>
                <w:ilvl w:val="0"/>
                <w:numId w:val="11"/>
              </w:numPr>
              <w:suppressAutoHyphens/>
              <w:ind w:left="567"/>
              <w:jc w:val="both"/>
              <w:rPr>
                <w:sz w:val="24"/>
                <w:szCs w:val="24"/>
              </w:rPr>
            </w:pPr>
            <w:r w:rsidRPr="000D509A">
              <w:rPr>
                <w:rFonts w:ascii="Calibri" w:hAnsi="Calibri"/>
                <w:color w:val="000000" w:themeColor="text1"/>
                <w:sz w:val="24"/>
                <w:szCs w:val="24"/>
              </w:rPr>
              <w:t>To undertake any other activity within the scope of the Safeguarding team’s work and the experience and skills of the Safeguarding Trainer, as reasonably requested by the Diocesan Safeguarding Manager.</w:t>
            </w:r>
          </w:p>
        </w:tc>
      </w:tr>
    </w:tbl>
    <w:p w14:paraId="62F0E807" w14:textId="77777777" w:rsidR="005F4619" w:rsidRDefault="005F4619" w:rsidP="0030787F">
      <w:pPr>
        <w:spacing w:after="200" w:line="276" w:lineRule="auto"/>
        <w:rPr>
          <w:sz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3286"/>
        <w:gridCol w:w="3119"/>
      </w:tblGrid>
      <w:tr w:rsidR="005F4619" w:rsidRPr="00DA5227" w14:paraId="28F00D20" w14:textId="77777777" w:rsidTr="0008589B">
        <w:tc>
          <w:tcPr>
            <w:tcW w:w="9498" w:type="dxa"/>
            <w:gridSpan w:val="3"/>
            <w:shd w:val="clear" w:color="auto" w:fill="auto"/>
          </w:tcPr>
          <w:p w14:paraId="4F023B32" w14:textId="77777777" w:rsidR="005F4619" w:rsidRPr="00405EDA" w:rsidRDefault="005F4619" w:rsidP="0008589B">
            <w:pPr>
              <w:rPr>
                <w:rFonts w:asciiTheme="majorHAnsi" w:hAnsiTheme="majorHAnsi"/>
                <w:b/>
                <w:sz w:val="28"/>
                <w:szCs w:val="28"/>
              </w:rPr>
            </w:pPr>
            <w:r w:rsidRPr="00405EDA">
              <w:rPr>
                <w:rFonts w:asciiTheme="majorHAnsi" w:hAnsiTheme="majorHAnsi"/>
                <w:b/>
                <w:sz w:val="28"/>
                <w:szCs w:val="28"/>
              </w:rPr>
              <w:t>PERSON SPECIFICATION:</w:t>
            </w:r>
          </w:p>
          <w:p w14:paraId="23A5C129" w14:textId="77777777" w:rsidR="005F4619" w:rsidRPr="00E1441F" w:rsidRDefault="005F4619" w:rsidP="0008589B">
            <w:pPr>
              <w:rPr>
                <w:rFonts w:ascii="Calibri" w:hAnsi="Calibri"/>
                <w:sz w:val="24"/>
                <w:szCs w:val="24"/>
              </w:rPr>
            </w:pPr>
          </w:p>
        </w:tc>
      </w:tr>
      <w:tr w:rsidR="005F4619" w:rsidRPr="00DA5227" w14:paraId="107F8A3B" w14:textId="77777777" w:rsidTr="0008589B">
        <w:tc>
          <w:tcPr>
            <w:tcW w:w="3093" w:type="dxa"/>
            <w:shd w:val="clear" w:color="auto" w:fill="auto"/>
          </w:tcPr>
          <w:p w14:paraId="1C344631" w14:textId="77777777" w:rsidR="005F4619" w:rsidRPr="00E1441F" w:rsidRDefault="005F4619" w:rsidP="0008589B">
            <w:pPr>
              <w:rPr>
                <w:rFonts w:ascii="Calibri" w:hAnsi="Calibri"/>
                <w:b/>
                <w:sz w:val="24"/>
                <w:szCs w:val="24"/>
              </w:rPr>
            </w:pPr>
            <w:r w:rsidRPr="00E1441F">
              <w:rPr>
                <w:rFonts w:ascii="Calibri" w:hAnsi="Calibri"/>
                <w:b/>
                <w:sz w:val="24"/>
                <w:szCs w:val="24"/>
              </w:rPr>
              <w:t>Key Criteria</w:t>
            </w:r>
          </w:p>
        </w:tc>
        <w:tc>
          <w:tcPr>
            <w:tcW w:w="3286" w:type="dxa"/>
            <w:shd w:val="clear" w:color="auto" w:fill="auto"/>
          </w:tcPr>
          <w:p w14:paraId="1C7576CE" w14:textId="77777777" w:rsidR="005F4619" w:rsidRPr="00E1441F" w:rsidRDefault="005F4619" w:rsidP="0008589B">
            <w:pPr>
              <w:rPr>
                <w:rFonts w:ascii="Calibri" w:hAnsi="Calibri"/>
                <w:b/>
                <w:sz w:val="24"/>
                <w:szCs w:val="24"/>
              </w:rPr>
            </w:pPr>
            <w:r w:rsidRPr="00E1441F">
              <w:rPr>
                <w:rFonts w:ascii="Calibri" w:hAnsi="Calibri"/>
                <w:b/>
                <w:sz w:val="24"/>
                <w:szCs w:val="24"/>
              </w:rPr>
              <w:t xml:space="preserve">Essential </w:t>
            </w:r>
          </w:p>
        </w:tc>
        <w:tc>
          <w:tcPr>
            <w:tcW w:w="3119" w:type="dxa"/>
            <w:shd w:val="clear" w:color="auto" w:fill="auto"/>
          </w:tcPr>
          <w:p w14:paraId="615B8EBB" w14:textId="77777777" w:rsidR="005F4619" w:rsidRPr="00E1441F" w:rsidRDefault="005F4619" w:rsidP="0008589B">
            <w:pPr>
              <w:rPr>
                <w:rFonts w:ascii="Calibri" w:hAnsi="Calibri"/>
                <w:b/>
                <w:sz w:val="24"/>
                <w:szCs w:val="24"/>
              </w:rPr>
            </w:pPr>
            <w:r w:rsidRPr="00E1441F">
              <w:rPr>
                <w:rFonts w:ascii="Calibri" w:hAnsi="Calibri"/>
                <w:b/>
                <w:sz w:val="24"/>
                <w:szCs w:val="24"/>
              </w:rPr>
              <w:t>Desirable</w:t>
            </w:r>
          </w:p>
        </w:tc>
      </w:tr>
      <w:tr w:rsidR="005F4619" w:rsidRPr="00DA5227" w14:paraId="630775B9" w14:textId="77777777" w:rsidTr="0008589B">
        <w:tc>
          <w:tcPr>
            <w:tcW w:w="3093" w:type="dxa"/>
            <w:shd w:val="clear" w:color="auto" w:fill="auto"/>
          </w:tcPr>
          <w:p w14:paraId="07E6BB4D" w14:textId="77777777" w:rsidR="005F4619" w:rsidRPr="00E1441F" w:rsidRDefault="005F4619" w:rsidP="0008589B">
            <w:pPr>
              <w:rPr>
                <w:rFonts w:ascii="Calibri" w:hAnsi="Calibri"/>
                <w:sz w:val="24"/>
                <w:szCs w:val="24"/>
              </w:rPr>
            </w:pPr>
            <w:r w:rsidRPr="00E1441F">
              <w:rPr>
                <w:rFonts w:ascii="Calibri" w:hAnsi="Calibri"/>
                <w:sz w:val="24"/>
                <w:szCs w:val="24"/>
              </w:rPr>
              <w:t>Qualifications and Experience</w:t>
            </w:r>
          </w:p>
        </w:tc>
        <w:tc>
          <w:tcPr>
            <w:tcW w:w="3286" w:type="dxa"/>
            <w:shd w:val="clear" w:color="auto" w:fill="auto"/>
          </w:tcPr>
          <w:p w14:paraId="39AC1F7D" w14:textId="77777777" w:rsidR="005F4619" w:rsidRPr="00E1441F" w:rsidRDefault="005F4619" w:rsidP="00D6676D">
            <w:pPr>
              <w:widowControl w:val="0"/>
              <w:numPr>
                <w:ilvl w:val="0"/>
                <w:numId w:val="9"/>
              </w:numPr>
              <w:autoSpaceDE w:val="0"/>
              <w:autoSpaceDN w:val="0"/>
              <w:adjustRightInd w:val="0"/>
              <w:rPr>
                <w:rFonts w:ascii="Calibri" w:hAnsi="Calibri"/>
                <w:sz w:val="24"/>
                <w:szCs w:val="24"/>
              </w:rPr>
            </w:pPr>
            <w:r w:rsidRPr="00E1441F">
              <w:rPr>
                <w:rFonts w:ascii="Calibri" w:hAnsi="Calibri"/>
                <w:sz w:val="24"/>
                <w:szCs w:val="24"/>
              </w:rPr>
              <w:t>Educated to at least A-level or equivalent</w:t>
            </w:r>
          </w:p>
          <w:p w14:paraId="1E0BCB16" w14:textId="49C15B54" w:rsidR="005F4619" w:rsidRDefault="005F4619" w:rsidP="00D6676D">
            <w:pPr>
              <w:widowControl w:val="0"/>
              <w:numPr>
                <w:ilvl w:val="0"/>
                <w:numId w:val="9"/>
              </w:numPr>
              <w:autoSpaceDE w:val="0"/>
              <w:autoSpaceDN w:val="0"/>
              <w:adjustRightInd w:val="0"/>
              <w:rPr>
                <w:rFonts w:ascii="Calibri" w:hAnsi="Calibri"/>
                <w:sz w:val="24"/>
                <w:szCs w:val="24"/>
              </w:rPr>
            </w:pPr>
            <w:r w:rsidRPr="00E1441F">
              <w:rPr>
                <w:rFonts w:ascii="Calibri" w:hAnsi="Calibri"/>
                <w:sz w:val="24"/>
                <w:szCs w:val="24"/>
              </w:rPr>
              <w:t>Experience of developing and providing high quality training</w:t>
            </w:r>
            <w:r w:rsidR="00473F09">
              <w:rPr>
                <w:rFonts w:ascii="Calibri" w:hAnsi="Calibri"/>
                <w:sz w:val="24"/>
                <w:szCs w:val="24"/>
              </w:rPr>
              <w:t xml:space="preserve"> to adults</w:t>
            </w:r>
          </w:p>
          <w:p w14:paraId="23F5676E" w14:textId="632A58C0" w:rsidR="0032390E" w:rsidRPr="00E1441F" w:rsidRDefault="0032390E" w:rsidP="00D6676D">
            <w:pPr>
              <w:widowControl w:val="0"/>
              <w:numPr>
                <w:ilvl w:val="0"/>
                <w:numId w:val="9"/>
              </w:numPr>
              <w:autoSpaceDE w:val="0"/>
              <w:autoSpaceDN w:val="0"/>
              <w:adjustRightInd w:val="0"/>
              <w:rPr>
                <w:rFonts w:ascii="Calibri" w:hAnsi="Calibri"/>
                <w:sz w:val="24"/>
                <w:szCs w:val="24"/>
              </w:rPr>
            </w:pPr>
            <w:r>
              <w:rPr>
                <w:rFonts w:ascii="Calibri" w:hAnsi="Calibri"/>
                <w:sz w:val="24"/>
                <w:szCs w:val="24"/>
              </w:rPr>
              <w:t>Ability to differentiate and adapt training style</w:t>
            </w:r>
          </w:p>
          <w:p w14:paraId="457ABEC5" w14:textId="77777777" w:rsidR="005F4619" w:rsidRPr="00E1441F" w:rsidRDefault="005F4619" w:rsidP="00D6676D">
            <w:pPr>
              <w:widowControl w:val="0"/>
              <w:numPr>
                <w:ilvl w:val="0"/>
                <w:numId w:val="9"/>
              </w:numPr>
              <w:autoSpaceDE w:val="0"/>
              <w:autoSpaceDN w:val="0"/>
              <w:adjustRightInd w:val="0"/>
              <w:rPr>
                <w:rFonts w:ascii="Calibri" w:hAnsi="Calibri"/>
                <w:sz w:val="24"/>
                <w:szCs w:val="24"/>
              </w:rPr>
            </w:pPr>
            <w:r w:rsidRPr="00E1441F">
              <w:rPr>
                <w:rFonts w:ascii="Calibri" w:hAnsi="Calibri"/>
                <w:sz w:val="24"/>
                <w:szCs w:val="24"/>
              </w:rPr>
              <w:t>An understanding of current safeguarding legislation</w:t>
            </w:r>
          </w:p>
        </w:tc>
        <w:tc>
          <w:tcPr>
            <w:tcW w:w="3119" w:type="dxa"/>
            <w:shd w:val="clear" w:color="auto" w:fill="auto"/>
          </w:tcPr>
          <w:p w14:paraId="10F552C0" w14:textId="77777777" w:rsidR="005F4619" w:rsidRPr="00E1441F" w:rsidRDefault="005F4619" w:rsidP="0032390E">
            <w:pPr>
              <w:widowControl w:val="0"/>
              <w:numPr>
                <w:ilvl w:val="0"/>
                <w:numId w:val="10"/>
              </w:numPr>
              <w:autoSpaceDE w:val="0"/>
              <w:autoSpaceDN w:val="0"/>
              <w:adjustRightInd w:val="0"/>
              <w:rPr>
                <w:rFonts w:ascii="Calibri" w:hAnsi="Calibri"/>
                <w:sz w:val="24"/>
                <w:szCs w:val="24"/>
              </w:rPr>
            </w:pPr>
            <w:r w:rsidRPr="00E1441F">
              <w:rPr>
                <w:rFonts w:ascii="Calibri" w:hAnsi="Calibri"/>
                <w:sz w:val="24"/>
                <w:szCs w:val="24"/>
              </w:rPr>
              <w:t>Higher level qualification in safeguarding related topic, e.g. health or social care</w:t>
            </w:r>
          </w:p>
          <w:p w14:paraId="2E7458A8" w14:textId="77777777" w:rsidR="005F4619" w:rsidRPr="00E1441F" w:rsidRDefault="005F4619" w:rsidP="0032390E">
            <w:pPr>
              <w:widowControl w:val="0"/>
              <w:numPr>
                <w:ilvl w:val="0"/>
                <w:numId w:val="10"/>
              </w:numPr>
              <w:autoSpaceDE w:val="0"/>
              <w:autoSpaceDN w:val="0"/>
              <w:adjustRightInd w:val="0"/>
              <w:rPr>
                <w:rFonts w:ascii="Calibri" w:hAnsi="Calibri"/>
                <w:sz w:val="24"/>
                <w:szCs w:val="24"/>
              </w:rPr>
            </w:pPr>
            <w:r w:rsidRPr="00E1441F">
              <w:rPr>
                <w:rFonts w:ascii="Calibri" w:hAnsi="Calibri"/>
                <w:sz w:val="24"/>
                <w:szCs w:val="24"/>
              </w:rPr>
              <w:t>Knowledge of legal Frameworks relating to safeguarding</w:t>
            </w:r>
          </w:p>
          <w:p w14:paraId="4079F4C1" w14:textId="7D94E6A4" w:rsidR="005F4619" w:rsidRDefault="005F4619" w:rsidP="0032390E">
            <w:pPr>
              <w:widowControl w:val="0"/>
              <w:numPr>
                <w:ilvl w:val="0"/>
                <w:numId w:val="10"/>
              </w:numPr>
              <w:autoSpaceDE w:val="0"/>
              <w:autoSpaceDN w:val="0"/>
              <w:adjustRightInd w:val="0"/>
              <w:rPr>
                <w:rFonts w:ascii="Calibri" w:hAnsi="Calibri"/>
                <w:sz w:val="24"/>
                <w:szCs w:val="24"/>
              </w:rPr>
            </w:pPr>
            <w:r w:rsidRPr="00E1441F">
              <w:rPr>
                <w:rFonts w:ascii="Calibri" w:hAnsi="Calibri"/>
                <w:sz w:val="24"/>
                <w:szCs w:val="24"/>
              </w:rPr>
              <w:t>Understanding of the culture of the Church of England</w:t>
            </w:r>
          </w:p>
          <w:p w14:paraId="2BA1FB44" w14:textId="77777777" w:rsidR="0032390E" w:rsidRPr="00E1441F" w:rsidRDefault="0032390E" w:rsidP="0032390E">
            <w:pPr>
              <w:widowControl w:val="0"/>
              <w:numPr>
                <w:ilvl w:val="0"/>
                <w:numId w:val="10"/>
              </w:numPr>
              <w:autoSpaceDE w:val="0"/>
              <w:autoSpaceDN w:val="0"/>
              <w:adjustRightInd w:val="0"/>
              <w:rPr>
                <w:rFonts w:ascii="Calibri" w:hAnsi="Calibri"/>
                <w:sz w:val="24"/>
                <w:szCs w:val="24"/>
              </w:rPr>
            </w:pPr>
            <w:r w:rsidRPr="00E1441F">
              <w:rPr>
                <w:rFonts w:ascii="Calibri" w:hAnsi="Calibri"/>
                <w:sz w:val="24"/>
                <w:szCs w:val="24"/>
              </w:rPr>
              <w:t>Experience of working or volunteering within a safeguarding role.</w:t>
            </w:r>
          </w:p>
          <w:p w14:paraId="54611651" w14:textId="77777777" w:rsidR="0032390E" w:rsidRPr="00E1441F" w:rsidRDefault="0032390E" w:rsidP="0032390E">
            <w:pPr>
              <w:widowControl w:val="0"/>
              <w:numPr>
                <w:ilvl w:val="0"/>
                <w:numId w:val="10"/>
              </w:numPr>
              <w:autoSpaceDE w:val="0"/>
              <w:autoSpaceDN w:val="0"/>
              <w:adjustRightInd w:val="0"/>
              <w:rPr>
                <w:rFonts w:ascii="Calibri" w:hAnsi="Calibri"/>
                <w:sz w:val="24"/>
                <w:szCs w:val="24"/>
              </w:rPr>
            </w:pPr>
          </w:p>
          <w:p w14:paraId="21AF7425" w14:textId="77777777" w:rsidR="005F4619" w:rsidRPr="00E1441F" w:rsidRDefault="005F4619" w:rsidP="0008589B">
            <w:pPr>
              <w:ind w:left="360"/>
              <w:rPr>
                <w:rFonts w:ascii="Calibri" w:hAnsi="Calibri"/>
                <w:sz w:val="24"/>
                <w:szCs w:val="24"/>
              </w:rPr>
            </w:pPr>
          </w:p>
        </w:tc>
      </w:tr>
      <w:tr w:rsidR="005F4619" w:rsidRPr="00DA5227" w14:paraId="4B3E9D0A" w14:textId="77777777" w:rsidTr="0008589B">
        <w:trPr>
          <w:trHeight w:val="416"/>
        </w:trPr>
        <w:tc>
          <w:tcPr>
            <w:tcW w:w="3093" w:type="dxa"/>
            <w:shd w:val="clear" w:color="auto" w:fill="auto"/>
          </w:tcPr>
          <w:p w14:paraId="303C2295" w14:textId="77777777" w:rsidR="005F4619" w:rsidRPr="00E1441F" w:rsidRDefault="005F4619" w:rsidP="0008589B">
            <w:pPr>
              <w:rPr>
                <w:rFonts w:ascii="Calibri" w:hAnsi="Calibri"/>
                <w:sz w:val="24"/>
                <w:szCs w:val="24"/>
              </w:rPr>
            </w:pPr>
            <w:r w:rsidRPr="00E1441F">
              <w:rPr>
                <w:rFonts w:ascii="Calibri" w:hAnsi="Calibri"/>
                <w:sz w:val="24"/>
                <w:szCs w:val="24"/>
              </w:rPr>
              <w:t>Skills and Abilities</w:t>
            </w:r>
          </w:p>
        </w:tc>
        <w:tc>
          <w:tcPr>
            <w:tcW w:w="3286" w:type="dxa"/>
            <w:shd w:val="clear" w:color="auto" w:fill="auto"/>
          </w:tcPr>
          <w:p w14:paraId="0E0788F2"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Able to plan and prioritise work</w:t>
            </w:r>
          </w:p>
          <w:p w14:paraId="521D6515"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Excellent communication skills, both written and verbal</w:t>
            </w:r>
          </w:p>
          <w:p w14:paraId="4CBBC72C"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Ability to maintain a high level of confidentiality in all situations, particularly those within the sphere of safeguarding</w:t>
            </w:r>
          </w:p>
          <w:p w14:paraId="5AD4B614"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Ability to deliver training</w:t>
            </w:r>
          </w:p>
          <w:p w14:paraId="2D5A07F7"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Ability to build good working relationships at all levels</w:t>
            </w:r>
          </w:p>
          <w:p w14:paraId="71F05B61"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Ability to work on own initiative and as part of a team.</w:t>
            </w:r>
          </w:p>
          <w:p w14:paraId="2CEE9179" w14:textId="77777777" w:rsidR="005F4619" w:rsidRPr="00E1441F" w:rsidRDefault="005F4619" w:rsidP="00D6676D">
            <w:pPr>
              <w:numPr>
                <w:ilvl w:val="0"/>
                <w:numId w:val="6"/>
              </w:numPr>
              <w:rPr>
                <w:rFonts w:ascii="Calibri" w:hAnsi="Calibri"/>
                <w:sz w:val="24"/>
                <w:szCs w:val="24"/>
              </w:rPr>
            </w:pPr>
            <w:r w:rsidRPr="00E1441F">
              <w:rPr>
                <w:rFonts w:ascii="Calibri" w:hAnsi="Calibri"/>
                <w:sz w:val="24"/>
                <w:szCs w:val="24"/>
              </w:rPr>
              <w:t>Ability to work collaboratively</w:t>
            </w:r>
          </w:p>
        </w:tc>
        <w:tc>
          <w:tcPr>
            <w:tcW w:w="3119" w:type="dxa"/>
            <w:shd w:val="clear" w:color="auto" w:fill="auto"/>
          </w:tcPr>
          <w:p w14:paraId="574FA4E6" w14:textId="77777777" w:rsidR="005F4619" w:rsidRPr="00E1441F" w:rsidRDefault="005F4619" w:rsidP="00D6676D">
            <w:pPr>
              <w:numPr>
                <w:ilvl w:val="0"/>
                <w:numId w:val="7"/>
              </w:numPr>
              <w:rPr>
                <w:rFonts w:ascii="Calibri" w:hAnsi="Calibri"/>
                <w:sz w:val="24"/>
                <w:szCs w:val="24"/>
              </w:rPr>
            </w:pPr>
            <w:r w:rsidRPr="00E1441F">
              <w:rPr>
                <w:rFonts w:ascii="Calibri" w:hAnsi="Calibri"/>
                <w:sz w:val="24"/>
                <w:szCs w:val="24"/>
              </w:rPr>
              <w:t>Skills in supporting victims and survivors of abuse and those making disclosures</w:t>
            </w:r>
          </w:p>
          <w:p w14:paraId="2575F282" w14:textId="77777777" w:rsidR="005F4619" w:rsidRPr="00E1441F" w:rsidRDefault="005F4619" w:rsidP="00D6676D">
            <w:pPr>
              <w:numPr>
                <w:ilvl w:val="0"/>
                <w:numId w:val="7"/>
              </w:numPr>
              <w:rPr>
                <w:rFonts w:ascii="Calibri" w:hAnsi="Calibri"/>
                <w:sz w:val="24"/>
                <w:szCs w:val="24"/>
              </w:rPr>
            </w:pPr>
            <w:r w:rsidRPr="00E1441F">
              <w:rPr>
                <w:rFonts w:ascii="Calibri" w:hAnsi="Calibri"/>
                <w:sz w:val="24"/>
                <w:szCs w:val="24"/>
              </w:rPr>
              <w:t>Ability to take a strategic view and be able to undertake detailed report writing</w:t>
            </w:r>
          </w:p>
          <w:p w14:paraId="38E52EBB" w14:textId="77777777" w:rsidR="005F4619" w:rsidRPr="00E1441F" w:rsidRDefault="005F4619" w:rsidP="0008589B">
            <w:pPr>
              <w:ind w:left="317"/>
              <w:rPr>
                <w:rFonts w:ascii="Calibri" w:hAnsi="Calibri"/>
                <w:sz w:val="24"/>
                <w:szCs w:val="24"/>
              </w:rPr>
            </w:pPr>
          </w:p>
        </w:tc>
      </w:tr>
      <w:tr w:rsidR="005F4619" w:rsidRPr="00DA5227" w14:paraId="76783A90" w14:textId="77777777" w:rsidTr="0008589B">
        <w:tc>
          <w:tcPr>
            <w:tcW w:w="3093" w:type="dxa"/>
            <w:shd w:val="clear" w:color="auto" w:fill="auto"/>
          </w:tcPr>
          <w:p w14:paraId="3C1B720F" w14:textId="77777777" w:rsidR="005F4619" w:rsidRPr="00E1441F" w:rsidRDefault="005F4619" w:rsidP="0008589B">
            <w:pPr>
              <w:rPr>
                <w:rFonts w:ascii="Calibri" w:hAnsi="Calibri"/>
                <w:sz w:val="24"/>
                <w:szCs w:val="24"/>
              </w:rPr>
            </w:pPr>
            <w:r w:rsidRPr="00E1441F">
              <w:rPr>
                <w:rFonts w:ascii="Calibri" w:hAnsi="Calibri"/>
                <w:sz w:val="24"/>
                <w:szCs w:val="24"/>
              </w:rPr>
              <w:t>Work-related Personal Qualities</w:t>
            </w:r>
          </w:p>
        </w:tc>
        <w:tc>
          <w:tcPr>
            <w:tcW w:w="3286" w:type="dxa"/>
            <w:shd w:val="clear" w:color="auto" w:fill="auto"/>
          </w:tcPr>
          <w:p w14:paraId="03F372BC" w14:textId="77777777" w:rsidR="005F4619" w:rsidRPr="00E1441F" w:rsidRDefault="005F4619" w:rsidP="00D6676D">
            <w:pPr>
              <w:pStyle w:val="ListParagraph"/>
              <w:numPr>
                <w:ilvl w:val="0"/>
                <w:numId w:val="1"/>
              </w:numPr>
              <w:spacing w:after="0" w:line="240" w:lineRule="auto"/>
              <w:rPr>
                <w:rFonts w:eastAsia="Times New Roman"/>
                <w:sz w:val="24"/>
                <w:szCs w:val="24"/>
                <w:lang w:eastAsia="en-GB"/>
              </w:rPr>
            </w:pPr>
            <w:r w:rsidRPr="00E1441F">
              <w:rPr>
                <w:rFonts w:eastAsia="Times New Roman"/>
                <w:sz w:val="24"/>
                <w:szCs w:val="24"/>
                <w:lang w:eastAsia="en-GB"/>
              </w:rPr>
              <w:t>Access to private transport and ability to travel to meet requirements of the role.</w:t>
            </w:r>
          </w:p>
          <w:p w14:paraId="2D853C23" w14:textId="77777777" w:rsidR="005F4619" w:rsidRPr="00E1441F" w:rsidRDefault="005F4619" w:rsidP="00D6676D">
            <w:pPr>
              <w:pStyle w:val="ListParagraph"/>
              <w:numPr>
                <w:ilvl w:val="0"/>
                <w:numId w:val="1"/>
              </w:numPr>
              <w:spacing w:after="0" w:line="240" w:lineRule="auto"/>
              <w:rPr>
                <w:rFonts w:eastAsia="Times New Roman"/>
                <w:sz w:val="24"/>
                <w:szCs w:val="24"/>
                <w:lang w:eastAsia="en-GB"/>
              </w:rPr>
            </w:pPr>
            <w:r w:rsidRPr="00E1441F">
              <w:rPr>
                <w:rFonts w:eastAsia="Times New Roman"/>
                <w:sz w:val="24"/>
                <w:szCs w:val="24"/>
                <w:lang w:eastAsia="en-GB"/>
              </w:rPr>
              <w:t xml:space="preserve">Willingness to work outside normal office hours </w:t>
            </w:r>
          </w:p>
          <w:p w14:paraId="6B60DA23" w14:textId="77777777" w:rsidR="005F4619" w:rsidRPr="00E1441F" w:rsidRDefault="005F4619" w:rsidP="00D6676D">
            <w:pPr>
              <w:pStyle w:val="ListParagraph"/>
              <w:numPr>
                <w:ilvl w:val="0"/>
                <w:numId w:val="1"/>
              </w:numPr>
              <w:spacing w:after="0" w:line="240" w:lineRule="auto"/>
              <w:rPr>
                <w:rFonts w:eastAsia="Times New Roman"/>
                <w:sz w:val="24"/>
                <w:szCs w:val="24"/>
                <w:lang w:eastAsia="en-GB"/>
              </w:rPr>
            </w:pPr>
            <w:r w:rsidRPr="00E1441F">
              <w:rPr>
                <w:rFonts w:eastAsia="Times New Roman"/>
                <w:sz w:val="24"/>
                <w:szCs w:val="24"/>
                <w:lang w:eastAsia="en-GB"/>
              </w:rPr>
              <w:t>Sensitive to pastoral issues</w:t>
            </w:r>
          </w:p>
          <w:p w14:paraId="7D9D5F3B" w14:textId="77777777" w:rsidR="005F4619" w:rsidRPr="00E1441F" w:rsidRDefault="005F4619" w:rsidP="0008589B">
            <w:pPr>
              <w:pStyle w:val="ListParagraph"/>
              <w:spacing w:after="0" w:line="240" w:lineRule="auto"/>
              <w:rPr>
                <w:rFonts w:eastAsia="Times New Roman"/>
                <w:sz w:val="24"/>
                <w:szCs w:val="24"/>
                <w:lang w:eastAsia="en-GB"/>
              </w:rPr>
            </w:pPr>
          </w:p>
        </w:tc>
        <w:tc>
          <w:tcPr>
            <w:tcW w:w="3119" w:type="dxa"/>
            <w:shd w:val="clear" w:color="auto" w:fill="auto"/>
          </w:tcPr>
          <w:p w14:paraId="195B57A4" w14:textId="102C9A49" w:rsidR="005F4619" w:rsidRDefault="005F4619" w:rsidP="00D6676D">
            <w:pPr>
              <w:pStyle w:val="ListParagraph"/>
              <w:numPr>
                <w:ilvl w:val="0"/>
                <w:numId w:val="8"/>
              </w:numPr>
              <w:spacing w:after="0" w:line="240" w:lineRule="auto"/>
              <w:rPr>
                <w:rFonts w:eastAsia="Times New Roman"/>
                <w:sz w:val="24"/>
                <w:szCs w:val="24"/>
                <w:lang w:eastAsia="en-GB"/>
              </w:rPr>
            </w:pPr>
            <w:r w:rsidRPr="00E1441F">
              <w:rPr>
                <w:rFonts w:eastAsia="Times New Roman"/>
                <w:sz w:val="24"/>
                <w:szCs w:val="24"/>
                <w:lang w:eastAsia="en-GB"/>
              </w:rPr>
              <w:t>Commitment to the Mission and Ministry of the Church of England</w:t>
            </w:r>
          </w:p>
          <w:p w14:paraId="1A279A92" w14:textId="2D158947" w:rsidR="008920AF" w:rsidRPr="00E1441F" w:rsidRDefault="008920AF" w:rsidP="00D6676D">
            <w:pPr>
              <w:pStyle w:val="ListParagraph"/>
              <w:numPr>
                <w:ilvl w:val="0"/>
                <w:numId w:val="8"/>
              </w:numPr>
              <w:spacing w:after="0" w:line="240" w:lineRule="auto"/>
              <w:rPr>
                <w:rFonts w:eastAsia="Times New Roman"/>
                <w:sz w:val="24"/>
                <w:szCs w:val="24"/>
                <w:lang w:eastAsia="en-GB"/>
              </w:rPr>
            </w:pPr>
            <w:r w:rsidRPr="008920AF">
              <w:rPr>
                <w:rFonts w:eastAsia="Times New Roman"/>
                <w:sz w:val="24"/>
                <w:szCs w:val="24"/>
                <w:lang w:eastAsia="en-GB"/>
              </w:rPr>
              <w:t>In sympathy with the Mission and Ministry of the Church of England</w:t>
            </w:r>
          </w:p>
          <w:p w14:paraId="603DF622" w14:textId="77777777" w:rsidR="005F4619" w:rsidRPr="00E1441F" w:rsidRDefault="005F4619" w:rsidP="0008589B">
            <w:pPr>
              <w:pStyle w:val="ListParagraph"/>
              <w:spacing w:after="0" w:line="240" w:lineRule="auto"/>
              <w:rPr>
                <w:rFonts w:eastAsia="Times New Roman"/>
                <w:sz w:val="24"/>
                <w:szCs w:val="24"/>
                <w:lang w:eastAsia="en-GB"/>
              </w:rPr>
            </w:pPr>
          </w:p>
          <w:p w14:paraId="44186219" w14:textId="77777777" w:rsidR="005F4619" w:rsidRPr="00E1441F" w:rsidRDefault="005F4619" w:rsidP="0008589B">
            <w:pPr>
              <w:ind w:left="176"/>
              <w:rPr>
                <w:rFonts w:ascii="Calibri" w:hAnsi="Calibri"/>
                <w:sz w:val="24"/>
                <w:szCs w:val="24"/>
              </w:rPr>
            </w:pPr>
          </w:p>
        </w:tc>
      </w:tr>
    </w:tbl>
    <w:p w14:paraId="7D6B8C36" w14:textId="77777777" w:rsidR="005F4619" w:rsidRDefault="005F4619" w:rsidP="005F4619">
      <w:pPr>
        <w:suppressAutoHyphens/>
        <w:jc w:val="both"/>
        <w:rPr>
          <w:sz w:val="16"/>
        </w:rPr>
      </w:pPr>
    </w:p>
    <w:p w14:paraId="21EEF505" w14:textId="77777777" w:rsidR="00C65D6B" w:rsidRDefault="00C65D6B" w:rsidP="003A0239">
      <w:pPr>
        <w:rPr>
          <w:rFonts w:asciiTheme="majorHAnsi" w:hAnsiTheme="majorHAnsi" w:cs="RotisSemiSerif"/>
          <w:b/>
          <w:sz w:val="32"/>
          <w:szCs w:val="24"/>
        </w:rPr>
      </w:pPr>
    </w:p>
    <w:p w14:paraId="673A8EF7" w14:textId="77777777" w:rsidR="005F4619" w:rsidRDefault="005F4619" w:rsidP="003A0239">
      <w:pPr>
        <w:rPr>
          <w:rFonts w:asciiTheme="majorHAnsi" w:hAnsiTheme="majorHAnsi" w:cs="RotisSemiSerif"/>
          <w:b/>
          <w:sz w:val="32"/>
          <w:szCs w:val="24"/>
        </w:rPr>
      </w:pPr>
    </w:p>
    <w:p w14:paraId="4C8B84E1" w14:textId="77777777" w:rsidR="00DC5A3C" w:rsidRDefault="00DC5A3C" w:rsidP="003A0239">
      <w:pPr>
        <w:rPr>
          <w:rFonts w:asciiTheme="majorHAnsi" w:hAnsiTheme="majorHAnsi" w:cs="RotisSemiSerif"/>
          <w:b/>
          <w:sz w:val="32"/>
          <w:szCs w:val="24"/>
        </w:rPr>
      </w:pPr>
    </w:p>
    <w:p w14:paraId="1F757BD7" w14:textId="77777777" w:rsidR="00DC5A3C" w:rsidRDefault="00DC5A3C" w:rsidP="003A0239">
      <w:pPr>
        <w:rPr>
          <w:rFonts w:asciiTheme="majorHAnsi" w:hAnsiTheme="majorHAnsi" w:cs="RotisSemiSerif"/>
          <w:b/>
          <w:sz w:val="32"/>
          <w:szCs w:val="24"/>
        </w:rPr>
      </w:pPr>
    </w:p>
    <w:p w14:paraId="16DA6A6E" w14:textId="77777777" w:rsidR="00DC5A3C" w:rsidRDefault="00DC5A3C" w:rsidP="003A0239">
      <w:pPr>
        <w:rPr>
          <w:rFonts w:asciiTheme="majorHAnsi" w:hAnsiTheme="majorHAnsi" w:cs="RotisSemiSerif"/>
          <w:b/>
          <w:sz w:val="32"/>
          <w:szCs w:val="24"/>
        </w:rPr>
      </w:pPr>
    </w:p>
    <w:p w14:paraId="5431BF13" w14:textId="77777777" w:rsidR="005F4619" w:rsidRDefault="005F4619" w:rsidP="005F4619">
      <w:pPr>
        <w:jc w:val="center"/>
      </w:pPr>
    </w:p>
    <w:p w14:paraId="137C0FD3" w14:textId="77777777" w:rsidR="0030787F" w:rsidRDefault="0030787F" w:rsidP="0030787F">
      <w:pPr>
        <w:rPr>
          <w:rFonts w:asciiTheme="majorHAnsi" w:hAnsiTheme="majorHAnsi"/>
          <w:b/>
          <w:sz w:val="32"/>
          <w:szCs w:val="24"/>
        </w:rPr>
      </w:pPr>
      <w:r>
        <w:rPr>
          <w:rFonts w:asciiTheme="majorHAnsi" w:hAnsiTheme="majorHAnsi"/>
          <w:b/>
          <w:sz w:val="32"/>
          <w:szCs w:val="24"/>
        </w:rPr>
        <w:t xml:space="preserve">Main Terms and Conditions </w:t>
      </w:r>
    </w:p>
    <w:p w14:paraId="1977D5EA" w14:textId="77777777" w:rsidR="005F4619" w:rsidRPr="00E1441F" w:rsidRDefault="005F4619" w:rsidP="005F4619">
      <w:pPr>
        <w:rPr>
          <w:rFonts w:ascii="Calibri" w:hAnsi="Calibri"/>
          <w:sz w:val="24"/>
          <w:szCs w:val="24"/>
        </w:rPr>
      </w:pPr>
    </w:p>
    <w:p w14:paraId="255637B1" w14:textId="77777777" w:rsidR="005F4619" w:rsidRPr="00405EDA"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405EDA" w14:paraId="60FD3B11" w14:textId="77777777" w:rsidTr="0008589B">
        <w:trPr>
          <w:trHeight w:val="1425"/>
        </w:trPr>
        <w:tc>
          <w:tcPr>
            <w:tcW w:w="2448" w:type="dxa"/>
            <w:shd w:val="clear" w:color="auto" w:fill="auto"/>
          </w:tcPr>
          <w:p w14:paraId="77A3584A" w14:textId="77777777" w:rsidR="005F4619" w:rsidRPr="00405EDA" w:rsidRDefault="005F4619" w:rsidP="0008589B">
            <w:pPr>
              <w:rPr>
                <w:rFonts w:ascii="Calibri" w:hAnsi="Calibri"/>
                <w:b/>
                <w:bCs/>
                <w:sz w:val="24"/>
                <w:szCs w:val="24"/>
              </w:rPr>
            </w:pPr>
            <w:r w:rsidRPr="00405EDA">
              <w:rPr>
                <w:rFonts w:ascii="Calibri" w:hAnsi="Calibri"/>
                <w:b/>
                <w:bCs/>
                <w:sz w:val="24"/>
                <w:szCs w:val="24"/>
              </w:rPr>
              <w:t>Hours of Work</w:t>
            </w:r>
          </w:p>
        </w:tc>
        <w:tc>
          <w:tcPr>
            <w:tcW w:w="6120" w:type="dxa"/>
            <w:shd w:val="clear" w:color="auto" w:fill="auto"/>
          </w:tcPr>
          <w:p w14:paraId="507F0AAA" w14:textId="0C594F6B" w:rsidR="005F4619" w:rsidRPr="00405EDA" w:rsidRDefault="00405EDA" w:rsidP="0008589B">
            <w:pPr>
              <w:rPr>
                <w:rFonts w:ascii="Calibri" w:hAnsi="Calibri"/>
                <w:sz w:val="24"/>
                <w:szCs w:val="24"/>
              </w:rPr>
            </w:pPr>
            <w:r>
              <w:rPr>
                <w:rFonts w:ascii="Calibri" w:hAnsi="Calibri"/>
                <w:sz w:val="24"/>
                <w:szCs w:val="24"/>
              </w:rPr>
              <w:t>18</w:t>
            </w:r>
            <w:r w:rsidR="005F4619" w:rsidRPr="00405EDA">
              <w:rPr>
                <w:rFonts w:ascii="Calibri" w:hAnsi="Calibri"/>
                <w:sz w:val="24"/>
                <w:szCs w:val="24"/>
              </w:rPr>
              <w:t xml:space="preserve"> hours per week</w:t>
            </w:r>
            <w:r>
              <w:rPr>
                <w:rFonts w:ascii="Calibri" w:hAnsi="Calibri"/>
                <w:sz w:val="24"/>
                <w:szCs w:val="24"/>
              </w:rPr>
              <w:t>, including some evening and weekends</w:t>
            </w:r>
          </w:p>
          <w:p w14:paraId="38693626" w14:textId="77777777" w:rsidR="005F4619" w:rsidRDefault="005F4619" w:rsidP="00310015">
            <w:pPr>
              <w:rPr>
                <w:rFonts w:ascii="Calibri" w:hAnsi="Calibri"/>
                <w:sz w:val="24"/>
                <w:szCs w:val="24"/>
              </w:rPr>
            </w:pPr>
            <w:r w:rsidRPr="00405EDA">
              <w:rPr>
                <w:rFonts w:ascii="Calibri" w:hAnsi="Calibri"/>
                <w:sz w:val="24"/>
                <w:szCs w:val="24"/>
              </w:rPr>
              <w:t xml:space="preserve">Core office hours are 9am until 5.15pm Monday to Thursday and from 9am to 5pm on Fridays with an hour unpaid lunch break taken as appropriate. (Full time hours are 36 hours per week). </w:t>
            </w:r>
          </w:p>
          <w:p w14:paraId="1CEA3B9A" w14:textId="63E08C0A" w:rsidR="00310015" w:rsidRPr="00405EDA" w:rsidRDefault="00310015" w:rsidP="00310015">
            <w:pPr>
              <w:rPr>
                <w:rFonts w:ascii="Calibri" w:hAnsi="Calibri"/>
                <w:sz w:val="24"/>
                <w:szCs w:val="24"/>
              </w:rPr>
            </w:pPr>
          </w:p>
        </w:tc>
      </w:tr>
      <w:tr w:rsidR="005F4619" w:rsidRPr="00405EDA" w14:paraId="6E6A399E" w14:textId="77777777" w:rsidTr="0008589B">
        <w:tc>
          <w:tcPr>
            <w:tcW w:w="2448" w:type="dxa"/>
            <w:shd w:val="clear" w:color="auto" w:fill="auto"/>
          </w:tcPr>
          <w:p w14:paraId="6DCFD6E3" w14:textId="77777777" w:rsidR="005F4619" w:rsidRPr="00405EDA" w:rsidRDefault="005F4619" w:rsidP="0008589B">
            <w:pPr>
              <w:rPr>
                <w:rFonts w:ascii="Calibri" w:hAnsi="Calibri"/>
                <w:b/>
                <w:bCs/>
                <w:sz w:val="24"/>
                <w:szCs w:val="24"/>
              </w:rPr>
            </w:pPr>
            <w:r w:rsidRPr="00405EDA">
              <w:rPr>
                <w:rFonts w:ascii="Calibri" w:hAnsi="Calibri"/>
                <w:b/>
                <w:bCs/>
                <w:sz w:val="24"/>
                <w:szCs w:val="24"/>
              </w:rPr>
              <w:t>Salary</w:t>
            </w:r>
          </w:p>
        </w:tc>
        <w:tc>
          <w:tcPr>
            <w:tcW w:w="6120" w:type="dxa"/>
            <w:shd w:val="clear" w:color="auto" w:fill="auto"/>
          </w:tcPr>
          <w:p w14:paraId="5973A8E4" w14:textId="7EF93AE7" w:rsidR="005F4619" w:rsidRPr="00405EDA" w:rsidRDefault="005F4619" w:rsidP="0008589B">
            <w:pPr>
              <w:rPr>
                <w:rFonts w:ascii="Calibri" w:hAnsi="Calibri"/>
                <w:sz w:val="24"/>
                <w:szCs w:val="24"/>
              </w:rPr>
            </w:pPr>
            <w:r w:rsidRPr="00405EDA">
              <w:rPr>
                <w:rFonts w:ascii="Calibri" w:hAnsi="Calibri"/>
                <w:sz w:val="24"/>
                <w:szCs w:val="24"/>
              </w:rPr>
              <w:t>£</w:t>
            </w:r>
            <w:r w:rsidR="004A27C6" w:rsidRPr="00405EDA">
              <w:rPr>
                <w:rFonts w:ascii="Calibri" w:hAnsi="Calibri"/>
                <w:sz w:val="24"/>
                <w:szCs w:val="24"/>
              </w:rPr>
              <w:t>25,</w:t>
            </w:r>
            <w:r w:rsidR="008920AF">
              <w:rPr>
                <w:rFonts w:ascii="Calibri" w:hAnsi="Calibri"/>
                <w:sz w:val="24"/>
                <w:szCs w:val="24"/>
              </w:rPr>
              <w:t>708</w:t>
            </w:r>
            <w:r w:rsidRPr="00405EDA">
              <w:rPr>
                <w:rFonts w:ascii="Calibri" w:hAnsi="Calibri"/>
                <w:sz w:val="24"/>
                <w:szCs w:val="24"/>
              </w:rPr>
              <w:t xml:space="preserve"> per annum</w:t>
            </w:r>
            <w:r w:rsidR="008920AF">
              <w:rPr>
                <w:rFonts w:ascii="Calibri" w:hAnsi="Calibri"/>
                <w:sz w:val="24"/>
                <w:szCs w:val="24"/>
              </w:rPr>
              <w:t>, pro rata (actual salary for contracted hours £12,854 per annum)</w:t>
            </w:r>
          </w:p>
          <w:p w14:paraId="4523185B" w14:textId="77777777" w:rsidR="005F4619" w:rsidRPr="00405EDA" w:rsidRDefault="005F4619" w:rsidP="0008589B">
            <w:pPr>
              <w:rPr>
                <w:rFonts w:ascii="Calibri" w:hAnsi="Calibri"/>
                <w:sz w:val="24"/>
                <w:szCs w:val="24"/>
              </w:rPr>
            </w:pPr>
          </w:p>
        </w:tc>
      </w:tr>
      <w:tr w:rsidR="005F4619" w:rsidRPr="00405EDA" w14:paraId="2FF0527B" w14:textId="77777777" w:rsidTr="0008589B">
        <w:tc>
          <w:tcPr>
            <w:tcW w:w="2448" w:type="dxa"/>
            <w:shd w:val="clear" w:color="auto" w:fill="auto"/>
          </w:tcPr>
          <w:p w14:paraId="7C314513" w14:textId="77777777" w:rsidR="005F4619" w:rsidRPr="00405EDA" w:rsidRDefault="005F4619" w:rsidP="0008589B">
            <w:pPr>
              <w:rPr>
                <w:rFonts w:ascii="Calibri" w:hAnsi="Calibri"/>
                <w:b/>
                <w:bCs/>
                <w:sz w:val="24"/>
                <w:szCs w:val="24"/>
              </w:rPr>
            </w:pPr>
            <w:r w:rsidRPr="00405EDA">
              <w:rPr>
                <w:rFonts w:ascii="Calibri" w:hAnsi="Calibri"/>
                <w:b/>
                <w:bCs/>
                <w:sz w:val="24"/>
                <w:szCs w:val="24"/>
              </w:rPr>
              <w:t>Pension</w:t>
            </w:r>
          </w:p>
        </w:tc>
        <w:tc>
          <w:tcPr>
            <w:tcW w:w="6120" w:type="dxa"/>
            <w:shd w:val="clear" w:color="auto" w:fill="auto"/>
          </w:tcPr>
          <w:p w14:paraId="0933F2A6" w14:textId="43503272" w:rsidR="005F4619" w:rsidRPr="00405EDA" w:rsidRDefault="00405EDA" w:rsidP="0008589B">
            <w:pPr>
              <w:rPr>
                <w:rFonts w:ascii="Calibri" w:hAnsi="Calibri"/>
                <w:sz w:val="24"/>
                <w:szCs w:val="24"/>
              </w:rPr>
            </w:pPr>
            <w:r w:rsidRPr="00405EDA">
              <w:rPr>
                <w:rFonts w:ascii="Calibri" w:hAnsi="Calibri"/>
                <w:sz w:val="24"/>
                <w:szCs w:val="24"/>
              </w:rPr>
              <w:t xml:space="preserve">The </w:t>
            </w:r>
            <w:r w:rsidR="005F4619" w:rsidRPr="00405EDA">
              <w:rPr>
                <w:rFonts w:ascii="Calibri" w:hAnsi="Calibri"/>
                <w:sz w:val="24"/>
                <w:szCs w:val="24"/>
              </w:rPr>
              <w:t xml:space="preserve">Pension Scheme </w:t>
            </w:r>
            <w:r w:rsidRPr="00405EDA">
              <w:rPr>
                <w:rFonts w:ascii="Calibri" w:hAnsi="Calibri"/>
                <w:sz w:val="24"/>
                <w:szCs w:val="24"/>
              </w:rPr>
              <w:t xml:space="preserve">is </w:t>
            </w:r>
            <w:r w:rsidR="005F4619" w:rsidRPr="00405EDA">
              <w:rPr>
                <w:rFonts w:ascii="Calibri" w:hAnsi="Calibri"/>
                <w:sz w:val="24"/>
                <w:szCs w:val="24"/>
              </w:rPr>
              <w:t>administered by the Church of England Pensions Board.  The employer will contribute 10% of the employee’s pensionable salary and the employee may choose to make an additional voluntary contribution of any proportion of their pensionable salary.</w:t>
            </w:r>
          </w:p>
          <w:p w14:paraId="28F090D0" w14:textId="77777777" w:rsidR="005F4619" w:rsidRPr="00405EDA" w:rsidRDefault="005F4619" w:rsidP="0008589B">
            <w:pPr>
              <w:rPr>
                <w:rFonts w:ascii="Calibri" w:hAnsi="Calibri"/>
                <w:sz w:val="24"/>
                <w:szCs w:val="24"/>
              </w:rPr>
            </w:pPr>
          </w:p>
        </w:tc>
      </w:tr>
      <w:tr w:rsidR="005F4619" w:rsidRPr="00405EDA" w14:paraId="5208C95B" w14:textId="77777777" w:rsidTr="0008589B">
        <w:tc>
          <w:tcPr>
            <w:tcW w:w="2448" w:type="dxa"/>
            <w:shd w:val="clear" w:color="auto" w:fill="auto"/>
          </w:tcPr>
          <w:p w14:paraId="31990722" w14:textId="77777777" w:rsidR="005F4619" w:rsidRPr="00405EDA" w:rsidRDefault="005F4619" w:rsidP="0008589B">
            <w:pPr>
              <w:rPr>
                <w:rFonts w:ascii="Calibri" w:hAnsi="Calibri"/>
                <w:b/>
                <w:bCs/>
                <w:sz w:val="24"/>
                <w:szCs w:val="24"/>
              </w:rPr>
            </w:pPr>
            <w:r w:rsidRPr="00405EDA">
              <w:rPr>
                <w:rFonts w:ascii="Calibri" w:hAnsi="Calibri"/>
                <w:b/>
                <w:bCs/>
                <w:sz w:val="24"/>
                <w:szCs w:val="24"/>
              </w:rPr>
              <w:t>Holiday</w:t>
            </w:r>
          </w:p>
        </w:tc>
        <w:tc>
          <w:tcPr>
            <w:tcW w:w="6120" w:type="dxa"/>
            <w:shd w:val="clear" w:color="auto" w:fill="auto"/>
          </w:tcPr>
          <w:p w14:paraId="56B38402" w14:textId="77777777" w:rsidR="005F4619" w:rsidRPr="00405EDA" w:rsidRDefault="005F4619" w:rsidP="0008589B">
            <w:pPr>
              <w:rPr>
                <w:rFonts w:ascii="Calibri" w:hAnsi="Calibri"/>
                <w:sz w:val="24"/>
                <w:szCs w:val="24"/>
              </w:rPr>
            </w:pPr>
            <w:r w:rsidRPr="00405EDA">
              <w:rPr>
                <w:rFonts w:ascii="Calibri" w:hAnsi="Calibri"/>
                <w:sz w:val="24"/>
                <w:szCs w:val="24"/>
              </w:rPr>
              <w:t>25 days per calendar year plus bank holidays.</w:t>
            </w:r>
          </w:p>
          <w:p w14:paraId="3FDC26B4" w14:textId="77777777" w:rsidR="005F4619" w:rsidRPr="00405EDA" w:rsidRDefault="005F4619" w:rsidP="0008589B">
            <w:pPr>
              <w:rPr>
                <w:rFonts w:ascii="Calibri" w:hAnsi="Calibri"/>
                <w:sz w:val="24"/>
                <w:szCs w:val="24"/>
              </w:rPr>
            </w:pPr>
            <w:r w:rsidRPr="00405EDA">
              <w:rPr>
                <w:rFonts w:ascii="Calibri" w:hAnsi="Calibri"/>
                <w:sz w:val="24"/>
                <w:szCs w:val="24"/>
              </w:rPr>
              <w:t>The holiday year runs from 1 January to 31 December.</w:t>
            </w:r>
          </w:p>
          <w:p w14:paraId="7BC5A965" w14:textId="77777777" w:rsidR="005F4619" w:rsidRPr="00405EDA" w:rsidRDefault="005F4619" w:rsidP="0008589B">
            <w:pPr>
              <w:rPr>
                <w:rFonts w:ascii="Calibri" w:hAnsi="Calibri"/>
                <w:sz w:val="24"/>
                <w:szCs w:val="24"/>
              </w:rPr>
            </w:pPr>
            <w:r w:rsidRPr="00405EDA">
              <w:rPr>
                <w:rFonts w:ascii="Calibri" w:hAnsi="Calibri"/>
                <w:sz w:val="24"/>
                <w:szCs w:val="24"/>
              </w:rPr>
              <w:t>Additional discretionary days are given at Christmas and Easter.</w:t>
            </w:r>
          </w:p>
          <w:p w14:paraId="69007802" w14:textId="77777777" w:rsidR="005F4619" w:rsidRPr="00405EDA" w:rsidRDefault="005F4619" w:rsidP="0008589B">
            <w:pPr>
              <w:rPr>
                <w:rFonts w:ascii="Calibri" w:hAnsi="Calibri"/>
                <w:sz w:val="24"/>
                <w:szCs w:val="24"/>
              </w:rPr>
            </w:pPr>
          </w:p>
        </w:tc>
      </w:tr>
      <w:tr w:rsidR="005F4619" w:rsidRPr="00405EDA" w14:paraId="0B3D5F37" w14:textId="77777777" w:rsidTr="0008589B">
        <w:tc>
          <w:tcPr>
            <w:tcW w:w="2448" w:type="dxa"/>
            <w:shd w:val="clear" w:color="auto" w:fill="auto"/>
          </w:tcPr>
          <w:p w14:paraId="36217FBA" w14:textId="77777777" w:rsidR="005F4619" w:rsidRPr="00405EDA" w:rsidRDefault="005F4619" w:rsidP="0008589B">
            <w:pPr>
              <w:rPr>
                <w:rFonts w:ascii="Calibri" w:hAnsi="Calibri"/>
                <w:b/>
                <w:bCs/>
                <w:sz w:val="24"/>
                <w:szCs w:val="24"/>
              </w:rPr>
            </w:pPr>
            <w:r w:rsidRPr="00405EDA">
              <w:rPr>
                <w:rFonts w:ascii="Calibri" w:hAnsi="Calibri"/>
                <w:b/>
                <w:bCs/>
                <w:sz w:val="24"/>
                <w:szCs w:val="24"/>
              </w:rPr>
              <w:t>Expenses</w:t>
            </w:r>
          </w:p>
        </w:tc>
        <w:tc>
          <w:tcPr>
            <w:tcW w:w="6120" w:type="dxa"/>
            <w:shd w:val="clear" w:color="auto" w:fill="auto"/>
          </w:tcPr>
          <w:p w14:paraId="3E2DC9FA" w14:textId="77777777" w:rsidR="005F4619" w:rsidRPr="00405EDA" w:rsidRDefault="005F4619" w:rsidP="0008589B">
            <w:pPr>
              <w:rPr>
                <w:rFonts w:ascii="Calibri" w:hAnsi="Calibri"/>
                <w:sz w:val="24"/>
                <w:szCs w:val="24"/>
              </w:rPr>
            </w:pPr>
            <w:r w:rsidRPr="00405EDA">
              <w:rPr>
                <w:rFonts w:ascii="Calibri" w:hAnsi="Calibri"/>
                <w:sz w:val="24"/>
                <w:szCs w:val="24"/>
              </w:rPr>
              <w:t>All reasonable working expenses will be met at the agreed Diocesan rates.</w:t>
            </w:r>
          </w:p>
          <w:p w14:paraId="7DAA59A1" w14:textId="77777777" w:rsidR="005F4619" w:rsidRPr="00405EDA" w:rsidRDefault="005F4619" w:rsidP="0008589B">
            <w:pPr>
              <w:rPr>
                <w:rFonts w:ascii="Calibri" w:hAnsi="Calibri"/>
                <w:sz w:val="24"/>
                <w:szCs w:val="24"/>
              </w:rPr>
            </w:pPr>
          </w:p>
        </w:tc>
      </w:tr>
      <w:tr w:rsidR="005F4619" w:rsidRPr="00405EDA" w14:paraId="700E3D1E" w14:textId="77777777" w:rsidTr="0008589B">
        <w:tc>
          <w:tcPr>
            <w:tcW w:w="2448" w:type="dxa"/>
            <w:shd w:val="clear" w:color="auto" w:fill="auto"/>
          </w:tcPr>
          <w:p w14:paraId="4C7A7FD8" w14:textId="77777777" w:rsidR="005F4619" w:rsidRPr="00405EDA" w:rsidRDefault="005F4619" w:rsidP="0008589B">
            <w:pPr>
              <w:rPr>
                <w:rFonts w:ascii="Calibri" w:hAnsi="Calibri"/>
                <w:b/>
                <w:bCs/>
                <w:sz w:val="24"/>
                <w:szCs w:val="24"/>
              </w:rPr>
            </w:pPr>
            <w:r w:rsidRPr="00405EDA">
              <w:rPr>
                <w:rFonts w:ascii="Calibri" w:hAnsi="Calibri"/>
                <w:b/>
                <w:bCs/>
                <w:sz w:val="24"/>
                <w:szCs w:val="24"/>
              </w:rPr>
              <w:t>Probation</w:t>
            </w:r>
          </w:p>
        </w:tc>
        <w:tc>
          <w:tcPr>
            <w:tcW w:w="6120" w:type="dxa"/>
            <w:shd w:val="clear" w:color="auto" w:fill="auto"/>
          </w:tcPr>
          <w:p w14:paraId="12876A85" w14:textId="77777777" w:rsidR="005F4619" w:rsidRPr="00405EDA" w:rsidRDefault="005F4619" w:rsidP="00E1441F">
            <w:pPr>
              <w:rPr>
                <w:rFonts w:ascii="Calibri" w:hAnsi="Calibri"/>
                <w:sz w:val="24"/>
                <w:szCs w:val="24"/>
              </w:rPr>
            </w:pPr>
            <w:r w:rsidRPr="00405EDA">
              <w:rPr>
                <w:rFonts w:ascii="Calibri" w:hAnsi="Calibri"/>
                <w:sz w:val="24"/>
                <w:szCs w:val="24"/>
              </w:rPr>
              <w:t>This post will be subject to a probationary period.</w:t>
            </w:r>
          </w:p>
        </w:tc>
      </w:tr>
      <w:tr w:rsidR="00405EDA" w:rsidRPr="00405EDA" w14:paraId="725D0592" w14:textId="77777777" w:rsidTr="0008589B">
        <w:tc>
          <w:tcPr>
            <w:tcW w:w="2448" w:type="dxa"/>
            <w:shd w:val="clear" w:color="auto" w:fill="auto"/>
          </w:tcPr>
          <w:p w14:paraId="193BAD8E" w14:textId="77777777" w:rsidR="00405EDA" w:rsidRPr="00405EDA" w:rsidRDefault="00405EDA" w:rsidP="0008589B">
            <w:pPr>
              <w:rPr>
                <w:rFonts w:ascii="Calibri" w:hAnsi="Calibri"/>
                <w:b/>
                <w:bCs/>
                <w:sz w:val="24"/>
                <w:szCs w:val="24"/>
              </w:rPr>
            </w:pPr>
          </w:p>
        </w:tc>
        <w:tc>
          <w:tcPr>
            <w:tcW w:w="6120" w:type="dxa"/>
            <w:shd w:val="clear" w:color="auto" w:fill="auto"/>
          </w:tcPr>
          <w:p w14:paraId="217DCE38" w14:textId="77777777" w:rsidR="00405EDA" w:rsidRPr="00405EDA" w:rsidRDefault="00405EDA" w:rsidP="00E1441F">
            <w:pPr>
              <w:rPr>
                <w:rFonts w:ascii="Calibri" w:hAnsi="Calibri"/>
                <w:sz w:val="24"/>
                <w:szCs w:val="24"/>
              </w:rPr>
            </w:pPr>
          </w:p>
        </w:tc>
      </w:tr>
      <w:tr w:rsidR="00405EDA" w:rsidRPr="00405EDA" w14:paraId="0AF9EBDB" w14:textId="77777777" w:rsidTr="0008589B">
        <w:tc>
          <w:tcPr>
            <w:tcW w:w="2448" w:type="dxa"/>
            <w:shd w:val="clear" w:color="auto" w:fill="auto"/>
          </w:tcPr>
          <w:p w14:paraId="1D6220ED" w14:textId="45D0C4D5" w:rsidR="00405EDA" w:rsidRPr="00405EDA" w:rsidRDefault="00405EDA" w:rsidP="0008589B">
            <w:pPr>
              <w:rPr>
                <w:rFonts w:ascii="Calibri" w:hAnsi="Calibri"/>
                <w:b/>
                <w:bCs/>
                <w:sz w:val="24"/>
                <w:szCs w:val="24"/>
              </w:rPr>
            </w:pPr>
            <w:r w:rsidRPr="00405EDA">
              <w:rPr>
                <w:rFonts w:ascii="Calibri" w:hAnsi="Calibri"/>
                <w:b/>
                <w:bCs/>
                <w:sz w:val="24"/>
                <w:szCs w:val="24"/>
              </w:rPr>
              <w:t>DBS Check</w:t>
            </w:r>
          </w:p>
        </w:tc>
        <w:tc>
          <w:tcPr>
            <w:tcW w:w="6120" w:type="dxa"/>
            <w:shd w:val="clear" w:color="auto" w:fill="auto"/>
          </w:tcPr>
          <w:p w14:paraId="744CE124" w14:textId="77777777" w:rsidR="00405EDA" w:rsidRPr="00405EDA" w:rsidRDefault="00405EDA" w:rsidP="00405EDA">
            <w:pPr>
              <w:rPr>
                <w:rFonts w:ascii="Calibri" w:hAnsi="Calibri"/>
                <w:sz w:val="24"/>
                <w:szCs w:val="24"/>
              </w:rPr>
            </w:pPr>
            <w:r w:rsidRPr="00405EDA">
              <w:rPr>
                <w:rFonts w:ascii="Calibri" w:hAnsi="Calibri"/>
                <w:sz w:val="24"/>
                <w:szCs w:val="24"/>
              </w:rPr>
              <w:t>This role will require an enhanced disclosure and barring service check</w:t>
            </w:r>
          </w:p>
          <w:p w14:paraId="5895EEE0" w14:textId="44661E62" w:rsidR="00405EDA" w:rsidRPr="00405EDA" w:rsidRDefault="00405EDA" w:rsidP="00405EDA">
            <w:pPr>
              <w:rPr>
                <w:rFonts w:ascii="Calibri" w:hAnsi="Calibri"/>
                <w:sz w:val="24"/>
                <w:szCs w:val="24"/>
              </w:rPr>
            </w:pPr>
            <w:r w:rsidRPr="00405EDA">
              <w:rPr>
                <w:rFonts w:ascii="Calibri" w:hAnsi="Calibri"/>
                <w:sz w:val="24"/>
                <w:szCs w:val="24"/>
              </w:rPr>
              <w:t> </w:t>
            </w:r>
          </w:p>
        </w:tc>
      </w:tr>
    </w:tbl>
    <w:p w14:paraId="6BB22820" w14:textId="77777777" w:rsidR="000D509A" w:rsidRDefault="000D509A" w:rsidP="00E1441F">
      <w:pPr>
        <w:rPr>
          <w:rFonts w:ascii="Calibri" w:hAnsi="Calibri"/>
          <w:b/>
          <w:bCs/>
          <w:noProof/>
          <w:sz w:val="24"/>
          <w:szCs w:val="24"/>
        </w:rPr>
      </w:pPr>
    </w:p>
    <w:p w14:paraId="6EE5E9EB" w14:textId="2E61742A" w:rsidR="00405EDA" w:rsidRPr="001A3584" w:rsidRDefault="000D509A" w:rsidP="000D509A">
      <w:pPr>
        <w:jc w:val="center"/>
        <w:rPr>
          <w:rFonts w:ascii="Calibri" w:hAnsi="Calibri"/>
          <w:b/>
          <w:bCs/>
          <w:sz w:val="24"/>
          <w:szCs w:val="24"/>
        </w:rPr>
      </w:pPr>
      <w:r>
        <w:rPr>
          <w:rFonts w:ascii="Calibri" w:hAnsi="Calibri"/>
          <w:b/>
          <w:bCs/>
          <w:noProof/>
          <w:sz w:val="24"/>
          <w:szCs w:val="24"/>
        </w:rPr>
        <w:drawing>
          <wp:inline distT="0" distB="0" distL="0" distR="0" wp14:anchorId="63313468" wp14:editId="62691027">
            <wp:extent cx="3766782" cy="2824878"/>
            <wp:effectExtent l="0" t="0" r="5715" b="0"/>
            <wp:docPr id="3" name="Picture 3" descr="A field of flowers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eld of flowers with trees in the backgrou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6782" cy="2824878"/>
                    </a:xfrm>
                    <a:prstGeom prst="rect">
                      <a:avLst/>
                    </a:prstGeom>
                  </pic:spPr>
                </pic:pic>
              </a:graphicData>
            </a:graphic>
          </wp:inline>
        </w:drawing>
      </w:r>
    </w:p>
    <w:sectPr w:rsidR="00405EDA" w:rsidRPr="001A3584" w:rsidSect="00DA6C02">
      <w:footerReference w:type="default" r:id="rId16"/>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E7E7" w14:textId="77777777" w:rsidR="00354E04" w:rsidRDefault="00354E04" w:rsidP="008E2B94">
      <w:r>
        <w:separator/>
      </w:r>
    </w:p>
  </w:endnote>
  <w:endnote w:type="continuationSeparator" w:id="0">
    <w:p w14:paraId="3BBDCBCD" w14:textId="77777777" w:rsidR="00354E04" w:rsidRDefault="00354E04"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7AA0CBE3" w14:textId="77777777" w:rsidR="00405EDA" w:rsidRDefault="00405EDA">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10</w:t>
        </w:r>
        <w:r w:rsidRPr="001A0EF7">
          <w:rPr>
            <w:rFonts w:asciiTheme="minorHAnsi" w:hAnsiTheme="minorHAnsi"/>
            <w:noProof/>
            <w:sz w:val="24"/>
          </w:rPr>
          <w:fldChar w:fldCharType="end"/>
        </w:r>
      </w:p>
    </w:sdtContent>
  </w:sdt>
  <w:p w14:paraId="05BAC0E6" w14:textId="77777777" w:rsidR="00405EDA" w:rsidRDefault="0040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B050" w14:textId="77777777" w:rsidR="00354E04" w:rsidRDefault="00354E04" w:rsidP="008E2B94">
      <w:r>
        <w:separator/>
      </w:r>
    </w:p>
  </w:footnote>
  <w:footnote w:type="continuationSeparator" w:id="0">
    <w:p w14:paraId="2E5A10DC" w14:textId="77777777" w:rsidR="00354E04" w:rsidRDefault="00354E04"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85A"/>
    <w:multiLevelType w:val="hybridMultilevel"/>
    <w:tmpl w:val="50BE023E"/>
    <w:lvl w:ilvl="0" w:tplc="6A5A966A">
      <w:start w:val="1"/>
      <w:numFmt w:val="bullet"/>
      <w:lvlText w:val=""/>
      <w:lvlJc w:val="left"/>
      <w:pPr>
        <w:tabs>
          <w:tab w:val="num" w:pos="357"/>
        </w:tabs>
        <w:ind w:left="170" w:hanging="17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6B7E17"/>
    <w:multiLevelType w:val="hybridMultilevel"/>
    <w:tmpl w:val="28328386"/>
    <w:lvl w:ilvl="0" w:tplc="D33E9330">
      <w:start w:val="1"/>
      <w:numFmt w:val="bullet"/>
      <w:lvlText w:val=""/>
      <w:lvlJc w:val="left"/>
      <w:pPr>
        <w:tabs>
          <w:tab w:val="num" w:pos="36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EE7A1E"/>
    <w:multiLevelType w:val="multilevel"/>
    <w:tmpl w:val="0A04C02C"/>
    <w:lvl w:ilvl="0">
      <w:start w:val="1"/>
      <w:numFmt w:val="bullet"/>
      <w:lvlText w:val=""/>
      <w:lvlJc w:val="left"/>
      <w:pPr>
        <w:tabs>
          <w:tab w:val="num" w:pos="720"/>
        </w:tabs>
        <w:ind w:left="170" w:hanging="17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56CB1"/>
    <w:multiLevelType w:val="hybridMultilevel"/>
    <w:tmpl w:val="3FC0009E"/>
    <w:lvl w:ilvl="0" w:tplc="877874F6">
      <w:start w:val="1"/>
      <w:numFmt w:val="bullet"/>
      <w:lvlText w:val=""/>
      <w:lvlJc w:val="left"/>
      <w:pPr>
        <w:tabs>
          <w:tab w:val="num" w:pos="360"/>
        </w:tabs>
        <w:ind w:left="170" w:hanging="17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B3464"/>
    <w:multiLevelType w:val="hybridMultilevel"/>
    <w:tmpl w:val="25A2FB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CD737C"/>
    <w:multiLevelType w:val="hybridMultilevel"/>
    <w:tmpl w:val="663CA368"/>
    <w:lvl w:ilvl="0" w:tplc="C3DAF404">
      <w:start w:val="1"/>
      <w:numFmt w:val="bullet"/>
      <w:lvlText w:val=""/>
      <w:lvlJc w:val="left"/>
      <w:pPr>
        <w:tabs>
          <w:tab w:val="num" w:pos="357"/>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888807541">
    <w:abstractNumId w:val="2"/>
  </w:num>
  <w:num w:numId="2" w16cid:durableId="1228107673">
    <w:abstractNumId w:val="4"/>
  </w:num>
  <w:num w:numId="3" w16cid:durableId="1317415349">
    <w:abstractNumId w:val="7"/>
  </w:num>
  <w:num w:numId="4" w16cid:durableId="1443498743">
    <w:abstractNumId w:val="5"/>
  </w:num>
  <w:num w:numId="5" w16cid:durableId="45838166">
    <w:abstractNumId w:val="6"/>
  </w:num>
  <w:num w:numId="6" w16cid:durableId="1200628863">
    <w:abstractNumId w:val="0"/>
  </w:num>
  <w:num w:numId="7" w16cid:durableId="493958999">
    <w:abstractNumId w:val="3"/>
  </w:num>
  <w:num w:numId="8" w16cid:durableId="749154246">
    <w:abstractNumId w:val="2"/>
    <w:lvlOverride w:ilvl="0">
      <w:lvl w:ilvl="0">
        <w:start w:val="1"/>
        <w:numFmt w:val="bullet"/>
        <w:lvlText w:val=""/>
        <w:lvlJc w:val="left"/>
        <w:pPr>
          <w:tabs>
            <w:tab w:val="num" w:pos="720"/>
          </w:tabs>
          <w:ind w:left="170" w:hanging="170"/>
        </w:pPr>
        <w:rPr>
          <w:rFonts w:ascii="Symbol" w:hAnsi="Symbol" w:hint="default"/>
          <w:sz w:val="22"/>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9" w16cid:durableId="1738698329">
    <w:abstractNumId w:val="8"/>
  </w:num>
  <w:num w:numId="10" w16cid:durableId="1070546070">
    <w:abstractNumId w:val="1"/>
  </w:num>
  <w:num w:numId="11" w16cid:durableId="50516940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23DD2"/>
    <w:rsid w:val="00024BCF"/>
    <w:rsid w:val="00026577"/>
    <w:rsid w:val="00044983"/>
    <w:rsid w:val="0005647E"/>
    <w:rsid w:val="000660BA"/>
    <w:rsid w:val="00071FE2"/>
    <w:rsid w:val="0008589B"/>
    <w:rsid w:val="00086828"/>
    <w:rsid w:val="00090699"/>
    <w:rsid w:val="000A39C1"/>
    <w:rsid w:val="000D509A"/>
    <w:rsid w:val="000D68F1"/>
    <w:rsid w:val="000E11B3"/>
    <w:rsid w:val="000E37E8"/>
    <w:rsid w:val="00107A4C"/>
    <w:rsid w:val="00125E58"/>
    <w:rsid w:val="00131046"/>
    <w:rsid w:val="00134B60"/>
    <w:rsid w:val="00156B39"/>
    <w:rsid w:val="00167CAB"/>
    <w:rsid w:val="00177C58"/>
    <w:rsid w:val="00187D2E"/>
    <w:rsid w:val="0019518C"/>
    <w:rsid w:val="001A0EF7"/>
    <w:rsid w:val="001A3584"/>
    <w:rsid w:val="001A732F"/>
    <w:rsid w:val="001C1CFA"/>
    <w:rsid w:val="001E2417"/>
    <w:rsid w:val="001F1F54"/>
    <w:rsid w:val="0020294B"/>
    <w:rsid w:val="0021661F"/>
    <w:rsid w:val="0022075E"/>
    <w:rsid w:val="00240292"/>
    <w:rsid w:val="0025216D"/>
    <w:rsid w:val="00260C9F"/>
    <w:rsid w:val="00280274"/>
    <w:rsid w:val="00282262"/>
    <w:rsid w:val="002A2742"/>
    <w:rsid w:val="002E7110"/>
    <w:rsid w:val="002E786F"/>
    <w:rsid w:val="002F14C1"/>
    <w:rsid w:val="0030787F"/>
    <w:rsid w:val="00310015"/>
    <w:rsid w:val="0032390E"/>
    <w:rsid w:val="00323FF7"/>
    <w:rsid w:val="003450B8"/>
    <w:rsid w:val="003479A8"/>
    <w:rsid w:val="00354E04"/>
    <w:rsid w:val="003813DE"/>
    <w:rsid w:val="00396D05"/>
    <w:rsid w:val="003A0239"/>
    <w:rsid w:val="003B72B1"/>
    <w:rsid w:val="003E5A93"/>
    <w:rsid w:val="00405EDA"/>
    <w:rsid w:val="0041344D"/>
    <w:rsid w:val="00413B1D"/>
    <w:rsid w:val="00414361"/>
    <w:rsid w:val="00416E50"/>
    <w:rsid w:val="00421169"/>
    <w:rsid w:val="004510AE"/>
    <w:rsid w:val="00465D3F"/>
    <w:rsid w:val="00471B20"/>
    <w:rsid w:val="00473F09"/>
    <w:rsid w:val="004901F8"/>
    <w:rsid w:val="004930F6"/>
    <w:rsid w:val="004A27C6"/>
    <w:rsid w:val="004E07B6"/>
    <w:rsid w:val="004E2460"/>
    <w:rsid w:val="004F22CB"/>
    <w:rsid w:val="004F43D3"/>
    <w:rsid w:val="004F7BC9"/>
    <w:rsid w:val="00510380"/>
    <w:rsid w:val="00527570"/>
    <w:rsid w:val="00567508"/>
    <w:rsid w:val="005850F6"/>
    <w:rsid w:val="00597D6D"/>
    <w:rsid w:val="005A501A"/>
    <w:rsid w:val="005C7D7F"/>
    <w:rsid w:val="005D0C90"/>
    <w:rsid w:val="005D1844"/>
    <w:rsid w:val="005D2532"/>
    <w:rsid w:val="005E43DA"/>
    <w:rsid w:val="005F4619"/>
    <w:rsid w:val="0060204F"/>
    <w:rsid w:val="006111DC"/>
    <w:rsid w:val="00630C96"/>
    <w:rsid w:val="00643545"/>
    <w:rsid w:val="0064743B"/>
    <w:rsid w:val="00650D24"/>
    <w:rsid w:val="006557F5"/>
    <w:rsid w:val="00662D78"/>
    <w:rsid w:val="0068356B"/>
    <w:rsid w:val="00684064"/>
    <w:rsid w:val="006859FC"/>
    <w:rsid w:val="00686757"/>
    <w:rsid w:val="00686D90"/>
    <w:rsid w:val="0069485F"/>
    <w:rsid w:val="00696C18"/>
    <w:rsid w:val="006A01D8"/>
    <w:rsid w:val="006B4103"/>
    <w:rsid w:val="006D4C23"/>
    <w:rsid w:val="006E5A1D"/>
    <w:rsid w:val="006F437C"/>
    <w:rsid w:val="007142EB"/>
    <w:rsid w:val="00715A35"/>
    <w:rsid w:val="00731C5C"/>
    <w:rsid w:val="0073315E"/>
    <w:rsid w:val="00733A62"/>
    <w:rsid w:val="0073670D"/>
    <w:rsid w:val="00752224"/>
    <w:rsid w:val="00764C18"/>
    <w:rsid w:val="00784EF9"/>
    <w:rsid w:val="00786560"/>
    <w:rsid w:val="00790C62"/>
    <w:rsid w:val="007A2579"/>
    <w:rsid w:val="007B3684"/>
    <w:rsid w:val="007B7B05"/>
    <w:rsid w:val="007C4863"/>
    <w:rsid w:val="007D1ECB"/>
    <w:rsid w:val="007F099A"/>
    <w:rsid w:val="007F2792"/>
    <w:rsid w:val="007F3722"/>
    <w:rsid w:val="00821C6A"/>
    <w:rsid w:val="00837755"/>
    <w:rsid w:val="00864FBF"/>
    <w:rsid w:val="008713F3"/>
    <w:rsid w:val="00891336"/>
    <w:rsid w:val="008920AF"/>
    <w:rsid w:val="008E2B94"/>
    <w:rsid w:val="00902A7C"/>
    <w:rsid w:val="0092646D"/>
    <w:rsid w:val="00942EE2"/>
    <w:rsid w:val="0095763F"/>
    <w:rsid w:val="009638FC"/>
    <w:rsid w:val="00973C1A"/>
    <w:rsid w:val="0097587E"/>
    <w:rsid w:val="009908A7"/>
    <w:rsid w:val="009948BA"/>
    <w:rsid w:val="009C3D2B"/>
    <w:rsid w:val="009D779C"/>
    <w:rsid w:val="009E5B3E"/>
    <w:rsid w:val="009F0A5A"/>
    <w:rsid w:val="00A02136"/>
    <w:rsid w:val="00A05070"/>
    <w:rsid w:val="00A332AD"/>
    <w:rsid w:val="00A33C9B"/>
    <w:rsid w:val="00A35CAB"/>
    <w:rsid w:val="00A44BF7"/>
    <w:rsid w:val="00A57A5E"/>
    <w:rsid w:val="00A7683B"/>
    <w:rsid w:val="00A87845"/>
    <w:rsid w:val="00AA6026"/>
    <w:rsid w:val="00AE09EA"/>
    <w:rsid w:val="00AE160A"/>
    <w:rsid w:val="00B03A79"/>
    <w:rsid w:val="00B10BAB"/>
    <w:rsid w:val="00B12223"/>
    <w:rsid w:val="00B21449"/>
    <w:rsid w:val="00B445D7"/>
    <w:rsid w:val="00B53E8E"/>
    <w:rsid w:val="00B67207"/>
    <w:rsid w:val="00B769AA"/>
    <w:rsid w:val="00C101B6"/>
    <w:rsid w:val="00C35285"/>
    <w:rsid w:val="00C65D6B"/>
    <w:rsid w:val="00C66DF0"/>
    <w:rsid w:val="00C74AD2"/>
    <w:rsid w:val="00C8474D"/>
    <w:rsid w:val="00C85E57"/>
    <w:rsid w:val="00C96B2F"/>
    <w:rsid w:val="00CA1E19"/>
    <w:rsid w:val="00CC2FC2"/>
    <w:rsid w:val="00CC7DBF"/>
    <w:rsid w:val="00CF05C8"/>
    <w:rsid w:val="00CF1A3B"/>
    <w:rsid w:val="00D06CF8"/>
    <w:rsid w:val="00D07212"/>
    <w:rsid w:val="00D16B2E"/>
    <w:rsid w:val="00D40486"/>
    <w:rsid w:val="00D53202"/>
    <w:rsid w:val="00D6676D"/>
    <w:rsid w:val="00D7146E"/>
    <w:rsid w:val="00D76C5B"/>
    <w:rsid w:val="00DA6C02"/>
    <w:rsid w:val="00DB6CF6"/>
    <w:rsid w:val="00DC2D09"/>
    <w:rsid w:val="00DC5A3C"/>
    <w:rsid w:val="00DD7175"/>
    <w:rsid w:val="00DE5D6B"/>
    <w:rsid w:val="00E02A61"/>
    <w:rsid w:val="00E041EE"/>
    <w:rsid w:val="00E1441F"/>
    <w:rsid w:val="00E4283D"/>
    <w:rsid w:val="00E46D9A"/>
    <w:rsid w:val="00E72D27"/>
    <w:rsid w:val="00E83ACC"/>
    <w:rsid w:val="00E878A6"/>
    <w:rsid w:val="00EA0037"/>
    <w:rsid w:val="00EA0343"/>
    <w:rsid w:val="00EA17EC"/>
    <w:rsid w:val="00EA18D3"/>
    <w:rsid w:val="00EC686F"/>
    <w:rsid w:val="00ED1AB9"/>
    <w:rsid w:val="00ED3D7F"/>
    <w:rsid w:val="00ED6391"/>
    <w:rsid w:val="00EE3D44"/>
    <w:rsid w:val="00EE5F48"/>
    <w:rsid w:val="00F02577"/>
    <w:rsid w:val="00F168B9"/>
    <w:rsid w:val="00F26CCE"/>
    <w:rsid w:val="00F302F3"/>
    <w:rsid w:val="00F40552"/>
    <w:rsid w:val="00F447C1"/>
    <w:rsid w:val="00F4487F"/>
    <w:rsid w:val="00F50E46"/>
    <w:rsid w:val="00F568FE"/>
    <w:rsid w:val="00F64F31"/>
    <w:rsid w:val="00F85569"/>
    <w:rsid w:val="00F87ACC"/>
    <w:rsid w:val="00F9373C"/>
    <w:rsid w:val="00FE652D"/>
    <w:rsid w:val="00FE6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58362"/>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character" w:styleId="CommentReference">
    <w:name w:val="annotation reference"/>
    <w:basedOn w:val="DefaultParagraphFont"/>
    <w:uiPriority w:val="99"/>
    <w:semiHidden/>
    <w:unhideWhenUsed/>
    <w:rsid w:val="00A87845"/>
    <w:rPr>
      <w:sz w:val="16"/>
      <w:szCs w:val="16"/>
    </w:rPr>
  </w:style>
  <w:style w:type="paragraph" w:styleId="CommentText">
    <w:name w:val="annotation text"/>
    <w:basedOn w:val="Normal"/>
    <w:link w:val="CommentTextChar"/>
    <w:uiPriority w:val="99"/>
    <w:semiHidden/>
    <w:unhideWhenUsed/>
    <w:rsid w:val="00A87845"/>
    <w:rPr>
      <w:sz w:val="20"/>
      <w:szCs w:val="20"/>
    </w:rPr>
  </w:style>
  <w:style w:type="character" w:customStyle="1" w:styleId="CommentTextChar">
    <w:name w:val="Comment Text Char"/>
    <w:basedOn w:val="DefaultParagraphFont"/>
    <w:link w:val="CommentText"/>
    <w:uiPriority w:val="99"/>
    <w:semiHidden/>
    <w:rsid w:val="00A87845"/>
    <w:rPr>
      <w:rFonts w:ascii="Franklin Gothic Book" w:eastAsia="Times New Roman" w:hAnsi="Franklin Gothic Book"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87845"/>
    <w:rPr>
      <w:b/>
      <w:bCs/>
    </w:rPr>
  </w:style>
  <w:style w:type="character" w:customStyle="1" w:styleId="CommentSubjectChar">
    <w:name w:val="Comment Subject Char"/>
    <w:basedOn w:val="CommentTextChar"/>
    <w:link w:val="CommentSubject"/>
    <w:uiPriority w:val="99"/>
    <w:semiHidden/>
    <w:rsid w:val="00A87845"/>
    <w:rPr>
      <w:rFonts w:ascii="Franklin Gothic Book" w:eastAsia="Times New Roman" w:hAnsi="Franklin Gothic Book" w:cs="Times New Roman"/>
      <w:b/>
      <w:bCs/>
      <w:sz w:val="20"/>
      <w:szCs w:val="20"/>
      <w:lang w:eastAsia="en-GB"/>
    </w:rPr>
  </w:style>
  <w:style w:type="character" w:styleId="UnresolvedMention">
    <w:name w:val="Unresolved Mention"/>
    <w:basedOn w:val="DefaultParagraphFont"/>
    <w:uiPriority w:val="99"/>
    <w:semiHidden/>
    <w:unhideWhenUsed/>
    <w:rsid w:val="00310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96137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bathwells.anglican.or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Ben.goodhind@bathwells.anglic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41347-339C-4CF1-92E9-5A3BC7CCD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2521</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5</cp:revision>
  <cp:lastPrinted>2018-05-02T08:56:00Z</cp:lastPrinted>
  <dcterms:created xsi:type="dcterms:W3CDTF">2022-06-21T14:41:00Z</dcterms:created>
  <dcterms:modified xsi:type="dcterms:W3CDTF">2022-07-08T11:41:00Z</dcterms:modified>
</cp:coreProperties>
</file>