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F2C" w:rsidRPr="007D5D11" w:rsidRDefault="00DA5F2C" w:rsidP="007D5D11">
      <w:pPr>
        <w:pStyle w:val="Heading1"/>
        <w:rPr>
          <w:color w:val="004990"/>
        </w:rPr>
      </w:pPr>
      <w:r w:rsidRPr="007D5D11">
        <w:rPr>
          <w:color w:val="004990"/>
        </w:rPr>
        <w:t>Performance Management – Term 1 or 2</w:t>
      </w:r>
    </w:p>
    <w:p w:rsidR="00DA5F2C" w:rsidRPr="00DA5F2C" w:rsidRDefault="00DA5F2C" w:rsidP="00DA5F2C">
      <w:pPr>
        <w:pStyle w:val="NoSpacing"/>
        <w:rPr>
          <w:rFonts w:asciiTheme="majorHAnsi" w:hAnsiTheme="majorHAnsi"/>
          <w:sz w:val="24"/>
          <w:szCs w:val="24"/>
        </w:rPr>
      </w:pPr>
    </w:p>
    <w:p w:rsidR="00DA5F2C" w:rsidRPr="00DA5F2C" w:rsidRDefault="00DA5F2C" w:rsidP="00DA5F2C">
      <w:pPr>
        <w:pStyle w:val="NoSpacing"/>
        <w:rPr>
          <w:rFonts w:asciiTheme="majorHAnsi" w:hAnsiTheme="majorHAnsi"/>
          <w:sz w:val="24"/>
          <w:szCs w:val="24"/>
        </w:rPr>
      </w:pPr>
      <w:r w:rsidRPr="00DA5F2C">
        <w:rPr>
          <w:rFonts w:asciiTheme="majorHAnsi" w:hAnsiTheme="majorHAnsi"/>
          <w:sz w:val="24"/>
          <w:szCs w:val="24"/>
        </w:rPr>
        <w:t>Take 5-10 minutes at the beginning of your governance meeting to discuss the following item from Ethos Enhancing Outcomes (Performance Management of Executive leaders: Educating for Dignity and Respect):</w:t>
      </w:r>
    </w:p>
    <w:p w:rsidR="00DA5F2C" w:rsidRPr="00DA5F2C" w:rsidRDefault="00DA5F2C" w:rsidP="00DA5F2C">
      <w:pPr>
        <w:pStyle w:val="NoSpacing"/>
        <w:rPr>
          <w:rFonts w:asciiTheme="majorHAnsi" w:hAnsiTheme="majorHAnsi"/>
          <w:sz w:val="24"/>
          <w:szCs w:val="24"/>
        </w:rPr>
      </w:pPr>
    </w:p>
    <w:p w:rsidR="00DA5F2C" w:rsidRPr="007D5D11" w:rsidRDefault="00DA5F2C" w:rsidP="00FD0A69">
      <w:pPr>
        <w:pStyle w:val="IntenseQuote"/>
        <w:rPr>
          <w:rStyle w:val="IntenseEmphasis"/>
          <w:b/>
          <w:color w:val="004990"/>
        </w:rPr>
      </w:pPr>
      <w:r w:rsidRPr="007D5D11">
        <w:rPr>
          <w:rStyle w:val="IntenseEmphasis"/>
          <w:b/>
          <w:color w:val="004990"/>
        </w:rPr>
        <w:t>‘What are the key principles the performance management policy might include to ‘embody the love and compassion of God for each person’ whilst not compromising on high expectations?’</w:t>
      </w:r>
      <w:bookmarkStart w:id="0" w:name="_GoBack"/>
      <w:bookmarkEnd w:id="0"/>
    </w:p>
    <w:p w:rsidR="00DA5F2C" w:rsidRPr="00DA5F2C" w:rsidRDefault="00DA5F2C" w:rsidP="00DA5F2C">
      <w:pPr>
        <w:pStyle w:val="NoSpacing"/>
        <w:rPr>
          <w:rFonts w:asciiTheme="majorHAnsi" w:hAnsiTheme="majorHAnsi"/>
          <w:sz w:val="24"/>
          <w:szCs w:val="24"/>
        </w:rPr>
      </w:pPr>
    </w:p>
    <w:p w:rsidR="00DA5F2C" w:rsidRPr="00DA5F2C" w:rsidRDefault="00DA5F2C" w:rsidP="00DA5F2C">
      <w:pPr>
        <w:pStyle w:val="NoSpacing"/>
        <w:rPr>
          <w:rFonts w:asciiTheme="majorHAnsi" w:hAnsiTheme="majorHAnsi"/>
          <w:sz w:val="24"/>
          <w:szCs w:val="24"/>
        </w:rPr>
      </w:pPr>
      <w:r w:rsidRPr="00DA5F2C">
        <w:rPr>
          <w:rFonts w:asciiTheme="majorHAnsi" w:hAnsiTheme="majorHAnsi"/>
          <w:sz w:val="24"/>
          <w:szCs w:val="24"/>
        </w:rPr>
        <w:t>Prompts</w:t>
      </w:r>
    </w:p>
    <w:p w:rsidR="00DA5F2C" w:rsidRPr="00DA5F2C" w:rsidRDefault="00DA5F2C" w:rsidP="00DA5F2C">
      <w:pPr>
        <w:pStyle w:val="NoSpacing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DA5F2C">
        <w:rPr>
          <w:rFonts w:asciiTheme="majorHAnsi" w:hAnsiTheme="majorHAnsi"/>
          <w:sz w:val="24"/>
          <w:szCs w:val="24"/>
        </w:rPr>
        <w:t xml:space="preserve">Ask governors to be read the Performance Management Policy and the most recent report to governors on PM from the </w:t>
      </w:r>
      <w:proofErr w:type="spellStart"/>
      <w:r w:rsidRPr="00DA5F2C">
        <w:rPr>
          <w:rFonts w:asciiTheme="majorHAnsi" w:hAnsiTheme="majorHAnsi"/>
          <w:sz w:val="24"/>
          <w:szCs w:val="24"/>
        </w:rPr>
        <w:t>Headteacher</w:t>
      </w:r>
      <w:proofErr w:type="spellEnd"/>
      <w:r w:rsidRPr="00DA5F2C">
        <w:rPr>
          <w:rFonts w:asciiTheme="majorHAnsi" w:hAnsiTheme="majorHAnsi"/>
          <w:sz w:val="24"/>
          <w:szCs w:val="24"/>
        </w:rPr>
        <w:t>, including the most recent recommendations for pay increases.</w:t>
      </w:r>
    </w:p>
    <w:p w:rsidR="00DA5F2C" w:rsidRPr="00DA5F2C" w:rsidRDefault="00DA5F2C" w:rsidP="00DA5F2C">
      <w:pPr>
        <w:pStyle w:val="NoSpacing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DA5F2C">
        <w:rPr>
          <w:rFonts w:asciiTheme="majorHAnsi" w:hAnsiTheme="majorHAnsi"/>
          <w:sz w:val="24"/>
          <w:szCs w:val="24"/>
        </w:rPr>
        <w:t xml:space="preserve">How do you know that the expectations through the PM process are high enough, from the perspective of both the appraisers and the </w:t>
      </w:r>
      <w:proofErr w:type="spellStart"/>
      <w:r w:rsidRPr="00DA5F2C">
        <w:rPr>
          <w:rFonts w:asciiTheme="majorHAnsi" w:hAnsiTheme="majorHAnsi"/>
          <w:sz w:val="24"/>
          <w:szCs w:val="24"/>
        </w:rPr>
        <w:t>appraisees</w:t>
      </w:r>
      <w:proofErr w:type="spellEnd"/>
      <w:r w:rsidRPr="00DA5F2C">
        <w:rPr>
          <w:rFonts w:asciiTheme="majorHAnsi" w:hAnsiTheme="majorHAnsi"/>
          <w:sz w:val="24"/>
          <w:szCs w:val="24"/>
        </w:rPr>
        <w:t>?</w:t>
      </w:r>
    </w:p>
    <w:p w:rsidR="00DA5F2C" w:rsidRPr="00DA5F2C" w:rsidRDefault="00DA5F2C" w:rsidP="00DA5F2C">
      <w:pPr>
        <w:pStyle w:val="NoSpacing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DA5F2C">
        <w:rPr>
          <w:rFonts w:asciiTheme="majorHAnsi" w:hAnsiTheme="majorHAnsi"/>
          <w:sz w:val="24"/>
          <w:szCs w:val="24"/>
        </w:rPr>
        <w:t xml:space="preserve">When may embodying ‘love and compassion’ be at risk in this process? Are there indicators of any issues, </w:t>
      </w:r>
      <w:proofErr w:type="spellStart"/>
      <w:r w:rsidRPr="00DA5F2C">
        <w:rPr>
          <w:rFonts w:asciiTheme="majorHAnsi" w:hAnsiTheme="majorHAnsi"/>
          <w:sz w:val="24"/>
          <w:szCs w:val="24"/>
        </w:rPr>
        <w:t>eg</w:t>
      </w:r>
      <w:proofErr w:type="spellEnd"/>
      <w:r w:rsidRPr="00DA5F2C">
        <w:rPr>
          <w:rFonts w:asciiTheme="majorHAnsi" w:hAnsiTheme="majorHAnsi"/>
          <w:sz w:val="24"/>
          <w:szCs w:val="24"/>
        </w:rPr>
        <w:t>. appeals, low morale?</w:t>
      </w:r>
    </w:p>
    <w:p w:rsidR="00DA5F2C" w:rsidRPr="00DA5F2C" w:rsidRDefault="00DA5F2C" w:rsidP="00DA5F2C">
      <w:pPr>
        <w:pStyle w:val="NoSpacing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DA5F2C">
        <w:rPr>
          <w:rFonts w:asciiTheme="majorHAnsi" w:hAnsiTheme="majorHAnsi"/>
          <w:sz w:val="24"/>
          <w:szCs w:val="24"/>
        </w:rPr>
        <w:t>Be aware of any changes in dynamics with the closer link between ‘performance’ and pay.</w:t>
      </w:r>
    </w:p>
    <w:p w:rsidR="00DA5F2C" w:rsidRPr="00DA5F2C" w:rsidRDefault="00DA5F2C" w:rsidP="00DA5F2C">
      <w:pPr>
        <w:pStyle w:val="NoSpacing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DA5F2C">
        <w:rPr>
          <w:rFonts w:asciiTheme="majorHAnsi" w:hAnsiTheme="majorHAnsi"/>
          <w:sz w:val="24"/>
          <w:szCs w:val="24"/>
        </w:rPr>
        <w:t>Amend your policy, or minute any outcome of the discussion to further promote principled performance management in your school.</w:t>
      </w:r>
    </w:p>
    <w:p w:rsidR="00DA5F2C" w:rsidRDefault="00DA5F2C" w:rsidP="00DA5F2C">
      <w:pPr>
        <w:pStyle w:val="NoSpacing"/>
        <w:rPr>
          <w:sz w:val="24"/>
          <w:szCs w:val="24"/>
        </w:rPr>
      </w:pPr>
    </w:p>
    <w:p w:rsidR="004C32E1" w:rsidRPr="004A2AB8" w:rsidRDefault="004C32E1" w:rsidP="004A2AB8">
      <w:pPr>
        <w:pStyle w:val="NoSpacing"/>
        <w:rPr>
          <w:rFonts w:asciiTheme="majorHAnsi" w:hAnsiTheme="majorHAnsi"/>
          <w:sz w:val="28"/>
          <w:szCs w:val="28"/>
        </w:rPr>
      </w:pPr>
    </w:p>
    <w:sectPr w:rsidR="004C32E1" w:rsidRPr="004A2AB8" w:rsidSect="00317D65">
      <w:headerReference w:type="even" r:id="rId9"/>
      <w:headerReference w:type="first" r:id="rId10"/>
      <w:footerReference w:type="first" r:id="rId11"/>
      <w:pgSz w:w="11900" w:h="16820"/>
      <w:pgMar w:top="1134" w:right="1134" w:bottom="851" w:left="1134" w:header="113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43A" w:rsidRDefault="0033043A" w:rsidP="00AE17AC">
      <w:r>
        <w:separator/>
      </w:r>
    </w:p>
  </w:endnote>
  <w:endnote w:type="continuationSeparator" w:id="0">
    <w:p w:rsidR="0033043A" w:rsidRDefault="0033043A" w:rsidP="00AE1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43A" w:rsidRPr="00D6648F" w:rsidRDefault="0033043A" w:rsidP="00317D65">
    <w:pPr>
      <w:pStyle w:val="DIOCESEFooterWeb"/>
    </w:pPr>
    <w:r w:rsidRPr="00D6648F">
      <w:t>www.bathandwells.org.uk</w:t>
    </w:r>
  </w:p>
  <w:p w:rsidR="0033043A" w:rsidRDefault="0033043A" w:rsidP="00317D65">
    <w:pPr>
      <w:pStyle w:val="DIOCESEFooterSmallPrint"/>
      <w:rPr>
        <w:b/>
      </w:rPr>
    </w:pPr>
  </w:p>
  <w:p w:rsidR="0033043A" w:rsidRPr="00317D65" w:rsidRDefault="0033043A" w:rsidP="00317D65">
    <w:pPr>
      <w:pStyle w:val="DIOCESEFooterSmallPrint"/>
      <w:rPr>
        <w:b/>
      </w:rPr>
    </w:pPr>
    <w:r>
      <w:rPr>
        <w:b/>
        <w:noProof/>
        <w:lang w:eastAsia="en-GB"/>
      </w:rPr>
      <w:drawing>
        <wp:inline distT="0" distB="0" distL="0" distR="0" wp14:anchorId="439B1F30" wp14:editId="310843DD">
          <wp:extent cx="1801368" cy="39624"/>
          <wp:effectExtent l="0" t="0" r="0" b="1143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39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43A" w:rsidRDefault="0033043A" w:rsidP="00AE17AC">
      <w:r>
        <w:separator/>
      </w:r>
    </w:p>
  </w:footnote>
  <w:footnote w:type="continuationSeparator" w:id="0">
    <w:p w:rsidR="0033043A" w:rsidRDefault="0033043A" w:rsidP="00AE1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43A" w:rsidRDefault="007D5D11">
    <w:r>
      <w:rPr>
        <w:noProof/>
      </w:rPr>
      <w:pict w14:anchorId="6B6B18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0;margin-top:0;width:595.2pt;height:841.9pt;z-index:-251654144;mso-wrap-edited:f;mso-position-horizontal:center;mso-position-horizontal-relative:margin;mso-position-vertical:center;mso-position-vertical-relative:margin" wrapcoords="-27 0 -27 21561 21600 21561 21600 0 -27 0">
          <v:imagedata r:id="rId1" o:title="Watermark Logo"/>
          <w10:wrap anchorx="margin" anchory="margin"/>
        </v:shape>
      </w:pict>
    </w:r>
    <w:r>
      <w:rPr>
        <w:noProof/>
      </w:rPr>
      <w:pict w14:anchorId="0C5F4215">
        <v:shape id="WordPictureWatermark2" o:spid="_x0000_s2053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2" o:title="Watermark Logo"/>
          <w10:wrap anchorx="margin" anchory="margin"/>
        </v:shape>
      </w:pict>
    </w:r>
    <w:sdt>
      <w:sdtPr>
        <w:id w:val="171999623"/>
        <w:placeholder>
          <w:docPart w:val="DC14AF8FE7F0644EBE0F0B842E4834DE"/>
        </w:placeholder>
        <w:temporary/>
        <w:showingPlcHdr/>
      </w:sdtPr>
      <w:sdtEndPr/>
      <w:sdtContent>
        <w:r w:rsidR="0033043A">
          <w:t>[Type text]</w:t>
        </w:r>
      </w:sdtContent>
    </w:sdt>
    <w:r w:rsidR="0033043A">
      <w:ptab w:relativeTo="margin" w:alignment="center" w:leader="none"/>
    </w:r>
    <w:sdt>
      <w:sdtPr>
        <w:id w:val="171999624"/>
        <w:placeholder>
          <w:docPart w:val="39B10EA2641F4447ADB45E11BA9E54B1"/>
        </w:placeholder>
        <w:temporary/>
        <w:showingPlcHdr/>
      </w:sdtPr>
      <w:sdtEndPr/>
      <w:sdtContent>
        <w:r w:rsidR="0033043A">
          <w:t>[Type text]</w:t>
        </w:r>
      </w:sdtContent>
    </w:sdt>
    <w:r w:rsidR="0033043A">
      <w:ptab w:relativeTo="margin" w:alignment="right" w:leader="none"/>
    </w:r>
    <w:sdt>
      <w:sdtPr>
        <w:id w:val="171999625"/>
        <w:placeholder>
          <w:docPart w:val="9E6F3DCDC7581047AB5D68927C03BD24"/>
        </w:placeholder>
        <w:temporary/>
        <w:showingPlcHdr/>
      </w:sdtPr>
      <w:sdtEndPr/>
      <w:sdtContent>
        <w:r w:rsidR="0033043A">
          <w:t>[Type text]</w:t>
        </w:r>
      </w:sdtContent>
    </w:sdt>
  </w:p>
  <w:p w:rsidR="0033043A" w:rsidRDefault="0033043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43A" w:rsidRDefault="007D5D11" w:rsidP="00317D65">
    <w:pPr>
      <w:pStyle w:val="Header"/>
      <w:jc w:val="right"/>
    </w:pPr>
    <w:r>
      <w:rPr>
        <w:noProof/>
      </w:rPr>
      <w:pict w14:anchorId="5EBF77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left:0;text-align:left;margin-left:-56.8pt;margin-top:-169.9pt;width:595.2pt;height:841.9pt;z-index:-251653120;mso-wrap-edited:f;mso-position-horizontal-relative:margin;mso-position-vertical-relative:margin" wrapcoords="-27 0 -27 21561 21600 21561 21600 0 -27 0">
          <v:imagedata r:id="rId1" o:title="Watermark Logo"/>
          <w10:wrap anchorx="margin" anchory="margin"/>
        </v:shape>
      </w:pict>
    </w:r>
    <w:r w:rsidR="0033043A">
      <w:rPr>
        <w:noProof/>
        <w:lang w:val="en-GB" w:eastAsia="en-GB"/>
      </w:rPr>
      <w:drawing>
        <wp:inline distT="0" distB="0" distL="0" distR="0" wp14:anchorId="50A577A8" wp14:editId="76EC562C">
          <wp:extent cx="2160000" cy="66106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ocese Logo (Blue) CMYK (A5-w210mm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61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3043A" w:rsidRDefault="0033043A" w:rsidP="00CD2B0F">
    <w:pPr>
      <w:pStyle w:val="Header"/>
    </w:pPr>
  </w:p>
  <w:p w:rsidR="0033043A" w:rsidRPr="004C32E1" w:rsidRDefault="0033043A" w:rsidP="007D5D11">
    <w:pPr>
      <w:pStyle w:val="Header"/>
      <w:rPr>
        <w:sz w:val="36"/>
      </w:rPr>
    </w:pPr>
    <w:r w:rsidRPr="004C32E1">
      <w:rPr>
        <w:sz w:val="36"/>
      </w:rPr>
      <w:t>Ethos Enhancing Outcomes: Governance Leadership Issues</w:t>
    </w:r>
    <w:r w:rsidR="007D5D11">
      <w:rPr>
        <w:noProof/>
        <w:sz w:val="36"/>
      </w:rPr>
      <w:pict w14:anchorId="13007F4F">
        <v:shape id="WordPictureWatermark3" o:spid="_x0000_s2054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3" o:title="Watermark Log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2006"/>
    <w:multiLevelType w:val="hybridMultilevel"/>
    <w:tmpl w:val="6C7EA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F7AAC"/>
    <w:multiLevelType w:val="hybridMultilevel"/>
    <w:tmpl w:val="CB948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C75857"/>
    <w:multiLevelType w:val="hybridMultilevel"/>
    <w:tmpl w:val="7B446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742D5A"/>
    <w:multiLevelType w:val="multilevel"/>
    <w:tmpl w:val="081E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CF06B4"/>
    <w:multiLevelType w:val="hybridMultilevel"/>
    <w:tmpl w:val="C2ACC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1D0A28"/>
    <w:multiLevelType w:val="hybridMultilevel"/>
    <w:tmpl w:val="B394B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422"/>
    <w:rsid w:val="0015190F"/>
    <w:rsid w:val="001E6636"/>
    <w:rsid w:val="00201A23"/>
    <w:rsid w:val="0025043A"/>
    <w:rsid w:val="00291793"/>
    <w:rsid w:val="002A1DC2"/>
    <w:rsid w:val="00302930"/>
    <w:rsid w:val="00317D65"/>
    <w:rsid w:val="0033043A"/>
    <w:rsid w:val="003927B7"/>
    <w:rsid w:val="00486B5E"/>
    <w:rsid w:val="004A2AB8"/>
    <w:rsid w:val="004C32E1"/>
    <w:rsid w:val="00507CF1"/>
    <w:rsid w:val="005128A4"/>
    <w:rsid w:val="00521609"/>
    <w:rsid w:val="005C49C8"/>
    <w:rsid w:val="006C0B06"/>
    <w:rsid w:val="006D47CA"/>
    <w:rsid w:val="00703841"/>
    <w:rsid w:val="007934B0"/>
    <w:rsid w:val="007D5D11"/>
    <w:rsid w:val="007F75D5"/>
    <w:rsid w:val="008225AD"/>
    <w:rsid w:val="00856644"/>
    <w:rsid w:val="008833D5"/>
    <w:rsid w:val="008B0AFA"/>
    <w:rsid w:val="00916C45"/>
    <w:rsid w:val="009539E4"/>
    <w:rsid w:val="009D7D46"/>
    <w:rsid w:val="00A55011"/>
    <w:rsid w:val="00A60F5B"/>
    <w:rsid w:val="00A614AD"/>
    <w:rsid w:val="00AE17AC"/>
    <w:rsid w:val="00B26958"/>
    <w:rsid w:val="00C42AE4"/>
    <w:rsid w:val="00CD2B0F"/>
    <w:rsid w:val="00D1797B"/>
    <w:rsid w:val="00D62AD1"/>
    <w:rsid w:val="00D6648F"/>
    <w:rsid w:val="00D8479A"/>
    <w:rsid w:val="00DA5F2C"/>
    <w:rsid w:val="00E85422"/>
    <w:rsid w:val="00EC4D0C"/>
    <w:rsid w:val="00FD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0A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0A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E17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17A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7AC"/>
    <w:rPr>
      <w:rFonts w:ascii="Lucida Grande" w:hAnsi="Lucida Grande"/>
      <w:sz w:val="18"/>
      <w:szCs w:val="18"/>
    </w:rPr>
  </w:style>
  <w:style w:type="paragraph" w:customStyle="1" w:styleId="DIOCESEBlueContact">
    <w:name w:val="DIOCESE Blue Contact"/>
    <w:basedOn w:val="Normal"/>
    <w:qFormat/>
    <w:rsid w:val="006C0B06"/>
    <w:pPr>
      <w:jc w:val="right"/>
    </w:pPr>
    <w:rPr>
      <w:rFonts w:ascii="Calibri" w:hAnsi="Calibri"/>
      <w:color w:val="004990"/>
    </w:rPr>
  </w:style>
  <w:style w:type="character" w:customStyle="1" w:styleId="FooterChar">
    <w:name w:val="Footer Char"/>
    <w:basedOn w:val="DefaultParagraphFont"/>
    <w:link w:val="Footer"/>
    <w:uiPriority w:val="99"/>
    <w:rsid w:val="00AE17AC"/>
  </w:style>
  <w:style w:type="paragraph" w:styleId="Header">
    <w:name w:val="header"/>
    <w:basedOn w:val="Normal"/>
    <w:link w:val="HeaderChar"/>
    <w:uiPriority w:val="99"/>
    <w:unhideWhenUsed/>
    <w:rsid w:val="00AE17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7AC"/>
  </w:style>
  <w:style w:type="paragraph" w:customStyle="1" w:styleId="NoParagraphStyle">
    <w:name w:val="[No Paragraph Style]"/>
    <w:rsid w:val="00C42AE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DIOCESEBodyCopy">
    <w:name w:val="DIOCESE Body Copy"/>
    <w:basedOn w:val="Normal"/>
    <w:qFormat/>
    <w:rsid w:val="00291793"/>
    <w:rPr>
      <w:rFonts w:ascii="Calibri" w:hAnsi="Calibri"/>
    </w:rPr>
  </w:style>
  <w:style w:type="paragraph" w:customStyle="1" w:styleId="BasicParagraph">
    <w:name w:val="[Basic Paragraph]"/>
    <w:basedOn w:val="NoParagraphStyle"/>
    <w:uiPriority w:val="99"/>
    <w:rsid w:val="00C42AE4"/>
  </w:style>
  <w:style w:type="paragraph" w:customStyle="1" w:styleId="DIOCESEFooterSmallPrint">
    <w:name w:val="DIOCESE Footer Small Print"/>
    <w:basedOn w:val="BasicParagraph"/>
    <w:qFormat/>
    <w:rsid w:val="006C0B06"/>
    <w:pPr>
      <w:jc w:val="center"/>
    </w:pPr>
    <w:rPr>
      <w:rFonts w:ascii="Calibri" w:hAnsi="Calibri" w:cs="Calibri-Bold"/>
      <w:bCs/>
      <w:color w:val="004990"/>
      <w:sz w:val="14"/>
      <w:szCs w:val="14"/>
    </w:rPr>
  </w:style>
  <w:style w:type="paragraph" w:customStyle="1" w:styleId="DIOCESEFooterWeb">
    <w:name w:val="DIOCESE Footer Web"/>
    <w:basedOn w:val="BasicParagraph"/>
    <w:qFormat/>
    <w:rsid w:val="006C0B06"/>
    <w:pPr>
      <w:jc w:val="center"/>
    </w:pPr>
    <w:rPr>
      <w:rFonts w:ascii="Cambria" w:hAnsi="Cambria" w:cs="Cambria"/>
      <w:color w:val="004990"/>
      <w:sz w:val="32"/>
      <w:szCs w:val="32"/>
    </w:rPr>
  </w:style>
  <w:style w:type="paragraph" w:styleId="ListParagraph">
    <w:name w:val="List Paragraph"/>
    <w:basedOn w:val="Normal"/>
    <w:uiPriority w:val="34"/>
    <w:qFormat/>
    <w:rsid w:val="004C32E1"/>
    <w:pPr>
      <w:ind w:left="720"/>
    </w:pPr>
    <w:rPr>
      <w:rFonts w:ascii="Calibri" w:eastAsiaTheme="minorHAnsi" w:hAnsi="Calibri" w:cs="Times New Roman"/>
      <w:sz w:val="22"/>
      <w:szCs w:val="22"/>
      <w:lang w:val="en-GB"/>
    </w:rPr>
  </w:style>
  <w:style w:type="paragraph" w:styleId="NoSpacing">
    <w:name w:val="No Spacing"/>
    <w:uiPriority w:val="1"/>
    <w:qFormat/>
    <w:rsid w:val="007934B0"/>
    <w:rPr>
      <w:rFonts w:eastAsiaTheme="minorHAnsi"/>
      <w:sz w:val="22"/>
      <w:szCs w:val="22"/>
      <w:lang w:val="en-GB"/>
    </w:rPr>
  </w:style>
  <w:style w:type="character" w:styleId="IntenseEmphasis">
    <w:name w:val="Intense Emphasis"/>
    <w:basedOn w:val="DefaultParagraphFont"/>
    <w:uiPriority w:val="21"/>
    <w:qFormat/>
    <w:rsid w:val="00FD0A69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0A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0A69"/>
    <w:rPr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FD0A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D0A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0A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0A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E17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17A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7AC"/>
    <w:rPr>
      <w:rFonts w:ascii="Lucida Grande" w:hAnsi="Lucida Grande"/>
      <w:sz w:val="18"/>
      <w:szCs w:val="18"/>
    </w:rPr>
  </w:style>
  <w:style w:type="paragraph" w:customStyle="1" w:styleId="DIOCESEBlueContact">
    <w:name w:val="DIOCESE Blue Contact"/>
    <w:basedOn w:val="Normal"/>
    <w:qFormat/>
    <w:rsid w:val="006C0B06"/>
    <w:pPr>
      <w:jc w:val="right"/>
    </w:pPr>
    <w:rPr>
      <w:rFonts w:ascii="Calibri" w:hAnsi="Calibri"/>
      <w:color w:val="004990"/>
    </w:rPr>
  </w:style>
  <w:style w:type="character" w:customStyle="1" w:styleId="FooterChar">
    <w:name w:val="Footer Char"/>
    <w:basedOn w:val="DefaultParagraphFont"/>
    <w:link w:val="Footer"/>
    <w:uiPriority w:val="99"/>
    <w:rsid w:val="00AE17AC"/>
  </w:style>
  <w:style w:type="paragraph" w:styleId="Header">
    <w:name w:val="header"/>
    <w:basedOn w:val="Normal"/>
    <w:link w:val="HeaderChar"/>
    <w:uiPriority w:val="99"/>
    <w:unhideWhenUsed/>
    <w:rsid w:val="00AE17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7AC"/>
  </w:style>
  <w:style w:type="paragraph" w:customStyle="1" w:styleId="NoParagraphStyle">
    <w:name w:val="[No Paragraph Style]"/>
    <w:rsid w:val="00C42AE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DIOCESEBodyCopy">
    <w:name w:val="DIOCESE Body Copy"/>
    <w:basedOn w:val="Normal"/>
    <w:qFormat/>
    <w:rsid w:val="00291793"/>
    <w:rPr>
      <w:rFonts w:ascii="Calibri" w:hAnsi="Calibri"/>
    </w:rPr>
  </w:style>
  <w:style w:type="paragraph" w:customStyle="1" w:styleId="BasicParagraph">
    <w:name w:val="[Basic Paragraph]"/>
    <w:basedOn w:val="NoParagraphStyle"/>
    <w:uiPriority w:val="99"/>
    <w:rsid w:val="00C42AE4"/>
  </w:style>
  <w:style w:type="paragraph" w:customStyle="1" w:styleId="DIOCESEFooterSmallPrint">
    <w:name w:val="DIOCESE Footer Small Print"/>
    <w:basedOn w:val="BasicParagraph"/>
    <w:qFormat/>
    <w:rsid w:val="006C0B06"/>
    <w:pPr>
      <w:jc w:val="center"/>
    </w:pPr>
    <w:rPr>
      <w:rFonts w:ascii="Calibri" w:hAnsi="Calibri" w:cs="Calibri-Bold"/>
      <w:bCs/>
      <w:color w:val="004990"/>
      <w:sz w:val="14"/>
      <w:szCs w:val="14"/>
    </w:rPr>
  </w:style>
  <w:style w:type="paragraph" w:customStyle="1" w:styleId="DIOCESEFooterWeb">
    <w:name w:val="DIOCESE Footer Web"/>
    <w:basedOn w:val="BasicParagraph"/>
    <w:qFormat/>
    <w:rsid w:val="006C0B06"/>
    <w:pPr>
      <w:jc w:val="center"/>
    </w:pPr>
    <w:rPr>
      <w:rFonts w:ascii="Cambria" w:hAnsi="Cambria" w:cs="Cambria"/>
      <w:color w:val="004990"/>
      <w:sz w:val="32"/>
      <w:szCs w:val="32"/>
    </w:rPr>
  </w:style>
  <w:style w:type="paragraph" w:styleId="ListParagraph">
    <w:name w:val="List Paragraph"/>
    <w:basedOn w:val="Normal"/>
    <w:uiPriority w:val="34"/>
    <w:qFormat/>
    <w:rsid w:val="004C32E1"/>
    <w:pPr>
      <w:ind w:left="720"/>
    </w:pPr>
    <w:rPr>
      <w:rFonts w:ascii="Calibri" w:eastAsiaTheme="minorHAnsi" w:hAnsi="Calibri" w:cs="Times New Roman"/>
      <w:sz w:val="22"/>
      <w:szCs w:val="22"/>
      <w:lang w:val="en-GB"/>
    </w:rPr>
  </w:style>
  <w:style w:type="paragraph" w:styleId="NoSpacing">
    <w:name w:val="No Spacing"/>
    <w:uiPriority w:val="1"/>
    <w:qFormat/>
    <w:rsid w:val="007934B0"/>
    <w:rPr>
      <w:rFonts w:eastAsiaTheme="minorHAnsi"/>
      <w:sz w:val="22"/>
      <w:szCs w:val="22"/>
      <w:lang w:val="en-GB"/>
    </w:rPr>
  </w:style>
  <w:style w:type="character" w:styleId="IntenseEmphasis">
    <w:name w:val="Intense Emphasis"/>
    <w:basedOn w:val="DefaultParagraphFont"/>
    <w:uiPriority w:val="21"/>
    <w:qFormat/>
    <w:rsid w:val="00FD0A69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0A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0A69"/>
    <w:rPr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FD0A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D0A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C14AF8FE7F0644EBE0F0B842E483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47926-1A8E-7448-AEAA-7FB8CEC5F3A1}"/>
      </w:docPartPr>
      <w:docPartBody>
        <w:p w:rsidR="00EB625E" w:rsidRDefault="00EB625E" w:rsidP="00EB625E">
          <w:pPr>
            <w:pStyle w:val="DC14AF8FE7F0644EBE0F0B842E4834DE"/>
          </w:pPr>
          <w:r>
            <w:t>[Type text]</w:t>
          </w:r>
        </w:p>
      </w:docPartBody>
    </w:docPart>
    <w:docPart>
      <w:docPartPr>
        <w:name w:val="39B10EA2641F4447ADB45E11BA9E5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07653-6B0C-B142-82A3-A80A08F48B34}"/>
      </w:docPartPr>
      <w:docPartBody>
        <w:p w:rsidR="00EB625E" w:rsidRDefault="00EB625E" w:rsidP="00EB625E">
          <w:pPr>
            <w:pStyle w:val="39B10EA2641F4447ADB45E11BA9E54B1"/>
          </w:pPr>
          <w:r>
            <w:t>[Type text]</w:t>
          </w:r>
        </w:p>
      </w:docPartBody>
    </w:docPart>
    <w:docPart>
      <w:docPartPr>
        <w:name w:val="9E6F3DCDC7581047AB5D68927C03B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88A73-7142-FF47-85B0-F731F127E6CA}"/>
      </w:docPartPr>
      <w:docPartBody>
        <w:p w:rsidR="00EB625E" w:rsidRDefault="00EB625E" w:rsidP="00EB625E">
          <w:pPr>
            <w:pStyle w:val="9E6F3DCDC7581047AB5D68927C03BD2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charset w:val="00"/>
    <w:family w:val="auto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25E"/>
    <w:rsid w:val="00221A42"/>
    <w:rsid w:val="00A74C09"/>
    <w:rsid w:val="00DF3158"/>
    <w:rsid w:val="00EB625E"/>
    <w:rsid w:val="00FA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4A0BE6222C44E9B7EDAB279E95008">
    <w:name w:val="16D4A0BE6222C44E9B7EDAB279E95008"/>
    <w:rsid w:val="00EB625E"/>
  </w:style>
  <w:style w:type="paragraph" w:customStyle="1" w:styleId="EC805550F88435409A83D73A34EEF031">
    <w:name w:val="EC805550F88435409A83D73A34EEF031"/>
    <w:rsid w:val="00EB625E"/>
  </w:style>
  <w:style w:type="paragraph" w:customStyle="1" w:styleId="493AB48CF9F52949969CC2C77108FF1A">
    <w:name w:val="493AB48CF9F52949969CC2C77108FF1A"/>
    <w:rsid w:val="00EB625E"/>
  </w:style>
  <w:style w:type="paragraph" w:customStyle="1" w:styleId="45EA46F09FC68B4793BAEBAD50BFA727">
    <w:name w:val="45EA46F09FC68B4793BAEBAD50BFA727"/>
    <w:rsid w:val="00EB625E"/>
  </w:style>
  <w:style w:type="paragraph" w:customStyle="1" w:styleId="A683708195116046A69ADE8C043220FE">
    <w:name w:val="A683708195116046A69ADE8C043220FE"/>
    <w:rsid w:val="00EB625E"/>
  </w:style>
  <w:style w:type="paragraph" w:customStyle="1" w:styleId="D9645BFF192D2843876C6EE9B9790B66">
    <w:name w:val="D9645BFF192D2843876C6EE9B9790B66"/>
    <w:rsid w:val="00EB625E"/>
  </w:style>
  <w:style w:type="paragraph" w:customStyle="1" w:styleId="DC14AF8FE7F0644EBE0F0B842E4834DE">
    <w:name w:val="DC14AF8FE7F0644EBE0F0B842E4834DE"/>
    <w:rsid w:val="00EB625E"/>
  </w:style>
  <w:style w:type="paragraph" w:customStyle="1" w:styleId="39B10EA2641F4447ADB45E11BA9E54B1">
    <w:name w:val="39B10EA2641F4447ADB45E11BA9E54B1"/>
    <w:rsid w:val="00EB625E"/>
  </w:style>
  <w:style w:type="paragraph" w:customStyle="1" w:styleId="9E6F3DCDC7581047AB5D68927C03BD24">
    <w:name w:val="9E6F3DCDC7581047AB5D68927C03BD24"/>
    <w:rsid w:val="00EB625E"/>
  </w:style>
  <w:style w:type="paragraph" w:customStyle="1" w:styleId="C3D4010B3E8F134194CE45E81655BCB8">
    <w:name w:val="C3D4010B3E8F134194CE45E81655BCB8"/>
    <w:rsid w:val="00EB625E"/>
  </w:style>
  <w:style w:type="paragraph" w:customStyle="1" w:styleId="9900B05809C0344A8A2A661E13BCC04A">
    <w:name w:val="9900B05809C0344A8A2A661E13BCC04A"/>
    <w:rsid w:val="00EB625E"/>
  </w:style>
  <w:style w:type="paragraph" w:customStyle="1" w:styleId="C31268F535975D459130F067BD41B08D">
    <w:name w:val="C31268F535975D459130F067BD41B08D"/>
    <w:rsid w:val="00EB625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4A0BE6222C44E9B7EDAB279E95008">
    <w:name w:val="16D4A0BE6222C44E9B7EDAB279E95008"/>
    <w:rsid w:val="00EB625E"/>
  </w:style>
  <w:style w:type="paragraph" w:customStyle="1" w:styleId="EC805550F88435409A83D73A34EEF031">
    <w:name w:val="EC805550F88435409A83D73A34EEF031"/>
    <w:rsid w:val="00EB625E"/>
  </w:style>
  <w:style w:type="paragraph" w:customStyle="1" w:styleId="493AB48CF9F52949969CC2C77108FF1A">
    <w:name w:val="493AB48CF9F52949969CC2C77108FF1A"/>
    <w:rsid w:val="00EB625E"/>
  </w:style>
  <w:style w:type="paragraph" w:customStyle="1" w:styleId="45EA46F09FC68B4793BAEBAD50BFA727">
    <w:name w:val="45EA46F09FC68B4793BAEBAD50BFA727"/>
    <w:rsid w:val="00EB625E"/>
  </w:style>
  <w:style w:type="paragraph" w:customStyle="1" w:styleId="A683708195116046A69ADE8C043220FE">
    <w:name w:val="A683708195116046A69ADE8C043220FE"/>
    <w:rsid w:val="00EB625E"/>
  </w:style>
  <w:style w:type="paragraph" w:customStyle="1" w:styleId="D9645BFF192D2843876C6EE9B9790B66">
    <w:name w:val="D9645BFF192D2843876C6EE9B9790B66"/>
    <w:rsid w:val="00EB625E"/>
  </w:style>
  <w:style w:type="paragraph" w:customStyle="1" w:styleId="DC14AF8FE7F0644EBE0F0B842E4834DE">
    <w:name w:val="DC14AF8FE7F0644EBE0F0B842E4834DE"/>
    <w:rsid w:val="00EB625E"/>
  </w:style>
  <w:style w:type="paragraph" w:customStyle="1" w:styleId="39B10EA2641F4447ADB45E11BA9E54B1">
    <w:name w:val="39B10EA2641F4447ADB45E11BA9E54B1"/>
    <w:rsid w:val="00EB625E"/>
  </w:style>
  <w:style w:type="paragraph" w:customStyle="1" w:styleId="9E6F3DCDC7581047AB5D68927C03BD24">
    <w:name w:val="9E6F3DCDC7581047AB5D68927C03BD24"/>
    <w:rsid w:val="00EB625E"/>
  </w:style>
  <w:style w:type="paragraph" w:customStyle="1" w:styleId="C3D4010B3E8F134194CE45E81655BCB8">
    <w:name w:val="C3D4010B3E8F134194CE45E81655BCB8"/>
    <w:rsid w:val="00EB625E"/>
  </w:style>
  <w:style w:type="paragraph" w:customStyle="1" w:styleId="9900B05809C0344A8A2A661E13BCC04A">
    <w:name w:val="9900B05809C0344A8A2A661E13BCC04A"/>
    <w:rsid w:val="00EB625E"/>
  </w:style>
  <w:style w:type="paragraph" w:customStyle="1" w:styleId="C31268F535975D459130F067BD41B08D">
    <w:name w:val="C31268F535975D459130F067BD41B08D"/>
    <w:rsid w:val="00EB62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802490-D476-40BF-ABA4-D083AAF0B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A6DBA83F</Template>
  <TotalTime>3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Bath &amp; Wells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Hudson</dc:creator>
  <cp:lastModifiedBy>Helen Garrett</cp:lastModifiedBy>
  <cp:revision>5</cp:revision>
  <cp:lastPrinted>2018-06-05T16:07:00Z</cp:lastPrinted>
  <dcterms:created xsi:type="dcterms:W3CDTF">2018-06-05T16:07:00Z</dcterms:created>
  <dcterms:modified xsi:type="dcterms:W3CDTF">2018-08-30T13:16:00Z</dcterms:modified>
</cp:coreProperties>
</file>