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3535"/>
        <w:gridCol w:w="3024"/>
        <w:gridCol w:w="8892"/>
      </w:tblGrid>
      <w:tr w:rsidR="00FA0401" w14:paraId="4B45A0E1" w14:textId="77777777" w:rsidTr="008F1231">
        <w:trPr>
          <w:trHeight w:val="454"/>
        </w:trPr>
        <w:tc>
          <w:tcPr>
            <w:tcW w:w="3535" w:type="dxa"/>
            <w:vAlign w:val="center"/>
          </w:tcPr>
          <w:p w14:paraId="22C11A47" w14:textId="7C8E4AD4" w:rsidR="00FA0401" w:rsidRPr="00FA0401" w:rsidRDefault="00FA0401" w:rsidP="008F123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024" w:type="dxa"/>
            <w:vAlign w:val="center"/>
          </w:tcPr>
          <w:p w14:paraId="6519E78A" w14:textId="20087739" w:rsidR="00FA0401" w:rsidRPr="00FA0401" w:rsidRDefault="00FA0401" w:rsidP="008F123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8892" w:type="dxa"/>
            <w:vAlign w:val="center"/>
          </w:tcPr>
          <w:p w14:paraId="2DD4797E" w14:textId="00B53303" w:rsidR="00FA0401" w:rsidRPr="00FA0401" w:rsidRDefault="00FA0401" w:rsidP="008F123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Suggested activities</w:t>
            </w:r>
            <w:r w:rsidR="00331A16">
              <w:rPr>
                <w:b/>
                <w:bCs/>
                <w:sz w:val="24"/>
                <w:szCs w:val="24"/>
              </w:rPr>
              <w:t>/questions to ask</w:t>
            </w:r>
          </w:p>
        </w:tc>
      </w:tr>
      <w:tr w:rsidR="00FA0401" w14:paraId="4877FE62" w14:textId="77777777" w:rsidTr="00C15A5F">
        <w:tc>
          <w:tcPr>
            <w:tcW w:w="3535" w:type="dxa"/>
          </w:tcPr>
          <w:p w14:paraId="4939A3DD" w14:textId="1F5FEB6A" w:rsidR="00FA0401" w:rsidRPr="002C36DE" w:rsidRDefault="00FA0401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Autumn 1</w:t>
            </w:r>
          </w:p>
        </w:tc>
        <w:tc>
          <w:tcPr>
            <w:tcW w:w="3024" w:type="dxa"/>
          </w:tcPr>
          <w:p w14:paraId="76752D7B" w14:textId="77777777" w:rsidR="00FA0401" w:rsidRPr="000C1360" w:rsidRDefault="00FA0401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vision and Christian underpinning giving coherence and sustainability</w:t>
            </w:r>
          </w:p>
          <w:p w14:paraId="356F6C01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2464F256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4350441B" w14:textId="7E82C520" w:rsidR="00FC38BE" w:rsidRPr="000C1360" w:rsidRDefault="00FC38BE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Celebration of Harvest</w:t>
            </w:r>
          </w:p>
        </w:tc>
        <w:tc>
          <w:tcPr>
            <w:tcW w:w="8892" w:type="dxa"/>
          </w:tcPr>
          <w:p w14:paraId="56A558A9" w14:textId="74E8DF6A" w:rsidR="00FA0401" w:rsidRPr="000C1360" w:rsidRDefault="00FC38BE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School leaders: </w:t>
            </w:r>
            <w:r w:rsidR="00FA0401" w:rsidRPr="000C1360">
              <w:rPr>
                <w:sz w:val="23"/>
                <w:szCs w:val="23"/>
              </w:rPr>
              <w:t>Does this need revising with all stakeholders?</w:t>
            </w:r>
          </w:p>
          <w:p w14:paraId="68D6D50E" w14:textId="0F0F3D0A" w:rsidR="00FA0401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Explore with children in Collective Worship</w:t>
            </w:r>
          </w:p>
          <w:p w14:paraId="1052ADA8" w14:textId="50B63352" w:rsidR="00FA0401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Discuss in staff meeting or INSET to ensure all staff (especially new members) know, and understand the school’s vision its Christian underpinning</w:t>
            </w:r>
          </w:p>
          <w:p w14:paraId="1FD21826" w14:textId="6222D192" w:rsidR="00FA0401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Discuss in FGB meeting to ensure all governors know and understand the school’s vision</w:t>
            </w:r>
          </w:p>
          <w:p w14:paraId="71E4D3A9" w14:textId="5BA4A642" w:rsidR="00FC38BE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Ethos group to monitor the above and ensure evidence is kept. To ensure the </w:t>
            </w:r>
            <w:r w:rsidR="00FC38BE" w:rsidRPr="000C1360">
              <w:rPr>
                <w:sz w:val="23"/>
                <w:szCs w:val="23"/>
              </w:rPr>
              <w:t xml:space="preserve">vision’s </w:t>
            </w:r>
            <w:r w:rsidRPr="000C1360">
              <w:rPr>
                <w:sz w:val="23"/>
                <w:szCs w:val="23"/>
              </w:rPr>
              <w:t>Christian underpinning is clear to all, clear on website and can be articulated</w:t>
            </w:r>
            <w:r w:rsidR="00FE2996" w:rsidRPr="000C1360">
              <w:rPr>
                <w:sz w:val="23"/>
                <w:szCs w:val="23"/>
              </w:rPr>
              <w:t xml:space="preserve"> – keep evidence of feedback to FGB</w:t>
            </w:r>
          </w:p>
          <w:p w14:paraId="79518C15" w14:textId="2371A704" w:rsidR="00FA0401" w:rsidRPr="000C1360" w:rsidRDefault="00FC38BE" w:rsidP="000C1360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Note creative ways of celebrating Harvest and God’s creation – photos, letters etc.</w:t>
            </w:r>
          </w:p>
        </w:tc>
      </w:tr>
      <w:tr w:rsidR="00FA0401" w14:paraId="02901DD3" w14:textId="77777777" w:rsidTr="00C15A5F">
        <w:tc>
          <w:tcPr>
            <w:tcW w:w="3535" w:type="dxa"/>
          </w:tcPr>
          <w:p w14:paraId="3E66E013" w14:textId="10D4542D" w:rsidR="00FA0401" w:rsidRPr="002C36DE" w:rsidRDefault="00FA0401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Autumn 2</w:t>
            </w:r>
          </w:p>
        </w:tc>
        <w:tc>
          <w:tcPr>
            <w:tcW w:w="3024" w:type="dxa"/>
          </w:tcPr>
          <w:p w14:paraId="6119322F" w14:textId="77777777" w:rsidR="00FA0401" w:rsidRPr="000C1360" w:rsidRDefault="00FA0401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values</w:t>
            </w:r>
          </w:p>
          <w:p w14:paraId="0AF6AD0B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5EC9886B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0BAF1704" w14:textId="3F9FF5AC" w:rsidR="00FC38BE" w:rsidRPr="000C1360" w:rsidRDefault="00FC38BE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Celebration of Christmas </w:t>
            </w:r>
          </w:p>
        </w:tc>
        <w:tc>
          <w:tcPr>
            <w:tcW w:w="8892" w:type="dxa"/>
          </w:tcPr>
          <w:p w14:paraId="5EAF9F9B" w14:textId="77777777" w:rsidR="00FC38BE" w:rsidRPr="000C1360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Activities as above </w:t>
            </w:r>
          </w:p>
          <w:p w14:paraId="262A09BD" w14:textId="60CA98C3" w:rsidR="00FC38BE" w:rsidRPr="000C1360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Ethos group and governors: talk with school leaders, </w:t>
            </w:r>
            <w:r w:rsidR="002C36DE" w:rsidRPr="000C1360">
              <w:rPr>
                <w:sz w:val="23"/>
                <w:szCs w:val="23"/>
              </w:rPr>
              <w:t>staff,</w:t>
            </w:r>
            <w:r w:rsidRPr="000C1360">
              <w:rPr>
                <w:sz w:val="23"/>
                <w:szCs w:val="23"/>
              </w:rPr>
              <w:t xml:space="preserve"> and children for examples of how the school’s vision and values are lived out</w:t>
            </w:r>
            <w:proofErr w:type="gramStart"/>
            <w:r w:rsidR="00EC22A4" w:rsidRPr="000C1360">
              <w:rPr>
                <w:sz w:val="23"/>
                <w:szCs w:val="23"/>
              </w:rPr>
              <w:t xml:space="preserve">.  </w:t>
            </w:r>
            <w:proofErr w:type="gramEnd"/>
            <w:r w:rsidR="00EC22A4" w:rsidRPr="000C1360">
              <w:rPr>
                <w:sz w:val="23"/>
                <w:szCs w:val="23"/>
              </w:rPr>
              <w:t>Check website.</w:t>
            </w:r>
          </w:p>
          <w:p w14:paraId="69F6E263" w14:textId="77777777" w:rsidR="00FC38BE" w:rsidRPr="000C1360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If possible, conduct a focussed learning walk in school, looking for visual displays </w:t>
            </w:r>
          </w:p>
          <w:p w14:paraId="5712AD53" w14:textId="5FA2EFD9" w:rsidR="000C1360" w:rsidRPr="000C1360" w:rsidRDefault="00FC38BE" w:rsidP="000C136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Note creative ways </w:t>
            </w:r>
            <w:r w:rsidR="00FE2996" w:rsidRPr="000C1360">
              <w:rPr>
                <w:sz w:val="23"/>
                <w:szCs w:val="23"/>
              </w:rPr>
              <w:t>Christmas</w:t>
            </w:r>
            <w:r w:rsidRPr="000C1360">
              <w:rPr>
                <w:sz w:val="23"/>
                <w:szCs w:val="23"/>
              </w:rPr>
              <w:t xml:space="preserve"> is celebrated</w:t>
            </w:r>
            <w:r w:rsidR="000C1360">
              <w:rPr>
                <w:sz w:val="23"/>
                <w:szCs w:val="23"/>
              </w:rPr>
              <w:br/>
            </w:r>
          </w:p>
        </w:tc>
      </w:tr>
      <w:tr w:rsidR="00FA0401" w14:paraId="1EF05DC6" w14:textId="77777777" w:rsidTr="00C15A5F">
        <w:tc>
          <w:tcPr>
            <w:tcW w:w="3535" w:type="dxa"/>
          </w:tcPr>
          <w:p w14:paraId="6DD4E4DE" w14:textId="615C4196" w:rsidR="00FA0401" w:rsidRPr="002C36DE" w:rsidRDefault="00FE2996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Spring 1</w:t>
            </w:r>
          </w:p>
        </w:tc>
        <w:tc>
          <w:tcPr>
            <w:tcW w:w="3024" w:type="dxa"/>
          </w:tcPr>
          <w:p w14:paraId="620BC158" w14:textId="77777777" w:rsidR="00FA0401" w:rsidRPr="000C1360" w:rsidRDefault="00FE2996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Collective Worship</w:t>
            </w:r>
            <w:r w:rsidR="0019659A" w:rsidRPr="000C1360">
              <w:rPr>
                <w:sz w:val="23"/>
                <w:szCs w:val="23"/>
              </w:rPr>
              <w:t xml:space="preserve"> and Spirituality</w:t>
            </w:r>
          </w:p>
          <w:p w14:paraId="7E1DE646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4503B3DD" w14:textId="77777777" w:rsidR="0019659A" w:rsidRPr="000C1360" w:rsidRDefault="0019659A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object w:dxaOrig="1543" w:dyaOrig="991" w14:anchorId="56377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Exch.Document.DC" ShapeID="_x0000_i1025" DrawAspect="Icon" ObjectID="_1698585445" r:id="rId8"/>
              </w:object>
            </w:r>
          </w:p>
          <w:p w14:paraId="4547446F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15CC30BD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1B5D01DA" w14:textId="57D7C588" w:rsidR="0019659A" w:rsidRPr="000C1360" w:rsidRDefault="0019659A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Celebration of Easter</w:t>
            </w:r>
          </w:p>
        </w:tc>
        <w:tc>
          <w:tcPr>
            <w:tcW w:w="8892" w:type="dxa"/>
          </w:tcPr>
          <w:p w14:paraId="2ECFDF6C" w14:textId="77777777" w:rsidR="00FA0401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and governors to be aware of and following Church of England’s guidance on Collective Worship</w:t>
            </w:r>
          </w:p>
          <w:p w14:paraId="5974D3CD" w14:textId="04BABE21" w:rsidR="00FE2996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Collective Worship leader to ensure songs chosen are inclusive and not too confessional – keep list as evidence</w:t>
            </w:r>
          </w:p>
          <w:p w14:paraId="0B1C9870" w14:textId="0D23AA5E" w:rsidR="00FE2996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Is prayer offered and not enforced?</w:t>
            </w:r>
          </w:p>
          <w:p w14:paraId="6F50751A" w14:textId="45C1F2C7" w:rsidR="00FE2996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Are all CW leaders given some training?</w:t>
            </w:r>
          </w:p>
          <w:p w14:paraId="3C8B8A12" w14:textId="73E5DB01" w:rsidR="00D207DD" w:rsidRPr="000C1360" w:rsidRDefault="00D207DD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Are external CW worship leaders welcomed and monitored? </w:t>
            </w:r>
          </w:p>
          <w:p w14:paraId="2FDC207D" w14:textId="7723EE0D" w:rsidR="00D207DD" w:rsidRPr="000C1360" w:rsidRDefault="00D207DD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Governors/ethos group</w:t>
            </w:r>
            <w:r w:rsidR="00EC22A4" w:rsidRPr="000C1360">
              <w:rPr>
                <w:sz w:val="23"/>
                <w:szCs w:val="23"/>
              </w:rPr>
              <w:t xml:space="preserve"> to</w:t>
            </w:r>
            <w:r w:rsidR="000C1360">
              <w:rPr>
                <w:sz w:val="23"/>
                <w:szCs w:val="23"/>
              </w:rPr>
              <w:t xml:space="preserve"> </w:t>
            </w:r>
            <w:r w:rsidRPr="000C1360">
              <w:rPr>
                <w:sz w:val="23"/>
                <w:szCs w:val="23"/>
              </w:rPr>
              <w:t>attend CW when possible – perhaps talk to children about what they learned/enjoyed</w:t>
            </w:r>
          </w:p>
          <w:p w14:paraId="16FF85AE" w14:textId="77777777" w:rsidR="0019659A" w:rsidRPr="000C1360" w:rsidRDefault="0019659A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Learning walk to look at evidence of opportunities for spiritual development inside and outside – keep records of evidence</w:t>
            </w:r>
          </w:p>
          <w:p w14:paraId="5A1CD3A6" w14:textId="0C0E7D6B" w:rsidR="0019659A" w:rsidRPr="000C1360" w:rsidRDefault="0019659A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Note creative ways Easter is celebrated</w:t>
            </w:r>
          </w:p>
        </w:tc>
      </w:tr>
      <w:tr w:rsidR="00FA0401" w14:paraId="1E83A54D" w14:textId="77777777" w:rsidTr="00C15A5F">
        <w:tc>
          <w:tcPr>
            <w:tcW w:w="3535" w:type="dxa"/>
          </w:tcPr>
          <w:p w14:paraId="064A3FF0" w14:textId="2A1257D9" w:rsidR="00FA0401" w:rsidRPr="002C36DE" w:rsidRDefault="00FE2996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lastRenderedPageBreak/>
              <w:t>Spring 2</w:t>
            </w:r>
          </w:p>
        </w:tc>
        <w:tc>
          <w:tcPr>
            <w:tcW w:w="3024" w:type="dxa"/>
          </w:tcPr>
          <w:p w14:paraId="22FF4C73" w14:textId="7F050DA1" w:rsidR="00FA0401" w:rsidRPr="000C1360" w:rsidRDefault="0019659A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RE and SIAMS Strand 2 </w:t>
            </w:r>
            <w:r w:rsidR="006C2158" w:rsidRPr="000C1360">
              <w:rPr>
                <w:sz w:val="23"/>
                <w:szCs w:val="23"/>
              </w:rPr>
              <w:t>‘Wisdom, Knowledge and Skills’</w:t>
            </w:r>
          </w:p>
          <w:p w14:paraId="11779D59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698386D8" w14:textId="03D27670" w:rsidR="0019659A" w:rsidRPr="000C1360" w:rsidRDefault="006C2158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object w:dxaOrig="1543" w:dyaOrig="991" w14:anchorId="5D398C91">
                <v:shape id="_x0000_i1026" type="#_x0000_t75" style="width:77.25pt;height:49.5pt" o:ole="">
                  <v:imagedata r:id="rId9" o:title=""/>
                </v:shape>
                <o:OLEObject Type="Embed" ProgID="AcroExch.Document.DC" ShapeID="_x0000_i1026" DrawAspect="Icon" ObjectID="_1698585446" r:id="rId10"/>
              </w:object>
            </w:r>
          </w:p>
        </w:tc>
        <w:tc>
          <w:tcPr>
            <w:tcW w:w="8892" w:type="dxa"/>
          </w:tcPr>
          <w:p w14:paraId="005E9180" w14:textId="77777777" w:rsidR="00FA0401" w:rsidRPr="000C1360" w:rsidRDefault="0019659A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to be aware of and following the RE Statement of Entitlement</w:t>
            </w:r>
          </w:p>
          <w:p w14:paraId="2FD8C701" w14:textId="0C4C86D4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Ethos group/ Governors (perhaps RE link governor) to discuss curriculum with RE leader (</w:t>
            </w:r>
            <w:proofErr w:type="gramStart"/>
            <w:r w:rsidR="002C36DE" w:rsidRPr="000C1360">
              <w:rPr>
                <w:sz w:val="23"/>
                <w:szCs w:val="23"/>
              </w:rPr>
              <w:t>e.g.</w:t>
            </w:r>
            <w:proofErr w:type="gramEnd"/>
            <w:r w:rsidRPr="000C1360">
              <w:rPr>
                <w:sz w:val="23"/>
                <w:szCs w:val="23"/>
              </w:rPr>
              <w:t xml:space="preserve"> Agreed syllabus, Use of Understanding Christianity) how achievement and progress </w:t>
            </w:r>
            <w:r w:rsidR="007E2655" w:rsidRPr="000C1360">
              <w:rPr>
                <w:sz w:val="23"/>
                <w:szCs w:val="23"/>
              </w:rPr>
              <w:t>are</w:t>
            </w:r>
            <w:r w:rsidRPr="000C1360">
              <w:rPr>
                <w:sz w:val="23"/>
                <w:szCs w:val="23"/>
              </w:rPr>
              <w:t xml:space="preserve"> monitored</w:t>
            </w:r>
            <w:r w:rsidR="00B07127" w:rsidRPr="000C1360">
              <w:rPr>
                <w:sz w:val="23"/>
                <w:szCs w:val="23"/>
              </w:rPr>
              <w:t xml:space="preserve"> in </w:t>
            </w:r>
            <w:r w:rsidR="002C36DE" w:rsidRPr="000C1360">
              <w:rPr>
                <w:sz w:val="23"/>
                <w:szCs w:val="23"/>
              </w:rPr>
              <w:t>classes</w:t>
            </w:r>
          </w:p>
          <w:p w14:paraId="21EE3769" w14:textId="38125FFF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Govs to ask about staff training for RE leader and staff (</w:t>
            </w:r>
            <w:proofErr w:type="gramStart"/>
            <w:r w:rsidR="002C36DE" w:rsidRPr="000C1360">
              <w:rPr>
                <w:sz w:val="23"/>
                <w:szCs w:val="23"/>
              </w:rPr>
              <w:t>e.g.</w:t>
            </w:r>
            <w:proofErr w:type="gramEnd"/>
            <w:r w:rsidRPr="000C1360">
              <w:rPr>
                <w:sz w:val="23"/>
                <w:szCs w:val="23"/>
              </w:rPr>
              <w:t xml:space="preserve"> diocesan training, LTLRE hubs)</w:t>
            </w:r>
          </w:p>
          <w:p w14:paraId="7101E024" w14:textId="2B39D9D0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RE leader to keep evidence of planning and assessment</w:t>
            </w:r>
            <w:r w:rsidR="00B07127" w:rsidRPr="000C1360">
              <w:rPr>
                <w:sz w:val="23"/>
                <w:szCs w:val="23"/>
              </w:rPr>
              <w:t xml:space="preserve"> across the school,</w:t>
            </w:r>
            <w:r w:rsidRPr="000C1360">
              <w:rPr>
                <w:sz w:val="23"/>
                <w:szCs w:val="23"/>
              </w:rPr>
              <w:t xml:space="preserve"> transition arrangements</w:t>
            </w:r>
            <w:r w:rsidR="00B07127" w:rsidRPr="000C1360">
              <w:rPr>
                <w:sz w:val="23"/>
                <w:szCs w:val="23"/>
              </w:rPr>
              <w:t>?</w:t>
            </w:r>
          </w:p>
          <w:p w14:paraId="75D8F032" w14:textId="141310FB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Governors to be aware of</w:t>
            </w:r>
            <w:r w:rsidR="00D83E34" w:rsidRPr="000C1360">
              <w:rPr>
                <w:sz w:val="23"/>
                <w:szCs w:val="23"/>
              </w:rPr>
              <w:t xml:space="preserve">, and able to articulate </w:t>
            </w:r>
            <w:r w:rsidRPr="000C1360">
              <w:rPr>
                <w:sz w:val="23"/>
                <w:szCs w:val="23"/>
              </w:rPr>
              <w:t xml:space="preserve">how the school’s vision impacts </w:t>
            </w:r>
            <w:r w:rsidR="00D83E34" w:rsidRPr="000C1360">
              <w:rPr>
                <w:sz w:val="23"/>
                <w:szCs w:val="23"/>
              </w:rPr>
              <w:t xml:space="preserve">on </w:t>
            </w:r>
            <w:r w:rsidRPr="000C1360">
              <w:rPr>
                <w:sz w:val="23"/>
                <w:szCs w:val="23"/>
              </w:rPr>
              <w:t xml:space="preserve">school </w:t>
            </w:r>
            <w:r w:rsidR="00D83E34" w:rsidRPr="000C1360">
              <w:rPr>
                <w:sz w:val="23"/>
                <w:szCs w:val="23"/>
              </w:rPr>
              <w:t>improvement</w:t>
            </w:r>
            <w:r w:rsidRPr="000C1360">
              <w:rPr>
                <w:sz w:val="23"/>
                <w:szCs w:val="23"/>
              </w:rPr>
              <w:t>, especially opportunities for the most vulnerable children to thrive</w:t>
            </w:r>
            <w:r w:rsidR="00D83E34" w:rsidRPr="000C1360">
              <w:rPr>
                <w:sz w:val="23"/>
                <w:szCs w:val="23"/>
              </w:rPr>
              <w:t xml:space="preserve">, including behaviour, </w:t>
            </w:r>
            <w:r w:rsidR="002C36DE" w:rsidRPr="000C1360">
              <w:rPr>
                <w:sz w:val="23"/>
                <w:szCs w:val="23"/>
              </w:rPr>
              <w:t>admissions,</w:t>
            </w:r>
            <w:r w:rsidR="00D83E34" w:rsidRPr="000C1360">
              <w:rPr>
                <w:sz w:val="23"/>
                <w:szCs w:val="23"/>
              </w:rPr>
              <w:t xml:space="preserve"> and exclusion policies</w:t>
            </w:r>
            <w:r w:rsidR="000C1360">
              <w:rPr>
                <w:sz w:val="23"/>
                <w:szCs w:val="23"/>
              </w:rPr>
              <w:br/>
            </w:r>
          </w:p>
        </w:tc>
      </w:tr>
      <w:tr w:rsidR="00FA0401" w14:paraId="34505033" w14:textId="77777777" w:rsidTr="00C15A5F">
        <w:tc>
          <w:tcPr>
            <w:tcW w:w="3535" w:type="dxa"/>
          </w:tcPr>
          <w:p w14:paraId="3B694D9F" w14:textId="6E383B54" w:rsidR="00FA0401" w:rsidRPr="002C36DE" w:rsidRDefault="00D83E34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Summer 1</w:t>
            </w:r>
          </w:p>
        </w:tc>
        <w:tc>
          <w:tcPr>
            <w:tcW w:w="3024" w:type="dxa"/>
          </w:tcPr>
          <w:p w14:paraId="595A4210" w14:textId="77777777" w:rsidR="00FA0401" w:rsidRPr="000C1360" w:rsidRDefault="00D83E34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SIAMS Strands 3,4,5</w:t>
            </w:r>
          </w:p>
          <w:p w14:paraId="5B5320A5" w14:textId="77777777" w:rsidR="00D83E34" w:rsidRPr="000C1360" w:rsidRDefault="00D83E34" w:rsidP="00D83E34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Hope, Aspiration and Courageous Advocacy</w:t>
            </w:r>
          </w:p>
          <w:p w14:paraId="1C244357" w14:textId="77777777" w:rsidR="00D83E34" w:rsidRPr="000C1360" w:rsidRDefault="00D83E34" w:rsidP="00D83E34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Community and Living Well Together</w:t>
            </w:r>
          </w:p>
          <w:p w14:paraId="51D38DA6" w14:textId="4D7606A7" w:rsidR="00D83E34" w:rsidRPr="000C1360" w:rsidRDefault="00D83E34" w:rsidP="00D83E34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Dignity and Respect</w:t>
            </w:r>
          </w:p>
        </w:tc>
        <w:tc>
          <w:tcPr>
            <w:tcW w:w="8892" w:type="dxa"/>
          </w:tcPr>
          <w:p w14:paraId="3B4011D3" w14:textId="77777777" w:rsidR="00FA0401" w:rsidRPr="000C1360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and governors to consider how the school’s vision helps them choose the school’s charitable activities – be able to articulate this</w:t>
            </w:r>
          </w:p>
          <w:p w14:paraId="1A0B46C4" w14:textId="77777777" w:rsidR="00D83E34" w:rsidRPr="000C1360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Keep evidence of thank you letters etc.</w:t>
            </w:r>
          </w:p>
          <w:p w14:paraId="6EC4A581" w14:textId="77777777" w:rsidR="00D83E34" w:rsidRPr="000C1360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Ethos committee to consider the school’s general ethos – evidence of acts of kindness, generosity</w:t>
            </w:r>
          </w:p>
          <w:p w14:paraId="3BEDFEAF" w14:textId="7EB2284D" w:rsidR="002C36DE" w:rsidRPr="002C36DE" w:rsidRDefault="00331A16" w:rsidP="002C36D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How is the school’s vision having an impact on the school’s RHE curriculum, PHSE, approach to inclusion and diversity? Discuss with school leaders</w:t>
            </w:r>
            <w:proofErr w:type="gramStart"/>
            <w:r w:rsidRPr="000C1360">
              <w:rPr>
                <w:sz w:val="23"/>
                <w:szCs w:val="23"/>
              </w:rPr>
              <w:t xml:space="preserve">.  </w:t>
            </w:r>
            <w:proofErr w:type="gramEnd"/>
            <w:r w:rsidRPr="000C1360">
              <w:rPr>
                <w:sz w:val="23"/>
                <w:szCs w:val="23"/>
              </w:rPr>
              <w:t>Report to FGB and keep notes</w:t>
            </w:r>
            <w:r w:rsidR="002C36DE">
              <w:rPr>
                <w:sz w:val="23"/>
                <w:szCs w:val="23"/>
              </w:rPr>
              <w:br/>
            </w:r>
          </w:p>
        </w:tc>
      </w:tr>
      <w:tr w:rsidR="00FA0401" w14:paraId="4CDF79DA" w14:textId="77777777" w:rsidTr="00C15A5F">
        <w:tc>
          <w:tcPr>
            <w:tcW w:w="3535" w:type="dxa"/>
          </w:tcPr>
          <w:p w14:paraId="08217917" w14:textId="7B60AFD0" w:rsidR="00FA0401" w:rsidRPr="002C36DE" w:rsidRDefault="00331A16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S</w:t>
            </w:r>
            <w:r w:rsidR="00CE08A1" w:rsidRPr="002C36DE">
              <w:rPr>
                <w:b/>
                <w:bCs/>
                <w:sz w:val="23"/>
                <w:szCs w:val="23"/>
              </w:rPr>
              <w:t>u</w:t>
            </w:r>
            <w:r w:rsidRPr="002C36DE">
              <w:rPr>
                <w:b/>
                <w:bCs/>
                <w:sz w:val="23"/>
                <w:szCs w:val="23"/>
              </w:rPr>
              <w:t>m</w:t>
            </w:r>
            <w:r w:rsidR="00CE08A1" w:rsidRPr="002C36DE">
              <w:rPr>
                <w:b/>
                <w:bCs/>
                <w:sz w:val="23"/>
                <w:szCs w:val="23"/>
              </w:rPr>
              <w:t>m</w:t>
            </w:r>
            <w:r w:rsidRPr="002C36DE">
              <w:rPr>
                <w:b/>
                <w:bCs/>
                <w:sz w:val="23"/>
                <w:szCs w:val="23"/>
              </w:rPr>
              <w:t>er 2</w:t>
            </w:r>
          </w:p>
        </w:tc>
        <w:tc>
          <w:tcPr>
            <w:tcW w:w="3024" w:type="dxa"/>
          </w:tcPr>
          <w:p w14:paraId="072F228D" w14:textId="74469598" w:rsidR="00FA0401" w:rsidRPr="000C1360" w:rsidRDefault="00331A16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Review of the year</w:t>
            </w:r>
          </w:p>
        </w:tc>
        <w:tc>
          <w:tcPr>
            <w:tcW w:w="8892" w:type="dxa"/>
          </w:tcPr>
          <w:p w14:paraId="6B2DD5CD" w14:textId="77777777" w:rsidR="00FA0401" w:rsidRPr="000C1360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to review in staff meeting – what needs focussing on before the end of the school year or planned for next?</w:t>
            </w:r>
          </w:p>
          <w:p w14:paraId="406AB972" w14:textId="77777777" w:rsidR="00331A16" w:rsidRPr="000C1360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Report to governors</w:t>
            </w:r>
          </w:p>
          <w:p w14:paraId="364D41BB" w14:textId="7FF8967D" w:rsidR="00331A16" w:rsidRPr="000C1360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Ethos committee and governors to carry out any identified gaps or necessary revisits. Encourage and thank school leaders and staff!</w:t>
            </w:r>
            <w:r w:rsidR="002C36DE">
              <w:rPr>
                <w:sz w:val="23"/>
                <w:szCs w:val="23"/>
              </w:rPr>
              <w:br/>
            </w:r>
          </w:p>
        </w:tc>
      </w:tr>
    </w:tbl>
    <w:p w14:paraId="34696EAA" w14:textId="4610920F" w:rsidR="00FA0401" w:rsidRDefault="00FA0401" w:rsidP="000C1360">
      <w:pPr>
        <w:rPr>
          <w:sz w:val="24"/>
          <w:szCs w:val="24"/>
        </w:rPr>
      </w:pPr>
    </w:p>
    <w:sectPr w:rsidR="00FA0401" w:rsidSect="000C1360">
      <w:headerReference w:type="default" r:id="rId11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E912" w14:textId="77777777" w:rsidR="000F2999" w:rsidRDefault="000F2999" w:rsidP="00276A56">
      <w:pPr>
        <w:spacing w:after="0" w:line="240" w:lineRule="auto"/>
      </w:pPr>
      <w:r>
        <w:separator/>
      </w:r>
    </w:p>
  </w:endnote>
  <w:endnote w:type="continuationSeparator" w:id="0">
    <w:p w14:paraId="649173DE" w14:textId="77777777" w:rsidR="000F2999" w:rsidRDefault="000F2999" w:rsidP="0027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E4DF" w14:textId="77777777" w:rsidR="000F2999" w:rsidRDefault="000F2999" w:rsidP="00276A56">
      <w:pPr>
        <w:spacing w:after="0" w:line="240" w:lineRule="auto"/>
      </w:pPr>
      <w:r>
        <w:separator/>
      </w:r>
    </w:p>
  </w:footnote>
  <w:footnote w:type="continuationSeparator" w:id="0">
    <w:p w14:paraId="6CBC1CF5" w14:textId="77777777" w:rsidR="000F2999" w:rsidRDefault="000F2999" w:rsidP="0027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1F5" w14:textId="77777777" w:rsidR="00B35723" w:rsidRDefault="00B35723" w:rsidP="000C1360">
    <w:pPr>
      <w:spacing w:after="0"/>
      <w:ind w:right="-784"/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3F611690" wp14:editId="1DF1285D">
          <wp:extent cx="2664000" cy="720000"/>
          <wp:effectExtent l="0" t="0" r="3175" b="4445"/>
          <wp:docPr id="14" name="Picture 1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3C8F2" w14:textId="2B0F87B2" w:rsidR="00B35723" w:rsidRPr="00B35723" w:rsidRDefault="00B35723" w:rsidP="00B35723">
    <w:pPr>
      <w:ind w:left="-567"/>
      <w:rPr>
        <w:b/>
        <w:bCs/>
        <w:sz w:val="28"/>
        <w:szCs w:val="28"/>
      </w:rPr>
    </w:pPr>
    <w:r w:rsidRPr="00B35723">
      <w:rPr>
        <w:b/>
        <w:bCs/>
        <w:sz w:val="28"/>
        <w:szCs w:val="28"/>
      </w:rPr>
      <w:t>Ongoing self-evaluation – a possible annual timetable of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EB8"/>
    <w:multiLevelType w:val="hybridMultilevel"/>
    <w:tmpl w:val="E26E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DB4"/>
    <w:multiLevelType w:val="hybridMultilevel"/>
    <w:tmpl w:val="C868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013B"/>
    <w:multiLevelType w:val="hybridMultilevel"/>
    <w:tmpl w:val="B46A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4102"/>
    <w:multiLevelType w:val="hybridMultilevel"/>
    <w:tmpl w:val="24C6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65D"/>
    <w:multiLevelType w:val="hybridMultilevel"/>
    <w:tmpl w:val="338E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8B8"/>
    <w:multiLevelType w:val="hybridMultilevel"/>
    <w:tmpl w:val="CC90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5168"/>
    <w:multiLevelType w:val="hybridMultilevel"/>
    <w:tmpl w:val="6DF8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0A08"/>
    <w:multiLevelType w:val="hybridMultilevel"/>
    <w:tmpl w:val="122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1"/>
    <w:rsid w:val="000C1360"/>
    <w:rsid w:val="000F2999"/>
    <w:rsid w:val="0019659A"/>
    <w:rsid w:val="001C19BA"/>
    <w:rsid w:val="00276A56"/>
    <w:rsid w:val="002C36DE"/>
    <w:rsid w:val="00325934"/>
    <w:rsid w:val="00331A16"/>
    <w:rsid w:val="0060401A"/>
    <w:rsid w:val="006C2158"/>
    <w:rsid w:val="007E2655"/>
    <w:rsid w:val="008F1231"/>
    <w:rsid w:val="00B07127"/>
    <w:rsid w:val="00B35723"/>
    <w:rsid w:val="00BB40CE"/>
    <w:rsid w:val="00C15A5F"/>
    <w:rsid w:val="00CE08A1"/>
    <w:rsid w:val="00D207DD"/>
    <w:rsid w:val="00D83E34"/>
    <w:rsid w:val="00DE6D84"/>
    <w:rsid w:val="00E01F05"/>
    <w:rsid w:val="00EC22A4"/>
    <w:rsid w:val="00FA0401"/>
    <w:rsid w:val="00FC38B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936AB"/>
  <w15:chartTrackingRefBased/>
  <w15:docId w15:val="{08667920-2A01-40C7-82F8-23C848B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56"/>
  </w:style>
  <w:style w:type="paragraph" w:styleId="Footer">
    <w:name w:val="footer"/>
    <w:basedOn w:val="Normal"/>
    <w:link w:val="FooterChar"/>
    <w:uiPriority w:val="99"/>
    <w:unhideWhenUsed/>
    <w:rsid w:val="0027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dc:description/>
  <cp:lastModifiedBy>Jan Chandler</cp:lastModifiedBy>
  <cp:revision>4</cp:revision>
  <dcterms:created xsi:type="dcterms:W3CDTF">2021-11-16T16:06:00Z</dcterms:created>
  <dcterms:modified xsi:type="dcterms:W3CDTF">2021-11-16T16:31:00Z</dcterms:modified>
</cp:coreProperties>
</file>