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1B702" w14:textId="0BEAFB22" w:rsidR="005D1402" w:rsidRDefault="004F5E83" w:rsidP="004F5E83">
      <w:pPr>
        <w:jc w:val="center"/>
      </w:pPr>
      <w:bookmarkStart w:id="0" w:name="_Hlk76119335"/>
      <w:r w:rsidRPr="00360962">
        <w:rPr>
          <w:noProof/>
          <w:lang w:eastAsia="en-GB"/>
        </w:rPr>
        <w:drawing>
          <wp:inline distT="0" distB="0" distL="0" distR="0" wp14:anchorId="50B1077D" wp14:editId="327932D5">
            <wp:extent cx="2162175" cy="6572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1ED87" w14:textId="31884DE4" w:rsidR="004F5E83" w:rsidRDefault="00937D28">
      <w:r w:rsidRPr="005D1402">
        <w:rPr>
          <w:noProof/>
          <w:color w:val="969696"/>
        </w:rPr>
        <w:drawing>
          <wp:inline distT="0" distB="0" distL="0" distR="0" wp14:anchorId="2DB8B906" wp14:editId="74EBAB6E">
            <wp:extent cx="2376000" cy="720000"/>
            <wp:effectExtent l="0" t="0" r="5715" b="4445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1B5">
        <w:tab/>
      </w:r>
      <w:r w:rsidR="002601B5">
        <w:tab/>
      </w:r>
      <w:r w:rsidR="002601B5">
        <w:tab/>
      </w:r>
      <w:r w:rsidR="005D1402">
        <w:tab/>
      </w:r>
      <w:r w:rsidR="002601B5" w:rsidRPr="005D1402">
        <w:rPr>
          <w:noProof/>
          <w:color w:val="969696"/>
        </w:rPr>
        <w:drawing>
          <wp:inline distT="0" distB="0" distL="0" distR="0" wp14:anchorId="74A493E0" wp14:editId="101C8789">
            <wp:extent cx="900000" cy="900000"/>
            <wp:effectExtent l="0" t="0" r="0" b="0"/>
            <wp:docPr id="4" name="Picture 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47585" w14:textId="0A7D4F27" w:rsidR="004F5E83" w:rsidRDefault="004F5E83"/>
    <w:p w14:paraId="41631A31" w14:textId="77777777" w:rsidR="004F5E83" w:rsidRPr="004F5E83" w:rsidRDefault="004F5E83" w:rsidP="004F5E83">
      <w:pPr>
        <w:jc w:val="center"/>
        <w:rPr>
          <w:b/>
          <w:bCs/>
          <w:sz w:val="36"/>
          <w:szCs w:val="36"/>
        </w:rPr>
      </w:pPr>
      <w:r w:rsidRPr="004F5E83">
        <w:rPr>
          <w:b/>
          <w:bCs/>
          <w:sz w:val="36"/>
          <w:szCs w:val="36"/>
        </w:rPr>
        <w:t xml:space="preserve">VICAR </w:t>
      </w:r>
    </w:p>
    <w:p w14:paraId="640E9C88" w14:textId="031066DA" w:rsidR="004F5E83" w:rsidRDefault="004F5E83" w:rsidP="004F5E83">
      <w:pPr>
        <w:jc w:val="center"/>
        <w:rPr>
          <w:b/>
          <w:bCs/>
          <w:sz w:val="36"/>
          <w:szCs w:val="36"/>
        </w:rPr>
      </w:pPr>
      <w:r w:rsidRPr="004F5E83">
        <w:rPr>
          <w:b/>
          <w:bCs/>
          <w:sz w:val="36"/>
          <w:szCs w:val="36"/>
        </w:rPr>
        <w:t>Weston-super-Mare</w:t>
      </w:r>
    </w:p>
    <w:p w14:paraId="27467690" w14:textId="77777777" w:rsidR="00155C8B" w:rsidRPr="002601B5" w:rsidRDefault="00155C8B" w:rsidP="004F5E83">
      <w:pPr>
        <w:jc w:val="center"/>
        <w:rPr>
          <w:b/>
          <w:bCs/>
          <w:sz w:val="28"/>
          <w:szCs w:val="28"/>
        </w:rPr>
      </w:pPr>
    </w:p>
    <w:p w14:paraId="244F6DE0" w14:textId="3DB609F4" w:rsidR="004F5E83" w:rsidRPr="003D15A9" w:rsidRDefault="004F5E83" w:rsidP="004F5E83">
      <w:pPr>
        <w:spacing w:after="160" w:line="235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T</w:t>
      </w:r>
      <w:r w:rsidRPr="003D15A9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his is an exciting opportunity to join a thriving church in the heart of Weston-super-Mare. St. Paul’s is one of the largest churches in </w:t>
      </w:r>
      <w:r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the </w:t>
      </w:r>
      <w:r w:rsidRPr="003D15A9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Bath and Wells diocese, with a diverse congregation and a vision to </w:t>
      </w:r>
      <w:r w:rsidRPr="00184102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build the </w:t>
      </w:r>
      <w:r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C</w:t>
      </w:r>
      <w:r w:rsidRPr="00184102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ity in the town</w:t>
      </w:r>
      <w:r w:rsidRPr="003D15A9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.  </w:t>
      </w:r>
    </w:p>
    <w:p w14:paraId="1636F78E" w14:textId="77777777" w:rsidR="004F5E83" w:rsidRPr="003D15A9" w:rsidRDefault="004F5E83" w:rsidP="004F5E83">
      <w:pPr>
        <w:spacing w:after="16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3D15A9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We are looking for a vicar who:  </w:t>
      </w:r>
    </w:p>
    <w:p w14:paraId="55C3B982" w14:textId="77777777" w:rsidR="004F5E83" w:rsidRDefault="004F5E83" w:rsidP="004F5E8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3D15A9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Is radically hospitable and has a vision to engage the local community and those on the fringes of the church in order to share the gospel of Jesus.  </w:t>
      </w:r>
    </w:p>
    <w:p w14:paraId="50B08F89" w14:textId="77777777" w:rsidR="004F5E83" w:rsidRDefault="004F5E83" w:rsidP="004F5E8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98712E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Is innovative and ready to embrace new ways of working, developing church ministries and facilities in line with the vision of the church.  </w:t>
      </w:r>
    </w:p>
    <w:p w14:paraId="207F5669" w14:textId="77777777" w:rsidR="004F5E83" w:rsidRPr="0098712E" w:rsidRDefault="004F5E83" w:rsidP="004F5E8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98712E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Has a heart for teaching, is grounded in prayer and scripture, confident in ministering in the Holy Spirit and is skilled in communicating to our congregation, church team, and wider community.  </w:t>
      </w:r>
    </w:p>
    <w:p w14:paraId="5022B33D" w14:textId="77777777" w:rsidR="004F5E83" w:rsidRPr="003D15A9" w:rsidRDefault="004F5E83" w:rsidP="004F5E83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3D15A9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This role offers:  </w:t>
      </w:r>
    </w:p>
    <w:p w14:paraId="5E4314BC" w14:textId="77777777" w:rsidR="004F5E83" w:rsidRDefault="004F5E83" w:rsidP="004F5E8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98712E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 welcoming and supportive congregation.  </w:t>
      </w:r>
    </w:p>
    <w:p w14:paraId="4E7F4783" w14:textId="6CB1EA2A" w:rsidR="004F5E83" w:rsidRDefault="004F5E83" w:rsidP="004F5E8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98712E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 strong and committed senior leadership team.  </w:t>
      </w:r>
    </w:p>
    <w:p w14:paraId="12BBBBF7" w14:textId="77777777" w:rsidR="004F5E83" w:rsidRDefault="004F5E83" w:rsidP="004F5E8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98712E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 chance to lead the church in the next steps of our journey.  </w:t>
      </w:r>
    </w:p>
    <w:p w14:paraId="47269F3D" w14:textId="77777777" w:rsidR="004F5E83" w:rsidRDefault="004F5E83" w:rsidP="004F5E8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98712E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 5-bedroom vicarage within walking distance of the beach.   </w:t>
      </w:r>
    </w:p>
    <w:p w14:paraId="25EBC56B" w14:textId="77777777" w:rsidR="00155C8B" w:rsidRPr="00155C8B" w:rsidRDefault="00155C8B" w:rsidP="00155C8B">
      <w:pPr>
        <w:rPr>
          <w:rFonts w:cs="Arial"/>
          <w:sz w:val="28"/>
          <w:szCs w:val="28"/>
        </w:rPr>
      </w:pPr>
      <w:r w:rsidRPr="00155C8B">
        <w:rPr>
          <w:rFonts w:cs="Arial"/>
          <w:sz w:val="28"/>
          <w:szCs w:val="28"/>
        </w:rPr>
        <w:t>For full details and an application pack please contact</w:t>
      </w:r>
    </w:p>
    <w:p w14:paraId="610160C0" w14:textId="77777777" w:rsidR="00155C8B" w:rsidRPr="002601B5" w:rsidRDefault="00155C8B" w:rsidP="00155C8B">
      <w:pPr>
        <w:rPr>
          <w:rFonts w:cs="Arial"/>
        </w:rPr>
      </w:pPr>
    </w:p>
    <w:p w14:paraId="0CE99F83" w14:textId="77777777" w:rsidR="00155C8B" w:rsidRPr="00155C8B" w:rsidRDefault="00155C8B" w:rsidP="00BE448F">
      <w:pPr>
        <w:pStyle w:val="ListParagraph"/>
        <w:ind w:left="0"/>
        <w:jc w:val="center"/>
        <w:rPr>
          <w:rFonts w:cs="Arial"/>
          <w:sz w:val="28"/>
          <w:szCs w:val="28"/>
        </w:rPr>
      </w:pPr>
      <w:r w:rsidRPr="00155C8B">
        <w:rPr>
          <w:rFonts w:cs="Arial"/>
          <w:sz w:val="28"/>
          <w:szCs w:val="28"/>
        </w:rPr>
        <w:t>Mrs Denise Blake, PA to the Archdeacon of Bath</w:t>
      </w:r>
    </w:p>
    <w:p w14:paraId="79991E6E" w14:textId="77777777" w:rsidR="00155C8B" w:rsidRPr="00155C8B" w:rsidRDefault="00155C8B" w:rsidP="00BE448F">
      <w:pPr>
        <w:jc w:val="center"/>
        <w:rPr>
          <w:rFonts w:cs="Arial"/>
          <w:sz w:val="28"/>
          <w:szCs w:val="28"/>
        </w:rPr>
      </w:pPr>
      <w:r w:rsidRPr="00155C8B">
        <w:rPr>
          <w:rFonts w:cs="Arial"/>
          <w:sz w:val="28"/>
          <w:szCs w:val="28"/>
        </w:rPr>
        <w:t xml:space="preserve">01749 685278 or  </w:t>
      </w:r>
      <w:hyperlink r:id="rId8" w:history="1">
        <w:r w:rsidRPr="00155C8B">
          <w:rPr>
            <w:rStyle w:val="Hyperlink"/>
            <w:rFonts w:cs="Arial"/>
            <w:sz w:val="28"/>
            <w:szCs w:val="28"/>
          </w:rPr>
          <w:t>denise.blake@bathwells.anglican.org</w:t>
        </w:r>
      </w:hyperlink>
    </w:p>
    <w:p w14:paraId="02316ADC" w14:textId="77777777" w:rsidR="00155C8B" w:rsidRPr="00155C8B" w:rsidRDefault="00155C8B" w:rsidP="00BE448F">
      <w:pPr>
        <w:pStyle w:val="ListParagraph"/>
        <w:ind w:left="0"/>
        <w:jc w:val="center"/>
        <w:rPr>
          <w:rFonts w:cs="Arial"/>
          <w:sz w:val="28"/>
          <w:szCs w:val="28"/>
        </w:rPr>
      </w:pPr>
    </w:p>
    <w:p w14:paraId="3CDD2801" w14:textId="591F54EF" w:rsidR="00155C8B" w:rsidRPr="00155C8B" w:rsidRDefault="00155C8B" w:rsidP="00BE448F">
      <w:pPr>
        <w:pStyle w:val="ListParagraph"/>
        <w:ind w:left="0"/>
        <w:jc w:val="center"/>
        <w:rPr>
          <w:rFonts w:cs="Arial"/>
          <w:sz w:val="28"/>
          <w:szCs w:val="28"/>
        </w:rPr>
      </w:pPr>
      <w:r w:rsidRPr="00155C8B">
        <w:rPr>
          <w:rFonts w:cs="Arial"/>
          <w:sz w:val="28"/>
          <w:szCs w:val="28"/>
        </w:rPr>
        <w:t xml:space="preserve">Closing date for applications:  </w:t>
      </w:r>
      <w:r w:rsidR="007939EC">
        <w:rPr>
          <w:rFonts w:cs="Arial"/>
          <w:sz w:val="28"/>
          <w:szCs w:val="28"/>
        </w:rPr>
        <w:t>17</w:t>
      </w:r>
      <w:r w:rsidR="007939EC" w:rsidRPr="007939EC">
        <w:rPr>
          <w:rFonts w:cs="Arial"/>
          <w:sz w:val="28"/>
          <w:szCs w:val="28"/>
          <w:vertAlign w:val="superscript"/>
        </w:rPr>
        <w:t>th</w:t>
      </w:r>
      <w:r w:rsidR="007939EC">
        <w:rPr>
          <w:rFonts w:cs="Arial"/>
          <w:sz w:val="28"/>
          <w:szCs w:val="28"/>
        </w:rPr>
        <w:t xml:space="preserve"> November</w:t>
      </w:r>
      <w:r w:rsidRPr="00155C8B">
        <w:rPr>
          <w:rFonts w:cs="Arial"/>
          <w:sz w:val="28"/>
          <w:szCs w:val="28"/>
        </w:rPr>
        <w:t xml:space="preserve"> 2021</w:t>
      </w:r>
    </w:p>
    <w:p w14:paraId="0B547D0B" w14:textId="08AD7BC0" w:rsidR="00155C8B" w:rsidRPr="00155C8B" w:rsidRDefault="00155C8B" w:rsidP="00BE448F">
      <w:pPr>
        <w:pStyle w:val="ListParagraph"/>
        <w:ind w:left="0"/>
        <w:jc w:val="center"/>
        <w:rPr>
          <w:rFonts w:cs="Arial"/>
          <w:sz w:val="28"/>
          <w:szCs w:val="28"/>
        </w:rPr>
      </w:pPr>
      <w:r w:rsidRPr="00155C8B">
        <w:rPr>
          <w:rFonts w:cs="Arial"/>
          <w:sz w:val="28"/>
          <w:szCs w:val="28"/>
        </w:rPr>
        <w:t xml:space="preserve">Visits and Interviews:  </w:t>
      </w:r>
      <w:r w:rsidR="007939EC">
        <w:rPr>
          <w:rFonts w:cs="Arial"/>
          <w:sz w:val="28"/>
          <w:szCs w:val="28"/>
        </w:rPr>
        <w:t>13</w:t>
      </w:r>
      <w:r w:rsidR="007939EC" w:rsidRPr="007939EC">
        <w:rPr>
          <w:rFonts w:cs="Arial"/>
          <w:sz w:val="28"/>
          <w:szCs w:val="28"/>
          <w:vertAlign w:val="superscript"/>
        </w:rPr>
        <w:t>th</w:t>
      </w:r>
      <w:r w:rsidR="007939EC">
        <w:rPr>
          <w:rFonts w:cs="Arial"/>
          <w:sz w:val="28"/>
          <w:szCs w:val="28"/>
        </w:rPr>
        <w:t xml:space="preserve"> </w:t>
      </w:r>
      <w:r w:rsidRPr="00155C8B">
        <w:rPr>
          <w:rFonts w:cs="Arial"/>
          <w:sz w:val="28"/>
          <w:szCs w:val="28"/>
        </w:rPr>
        <w:t xml:space="preserve"> and </w:t>
      </w:r>
      <w:r w:rsidR="007939EC">
        <w:rPr>
          <w:rFonts w:cs="Arial"/>
          <w:sz w:val="28"/>
          <w:szCs w:val="28"/>
        </w:rPr>
        <w:t>14</w:t>
      </w:r>
      <w:r w:rsidR="007939EC" w:rsidRPr="007939EC">
        <w:rPr>
          <w:rFonts w:cs="Arial"/>
          <w:sz w:val="28"/>
          <w:szCs w:val="28"/>
          <w:vertAlign w:val="superscript"/>
        </w:rPr>
        <w:t>th</w:t>
      </w:r>
      <w:r w:rsidR="007939EC">
        <w:rPr>
          <w:rFonts w:cs="Arial"/>
          <w:sz w:val="28"/>
          <w:szCs w:val="28"/>
        </w:rPr>
        <w:t xml:space="preserve"> </w:t>
      </w:r>
      <w:r w:rsidRPr="00155C8B">
        <w:rPr>
          <w:rFonts w:cs="Arial"/>
          <w:sz w:val="28"/>
          <w:szCs w:val="28"/>
        </w:rPr>
        <w:t xml:space="preserve"> </w:t>
      </w:r>
      <w:r w:rsidR="007939EC">
        <w:rPr>
          <w:rFonts w:cs="Arial"/>
          <w:sz w:val="28"/>
          <w:szCs w:val="28"/>
        </w:rPr>
        <w:t>December</w:t>
      </w:r>
      <w:bookmarkStart w:id="1" w:name="_GoBack"/>
      <w:bookmarkEnd w:id="1"/>
      <w:r w:rsidRPr="00155C8B">
        <w:rPr>
          <w:rFonts w:cs="Arial"/>
          <w:sz w:val="28"/>
          <w:szCs w:val="28"/>
        </w:rPr>
        <w:t xml:space="preserve"> 2021</w:t>
      </w:r>
    </w:p>
    <w:p w14:paraId="434DCED6" w14:textId="77777777" w:rsidR="00155C8B" w:rsidRPr="00155C8B" w:rsidRDefault="00155C8B" w:rsidP="00BE448F">
      <w:pPr>
        <w:pStyle w:val="ListParagraph"/>
        <w:ind w:left="0"/>
        <w:jc w:val="center"/>
        <w:rPr>
          <w:rFonts w:cs="Arial"/>
          <w:sz w:val="28"/>
          <w:szCs w:val="28"/>
        </w:rPr>
      </w:pPr>
    </w:p>
    <w:p w14:paraId="1B04B84B" w14:textId="77777777" w:rsidR="00155C8B" w:rsidRPr="00155C8B" w:rsidRDefault="00155C8B" w:rsidP="00BE448F">
      <w:pPr>
        <w:pStyle w:val="ListParagraph"/>
        <w:ind w:left="0"/>
        <w:jc w:val="center"/>
        <w:rPr>
          <w:rFonts w:cs="Arial"/>
        </w:rPr>
      </w:pPr>
      <w:r w:rsidRPr="00155C8B">
        <w:rPr>
          <w:rFonts w:cs="Arial"/>
        </w:rPr>
        <w:t>An enhanced DBS disclosure is required for this post</w:t>
      </w:r>
    </w:p>
    <w:p w14:paraId="0071399C" w14:textId="71ADB385" w:rsidR="004F5E83" w:rsidRDefault="004F5E83" w:rsidP="00155C8B">
      <w:pPr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98712E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bookmarkEnd w:id="0"/>
    </w:p>
    <w:sectPr w:rsidR="004F5E83" w:rsidSect="002601B5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31A"/>
    <w:multiLevelType w:val="hybridMultilevel"/>
    <w:tmpl w:val="2696B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6978"/>
    <w:multiLevelType w:val="hybridMultilevel"/>
    <w:tmpl w:val="BE0C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83"/>
    <w:rsid w:val="00070C30"/>
    <w:rsid w:val="00155C8B"/>
    <w:rsid w:val="001B523C"/>
    <w:rsid w:val="002601B5"/>
    <w:rsid w:val="00287C69"/>
    <w:rsid w:val="004F5E83"/>
    <w:rsid w:val="005D1402"/>
    <w:rsid w:val="00674851"/>
    <w:rsid w:val="007939EC"/>
    <w:rsid w:val="007C410C"/>
    <w:rsid w:val="00937D28"/>
    <w:rsid w:val="00A00A2C"/>
    <w:rsid w:val="00B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2A65"/>
  <w15:chartTrackingRefBased/>
  <w15:docId w15:val="{9416CA2C-82F6-4EF5-8DD1-2A7BC64A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70C30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ListParagraph">
    <w:name w:val="List Paragraph"/>
    <w:basedOn w:val="Normal"/>
    <w:uiPriority w:val="34"/>
    <w:qFormat/>
    <w:rsid w:val="004F5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blake@bathwells.anglic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D9E60E78</Template>
  <TotalTime>22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Blake</dc:creator>
  <cp:keywords/>
  <dc:description/>
  <cp:lastModifiedBy>Denise Blake</cp:lastModifiedBy>
  <cp:revision>6</cp:revision>
  <dcterms:created xsi:type="dcterms:W3CDTF">2021-07-02T10:38:00Z</dcterms:created>
  <dcterms:modified xsi:type="dcterms:W3CDTF">2021-10-15T16:51:00Z</dcterms:modified>
</cp:coreProperties>
</file>